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8" w:type="dxa"/>
        <w:tblCellSpacing w:w="0" w:type="dxa"/>
        <w:shd w:val="clear" w:color="auto" w:fill="FFFFFF"/>
        <w:tblCellMar>
          <w:left w:w="0" w:type="dxa"/>
          <w:right w:w="0" w:type="dxa"/>
        </w:tblCellMar>
        <w:tblLook w:val="04A0"/>
      </w:tblPr>
      <w:tblGrid>
        <w:gridCol w:w="3712"/>
        <w:gridCol w:w="6106"/>
      </w:tblGrid>
      <w:tr w:rsidR="00DD22BD" w:rsidRPr="0014313D" w:rsidTr="00FF2851">
        <w:trPr>
          <w:trHeight w:val="1270"/>
          <w:tblCellSpacing w:w="0" w:type="dxa"/>
        </w:trPr>
        <w:tc>
          <w:tcPr>
            <w:tcW w:w="3712" w:type="dxa"/>
            <w:shd w:val="clear" w:color="auto" w:fill="FFFFFF"/>
            <w:tcMar>
              <w:top w:w="0" w:type="dxa"/>
              <w:left w:w="108" w:type="dxa"/>
              <w:bottom w:w="0" w:type="dxa"/>
              <w:right w:w="108" w:type="dxa"/>
            </w:tcMar>
            <w:hideMark/>
          </w:tcPr>
          <w:p w:rsidR="00DD22BD" w:rsidRPr="0014313D" w:rsidRDefault="00096D30" w:rsidP="00DC298B">
            <w:pPr>
              <w:spacing w:before="120" w:after="120" w:line="320" w:lineRule="exact"/>
              <w:jc w:val="center"/>
              <w:rPr>
                <w:rFonts w:eastAsia="Times New Roman" w:cs="Times New Roman"/>
                <w:color w:val="000000"/>
                <w:szCs w:val="28"/>
                <w:lang w:val="en-US"/>
              </w:rPr>
            </w:pPr>
            <w:r w:rsidRPr="00096D30">
              <w:rPr>
                <w:rFonts w:eastAsia="Times New Roman" w:cs="Times New Roman"/>
                <w:b/>
                <w:bCs/>
                <w:noProof/>
                <w:color w:val="000000"/>
                <w:szCs w:val="28"/>
                <w:lang w:val="en-US"/>
              </w:rPr>
              <w:pict>
                <v:shapetype id="_x0000_t32" coordsize="21600,21600" o:spt="32" o:oned="t" path="m,l21600,21600e" filled="f">
                  <v:path arrowok="t" fillok="f" o:connecttype="none"/>
                  <o:lock v:ext="edit" shapetype="t"/>
                </v:shapetype>
                <v:shape id="_x0000_s1027" type="#_x0000_t32" style="position:absolute;left:0;text-align:left;margin-left:55.2pt;margin-top:46.6pt;width:60.75pt;height:0;z-index:251659264" o:connectortype="straight"/>
              </w:pict>
            </w:r>
            <w:r w:rsidRPr="00096D30">
              <w:rPr>
                <w:rFonts w:eastAsia="Times New Roman" w:cs="Times New Roman"/>
                <w:b/>
                <w:bCs/>
                <w:noProof/>
                <w:color w:val="000000"/>
                <w:szCs w:val="28"/>
                <w:lang w:val="en-US"/>
              </w:rPr>
              <w:pict>
                <v:shape id="_x0000_s1026" type="#_x0000_t32" style="position:absolute;left:0;text-align:left;margin-left:267.45pt;margin-top:46.6pt;width:126pt;height:.75pt;flip:y;z-index:251658240" o:connectortype="straight"/>
              </w:pict>
            </w:r>
            <w:r w:rsidR="0014313D" w:rsidRPr="0014313D">
              <w:rPr>
                <w:rFonts w:eastAsia="Times New Roman" w:cs="Times New Roman"/>
                <w:b/>
                <w:bCs/>
                <w:color w:val="000000"/>
                <w:szCs w:val="28"/>
                <w:lang w:val="en-US"/>
              </w:rPr>
              <w:t>H</w:t>
            </w:r>
            <w:r w:rsidR="00DD22BD" w:rsidRPr="0014313D">
              <w:rPr>
                <w:rFonts w:eastAsia="Times New Roman" w:cs="Times New Roman"/>
                <w:b/>
                <w:bCs/>
                <w:color w:val="000000"/>
                <w:szCs w:val="28"/>
                <w:lang w:val="en-US"/>
              </w:rPr>
              <w:t>ỘI ĐỒNG</w:t>
            </w:r>
            <w:r w:rsidR="00DD22BD" w:rsidRPr="0014313D">
              <w:rPr>
                <w:rFonts w:eastAsia="Times New Roman" w:cs="Times New Roman"/>
                <w:b/>
                <w:bCs/>
                <w:color w:val="000000"/>
                <w:szCs w:val="28"/>
              </w:rPr>
              <w:t> NHÂN DÂN</w:t>
            </w:r>
            <w:r w:rsidR="00DD22BD" w:rsidRPr="0014313D">
              <w:rPr>
                <w:rFonts w:eastAsia="Times New Roman" w:cs="Times New Roman"/>
                <w:b/>
                <w:bCs/>
                <w:color w:val="000000"/>
                <w:szCs w:val="28"/>
              </w:rPr>
              <w:br/>
              <w:t xml:space="preserve">TỈNH </w:t>
            </w:r>
            <w:r w:rsidR="00430910">
              <w:rPr>
                <w:rFonts w:eastAsia="Times New Roman" w:cs="Times New Roman"/>
                <w:b/>
                <w:bCs/>
                <w:color w:val="000000"/>
                <w:szCs w:val="28"/>
                <w:lang w:val="en-US"/>
              </w:rPr>
              <w:t>QUẢNG TRỊ</w:t>
            </w:r>
            <w:r w:rsidR="00DD22BD" w:rsidRPr="0014313D">
              <w:rPr>
                <w:rFonts w:eastAsia="Times New Roman" w:cs="Times New Roman"/>
                <w:b/>
                <w:bCs/>
                <w:color w:val="000000"/>
                <w:szCs w:val="28"/>
              </w:rPr>
              <w:br/>
            </w:r>
          </w:p>
        </w:tc>
        <w:tc>
          <w:tcPr>
            <w:tcW w:w="6106" w:type="dxa"/>
            <w:shd w:val="clear" w:color="auto" w:fill="FFFFFF"/>
            <w:tcMar>
              <w:top w:w="0" w:type="dxa"/>
              <w:left w:w="108" w:type="dxa"/>
              <w:bottom w:w="0" w:type="dxa"/>
              <w:right w:w="108" w:type="dxa"/>
            </w:tcMar>
            <w:hideMark/>
          </w:tcPr>
          <w:p w:rsidR="00DD22BD" w:rsidRPr="0014313D" w:rsidRDefault="00DD22BD" w:rsidP="00DC298B">
            <w:pPr>
              <w:spacing w:before="120" w:after="120" w:line="320" w:lineRule="exact"/>
              <w:jc w:val="center"/>
              <w:rPr>
                <w:rFonts w:eastAsia="Times New Roman" w:cs="Times New Roman"/>
                <w:color w:val="000000"/>
                <w:szCs w:val="28"/>
                <w:lang w:val="en-US"/>
              </w:rPr>
            </w:pPr>
            <w:r w:rsidRPr="0014313D">
              <w:rPr>
                <w:rFonts w:eastAsia="Times New Roman" w:cs="Times New Roman"/>
                <w:b/>
                <w:bCs/>
                <w:color w:val="000000"/>
                <w:szCs w:val="28"/>
              </w:rPr>
              <w:t>CỘNG HÒA XÃ HỘI CHỦ NGHĨA VIỆT NAM</w:t>
            </w:r>
            <w:r w:rsidRPr="0014313D">
              <w:rPr>
                <w:rFonts w:eastAsia="Times New Roman" w:cs="Times New Roman"/>
                <w:b/>
                <w:bCs/>
                <w:color w:val="000000"/>
                <w:szCs w:val="28"/>
              </w:rPr>
              <w:br/>
              <w:t>Độc lập - Tự do - Hạnh phúc </w:t>
            </w:r>
            <w:r w:rsidRPr="0014313D">
              <w:rPr>
                <w:rFonts w:eastAsia="Times New Roman" w:cs="Times New Roman"/>
                <w:b/>
                <w:bCs/>
                <w:color w:val="000000"/>
                <w:szCs w:val="28"/>
              </w:rPr>
              <w:br/>
            </w:r>
          </w:p>
        </w:tc>
      </w:tr>
      <w:tr w:rsidR="00DD22BD" w:rsidRPr="0014313D" w:rsidTr="007F1DE8">
        <w:trPr>
          <w:trHeight w:val="586"/>
          <w:tblCellSpacing w:w="0" w:type="dxa"/>
        </w:trPr>
        <w:tc>
          <w:tcPr>
            <w:tcW w:w="3712" w:type="dxa"/>
            <w:shd w:val="clear" w:color="auto" w:fill="FFFFFF"/>
            <w:tcMar>
              <w:top w:w="0" w:type="dxa"/>
              <w:left w:w="108" w:type="dxa"/>
              <w:bottom w:w="0" w:type="dxa"/>
              <w:right w:w="108" w:type="dxa"/>
            </w:tcMar>
            <w:hideMark/>
          </w:tcPr>
          <w:p w:rsidR="00DD22BD" w:rsidRPr="0014313D" w:rsidRDefault="00DD22BD" w:rsidP="00DC298B">
            <w:pPr>
              <w:spacing w:before="120" w:after="120" w:line="320" w:lineRule="exact"/>
              <w:jc w:val="center"/>
              <w:rPr>
                <w:rFonts w:eastAsia="Times New Roman" w:cs="Times New Roman"/>
                <w:color w:val="000000"/>
                <w:szCs w:val="28"/>
                <w:lang w:val="en-US"/>
              </w:rPr>
            </w:pPr>
            <w:r w:rsidRPr="0014313D">
              <w:rPr>
                <w:rFonts w:eastAsia="Times New Roman" w:cs="Times New Roman"/>
                <w:color w:val="000000"/>
                <w:szCs w:val="28"/>
              </w:rPr>
              <w:t>Số:</w:t>
            </w:r>
            <w:r w:rsidRPr="0014313D">
              <w:rPr>
                <w:rFonts w:eastAsia="Times New Roman" w:cs="Times New Roman"/>
                <w:color w:val="000000"/>
                <w:szCs w:val="28"/>
                <w:lang w:val="en-US"/>
              </w:rPr>
              <w:t> </w:t>
            </w:r>
            <w:r w:rsidR="00430910">
              <w:rPr>
                <w:rFonts w:eastAsia="Times New Roman" w:cs="Times New Roman"/>
                <w:color w:val="000000"/>
                <w:szCs w:val="28"/>
                <w:lang w:val="en-US"/>
              </w:rPr>
              <w:t xml:space="preserve">     </w:t>
            </w:r>
            <w:r w:rsidR="00430910" w:rsidRPr="0014313D">
              <w:rPr>
                <w:rFonts w:eastAsia="Times New Roman" w:cs="Times New Roman"/>
                <w:color w:val="000000"/>
                <w:szCs w:val="28"/>
                <w:lang w:val="en-US"/>
              </w:rPr>
              <w:t xml:space="preserve"> </w:t>
            </w:r>
            <w:r w:rsidRPr="0014313D">
              <w:rPr>
                <w:rFonts w:eastAsia="Times New Roman" w:cs="Times New Roman"/>
                <w:color w:val="000000"/>
                <w:szCs w:val="28"/>
                <w:lang w:val="en-US"/>
              </w:rPr>
              <w:t>/201</w:t>
            </w:r>
            <w:r w:rsidR="00430910">
              <w:rPr>
                <w:rFonts w:eastAsia="Times New Roman" w:cs="Times New Roman"/>
                <w:color w:val="000000"/>
                <w:szCs w:val="28"/>
                <w:lang w:val="en-US"/>
              </w:rPr>
              <w:t>9</w:t>
            </w:r>
            <w:r w:rsidRPr="0014313D">
              <w:rPr>
                <w:rFonts w:eastAsia="Times New Roman" w:cs="Times New Roman"/>
                <w:color w:val="000000"/>
                <w:szCs w:val="28"/>
              </w:rPr>
              <w:t>/</w:t>
            </w:r>
            <w:r w:rsidRPr="0014313D">
              <w:rPr>
                <w:rFonts w:eastAsia="Times New Roman" w:cs="Times New Roman"/>
                <w:color w:val="000000"/>
                <w:szCs w:val="28"/>
                <w:lang w:val="en-US"/>
              </w:rPr>
              <w:t>NQ</w:t>
            </w:r>
            <w:r w:rsidRPr="0014313D">
              <w:rPr>
                <w:rFonts w:eastAsia="Times New Roman" w:cs="Times New Roman"/>
                <w:color w:val="000000"/>
                <w:szCs w:val="28"/>
              </w:rPr>
              <w:t>-</w:t>
            </w:r>
            <w:r w:rsidRPr="0014313D">
              <w:rPr>
                <w:rFonts w:eastAsia="Times New Roman" w:cs="Times New Roman"/>
                <w:color w:val="000000"/>
                <w:szCs w:val="28"/>
                <w:lang w:val="en-US"/>
              </w:rPr>
              <w:t>HĐ</w:t>
            </w:r>
            <w:r w:rsidRPr="0014313D">
              <w:rPr>
                <w:rFonts w:eastAsia="Times New Roman" w:cs="Times New Roman"/>
                <w:color w:val="000000"/>
                <w:szCs w:val="28"/>
              </w:rPr>
              <w:t>ND</w:t>
            </w:r>
          </w:p>
        </w:tc>
        <w:tc>
          <w:tcPr>
            <w:tcW w:w="6106" w:type="dxa"/>
            <w:shd w:val="clear" w:color="auto" w:fill="FFFFFF"/>
            <w:tcMar>
              <w:top w:w="0" w:type="dxa"/>
              <w:left w:w="108" w:type="dxa"/>
              <w:bottom w:w="0" w:type="dxa"/>
              <w:right w:w="108" w:type="dxa"/>
            </w:tcMar>
            <w:hideMark/>
          </w:tcPr>
          <w:p w:rsidR="00DD22BD" w:rsidRPr="00430910" w:rsidRDefault="00430910" w:rsidP="00DC298B">
            <w:pPr>
              <w:spacing w:before="120" w:after="120" w:line="320" w:lineRule="exact"/>
              <w:jc w:val="right"/>
              <w:rPr>
                <w:rFonts w:eastAsia="Times New Roman" w:cs="Times New Roman"/>
                <w:color w:val="000000"/>
                <w:szCs w:val="28"/>
                <w:lang w:val="en-US"/>
              </w:rPr>
            </w:pPr>
            <w:r>
              <w:rPr>
                <w:rFonts w:eastAsia="Times New Roman" w:cs="Times New Roman"/>
                <w:i/>
                <w:iCs/>
                <w:color w:val="000000"/>
                <w:szCs w:val="28"/>
                <w:lang w:val="en-US"/>
              </w:rPr>
              <w:t xml:space="preserve">Quảng Trị </w:t>
            </w:r>
            <w:r w:rsidR="00DD22BD" w:rsidRPr="0014313D">
              <w:rPr>
                <w:rFonts w:eastAsia="Times New Roman" w:cs="Times New Roman"/>
                <w:i/>
                <w:iCs/>
                <w:color w:val="000000"/>
                <w:szCs w:val="28"/>
              </w:rPr>
              <w:t>, ngày </w:t>
            </w:r>
            <w:r>
              <w:rPr>
                <w:rFonts w:eastAsia="Times New Roman" w:cs="Times New Roman"/>
                <w:i/>
                <w:iCs/>
                <w:color w:val="000000"/>
                <w:szCs w:val="28"/>
                <w:lang w:val="en-US"/>
              </w:rPr>
              <w:t xml:space="preserve">   </w:t>
            </w:r>
            <w:r w:rsidR="00DD22BD" w:rsidRPr="0014313D">
              <w:rPr>
                <w:rFonts w:eastAsia="Times New Roman" w:cs="Times New Roman"/>
                <w:i/>
                <w:iCs/>
                <w:color w:val="000000"/>
                <w:szCs w:val="28"/>
              </w:rPr>
              <w:t> </w:t>
            </w:r>
            <w:r>
              <w:rPr>
                <w:rFonts w:eastAsia="Times New Roman" w:cs="Times New Roman"/>
                <w:i/>
                <w:iCs/>
                <w:color w:val="000000"/>
                <w:szCs w:val="28"/>
                <w:lang w:val="en-US"/>
              </w:rPr>
              <w:t xml:space="preserve">  </w:t>
            </w:r>
            <w:r w:rsidR="00DD22BD" w:rsidRPr="0014313D">
              <w:rPr>
                <w:rFonts w:eastAsia="Times New Roman" w:cs="Times New Roman"/>
                <w:i/>
                <w:iCs/>
                <w:color w:val="000000"/>
                <w:szCs w:val="28"/>
              </w:rPr>
              <w:t>tháng </w:t>
            </w:r>
            <w:r>
              <w:rPr>
                <w:rFonts w:eastAsia="Times New Roman" w:cs="Times New Roman"/>
                <w:i/>
                <w:iCs/>
                <w:color w:val="000000"/>
                <w:szCs w:val="28"/>
                <w:lang w:val="en-US"/>
              </w:rPr>
              <w:t xml:space="preserve">     </w:t>
            </w:r>
            <w:r w:rsidR="00DD22BD" w:rsidRPr="0014313D">
              <w:rPr>
                <w:rFonts w:eastAsia="Times New Roman" w:cs="Times New Roman"/>
                <w:i/>
                <w:iCs/>
                <w:color w:val="000000"/>
                <w:szCs w:val="28"/>
              </w:rPr>
              <w:t>năm 201</w:t>
            </w:r>
            <w:r>
              <w:rPr>
                <w:rFonts w:eastAsia="Times New Roman" w:cs="Times New Roman"/>
                <w:i/>
                <w:iCs/>
                <w:color w:val="000000"/>
                <w:szCs w:val="28"/>
                <w:lang w:val="en-US"/>
              </w:rPr>
              <w:t>9</w:t>
            </w:r>
          </w:p>
        </w:tc>
      </w:tr>
    </w:tbl>
    <w:p w:rsidR="000B5B54" w:rsidRDefault="00096D30" w:rsidP="00DC298B">
      <w:pPr>
        <w:shd w:val="clear" w:color="auto" w:fill="FFFFFF"/>
        <w:spacing w:before="120" w:after="120" w:line="320" w:lineRule="exact"/>
        <w:jc w:val="center"/>
        <w:rPr>
          <w:rFonts w:eastAsia="Times New Roman" w:cs="Times New Roman"/>
          <w:b/>
          <w:bCs/>
          <w:color w:val="000000"/>
          <w:szCs w:val="28"/>
          <w:lang w:val="en-US"/>
        </w:rPr>
      </w:pPr>
      <w:r>
        <w:rPr>
          <w:rFonts w:eastAsia="Times New Roman" w:cs="Times New Roman"/>
          <w:b/>
          <w:bCs/>
          <w:noProof/>
          <w:color w:val="000000"/>
          <w:szCs w:val="28"/>
          <w:lang w:val="en-US"/>
        </w:rPr>
        <w:pict>
          <v:shapetype id="_x0000_t202" coordsize="21600,21600" o:spt="202" path="m,l,21600r21600,l21600,xe">
            <v:stroke joinstyle="miter"/>
            <v:path gradientshapeok="t" o:connecttype="rect"/>
          </v:shapetype>
          <v:shape id="_x0000_s1029" type="#_x0000_t202" style="position:absolute;left:0;text-align:left;margin-left:-6.7pt;margin-top:1.8pt;width:122.65pt;height:22.85pt;z-index:251661312;mso-position-horizontal-relative:text;mso-position-vertical-relative:text;mso-width-relative:margin;mso-height-relative:margin">
            <v:textbox>
              <w:txbxContent>
                <w:p w:rsidR="000B5B54" w:rsidRPr="004A799F" w:rsidRDefault="000B5B54" w:rsidP="000B5B54">
                  <w:pPr>
                    <w:rPr>
                      <w:lang w:val="en-US"/>
                    </w:rPr>
                  </w:pPr>
                  <w:r>
                    <w:rPr>
                      <w:lang w:val="en-US"/>
                    </w:rPr>
                    <w:t>DỰ THẢO LẦN 1</w:t>
                  </w:r>
                </w:p>
              </w:txbxContent>
            </v:textbox>
          </v:shape>
        </w:pict>
      </w:r>
    </w:p>
    <w:p w:rsidR="00DD22BD" w:rsidRPr="00EB4C3E" w:rsidRDefault="00DD22BD" w:rsidP="00DC298B">
      <w:pPr>
        <w:shd w:val="clear" w:color="auto" w:fill="FFFFFF"/>
        <w:spacing w:before="120" w:after="120" w:line="320" w:lineRule="exact"/>
        <w:jc w:val="center"/>
        <w:rPr>
          <w:rFonts w:eastAsia="Times New Roman" w:cs="Times New Roman"/>
          <w:color w:val="000000"/>
          <w:szCs w:val="28"/>
          <w:lang w:val="en-US"/>
        </w:rPr>
      </w:pPr>
      <w:r w:rsidRPr="0014313D">
        <w:rPr>
          <w:rFonts w:eastAsia="Times New Roman" w:cs="Times New Roman"/>
          <w:b/>
          <w:bCs/>
          <w:color w:val="000000"/>
          <w:szCs w:val="28"/>
        </w:rPr>
        <w:t>NGHỊ QUYẾT</w:t>
      </w:r>
    </w:p>
    <w:p w:rsidR="00DD22BD" w:rsidRPr="00D82397" w:rsidRDefault="00B33B08" w:rsidP="00DC298B">
      <w:pPr>
        <w:spacing w:line="320" w:lineRule="exact"/>
        <w:ind w:firstLine="720"/>
        <w:jc w:val="center"/>
        <w:rPr>
          <w:b/>
          <w:lang w:val="en-US"/>
        </w:rPr>
      </w:pPr>
      <w:r>
        <w:rPr>
          <w:b/>
        </w:rPr>
        <w:t xml:space="preserve">Quy định số lượng, chức danh, mức phụ cấp đối với những người hoạt động không chuyên trách </w:t>
      </w:r>
      <w:r w:rsidR="00D00CE1">
        <w:rPr>
          <w:b/>
          <w:lang w:val="en-US"/>
        </w:rPr>
        <w:t>ở cấp xã, ở thôn, tổ dân phố</w:t>
      </w:r>
      <w:r w:rsidR="00D82397">
        <w:rPr>
          <w:b/>
          <w:lang w:val="en-US"/>
        </w:rPr>
        <w:t>;</w:t>
      </w:r>
      <w:r>
        <w:rPr>
          <w:b/>
        </w:rPr>
        <w:t xml:space="preserve"> khoán kinh phí hoạt động đối với các tổ chức chính trị - xã hội ở xã, phường, thị trấn và </w:t>
      </w:r>
      <w:r w:rsidR="0020396C">
        <w:rPr>
          <w:b/>
          <w:lang w:val="en-US"/>
        </w:rPr>
        <w:t xml:space="preserve">ở </w:t>
      </w:r>
      <w:r>
        <w:rPr>
          <w:b/>
        </w:rPr>
        <w:t>thôn, tổ dân phố</w:t>
      </w:r>
      <w:r w:rsidR="00D82397">
        <w:rPr>
          <w:b/>
          <w:lang w:val="en-US"/>
        </w:rPr>
        <w:t xml:space="preserve"> và</w:t>
      </w:r>
      <w:r w:rsidR="00D82397" w:rsidRPr="00D82397">
        <w:rPr>
          <w:lang w:val="nl-NL"/>
        </w:rPr>
        <w:t xml:space="preserve"> </w:t>
      </w:r>
      <w:r w:rsidR="00D82397">
        <w:rPr>
          <w:b/>
          <w:lang w:val="nl-NL"/>
        </w:rPr>
        <w:t>c</w:t>
      </w:r>
      <w:r w:rsidR="00D82397" w:rsidRPr="00D82397">
        <w:rPr>
          <w:b/>
          <w:lang w:val="nl-NL"/>
        </w:rPr>
        <w:t xml:space="preserve">hế độ, chính sách </w:t>
      </w:r>
      <w:r w:rsidR="00630DE1">
        <w:rPr>
          <w:b/>
          <w:lang w:val="nl-NL"/>
        </w:rPr>
        <w:t xml:space="preserve">hỗ trợ </w:t>
      </w:r>
      <w:r w:rsidR="00D82397" w:rsidRPr="00D82397">
        <w:rPr>
          <w:b/>
          <w:lang w:val="nl-NL"/>
        </w:rPr>
        <w:t>đối với người hoạt động không chuyên trách không tiếp tục bố trí công tác</w:t>
      </w:r>
    </w:p>
    <w:p w:rsidR="001D7C9C" w:rsidRDefault="00096D30" w:rsidP="00DC298B">
      <w:pPr>
        <w:shd w:val="clear" w:color="auto" w:fill="FFFFFF"/>
        <w:spacing w:before="120" w:after="120" w:line="320" w:lineRule="exact"/>
        <w:jc w:val="center"/>
        <w:rPr>
          <w:rFonts w:eastAsia="Times New Roman" w:cs="Times New Roman"/>
          <w:b/>
          <w:bCs/>
          <w:color w:val="000000"/>
          <w:szCs w:val="28"/>
          <w:lang w:val="en-US"/>
        </w:rPr>
      </w:pPr>
      <w:r w:rsidRPr="00096D30">
        <w:rPr>
          <w:b/>
          <w:noProof/>
          <w:lang w:val="en-US"/>
        </w:rPr>
        <w:pict>
          <v:shape id="_x0000_s1028" type="#_x0000_t32" style="position:absolute;left:0;text-align:left;margin-left:137.7pt;margin-top:.05pt;width:192pt;height:.75pt;z-index:251660288" o:connectortype="straight"/>
        </w:pict>
      </w:r>
    </w:p>
    <w:p w:rsidR="00DD22BD" w:rsidRPr="00480A36" w:rsidRDefault="00DD22BD" w:rsidP="00DC298B">
      <w:pPr>
        <w:shd w:val="clear" w:color="auto" w:fill="FFFFFF"/>
        <w:spacing w:before="120" w:after="120" w:line="320" w:lineRule="exact"/>
        <w:jc w:val="center"/>
        <w:rPr>
          <w:rFonts w:eastAsia="Times New Roman" w:cs="Times New Roman"/>
          <w:color w:val="000000"/>
          <w:szCs w:val="28"/>
          <w:lang w:val="en-US"/>
        </w:rPr>
      </w:pPr>
      <w:r w:rsidRPr="0014313D">
        <w:rPr>
          <w:rFonts w:eastAsia="Times New Roman" w:cs="Times New Roman"/>
          <w:b/>
          <w:bCs/>
          <w:color w:val="000000"/>
          <w:szCs w:val="28"/>
        </w:rPr>
        <w:t xml:space="preserve">HỘI ĐỒNG NHÂN DÂN TỈNH </w:t>
      </w:r>
      <w:r w:rsidR="00480A36">
        <w:rPr>
          <w:rFonts w:eastAsia="Times New Roman" w:cs="Times New Roman"/>
          <w:b/>
          <w:bCs/>
          <w:color w:val="000000"/>
          <w:szCs w:val="28"/>
          <w:lang w:val="en-US"/>
        </w:rPr>
        <w:t>QUẢNG TRỊ</w:t>
      </w:r>
      <w:r w:rsidRPr="0014313D">
        <w:rPr>
          <w:rFonts w:eastAsia="Times New Roman" w:cs="Times New Roman"/>
          <w:b/>
          <w:bCs/>
          <w:color w:val="000000"/>
          <w:szCs w:val="28"/>
        </w:rPr>
        <w:br/>
        <w:t xml:space="preserve">KHÓA </w:t>
      </w:r>
      <w:r w:rsidR="00480A36">
        <w:rPr>
          <w:rFonts w:eastAsia="Times New Roman" w:cs="Times New Roman"/>
          <w:b/>
          <w:bCs/>
          <w:color w:val="000000"/>
          <w:szCs w:val="28"/>
          <w:lang w:val="en-US"/>
        </w:rPr>
        <w:t>…</w:t>
      </w:r>
      <w:r w:rsidRPr="0014313D">
        <w:rPr>
          <w:rFonts w:eastAsia="Times New Roman" w:cs="Times New Roman"/>
          <w:b/>
          <w:bCs/>
          <w:color w:val="000000"/>
          <w:szCs w:val="28"/>
        </w:rPr>
        <w:t xml:space="preserve">, KỲ HỌP THỨ </w:t>
      </w:r>
      <w:r w:rsidR="00480A36">
        <w:rPr>
          <w:rFonts w:eastAsia="Times New Roman" w:cs="Times New Roman"/>
          <w:b/>
          <w:bCs/>
          <w:color w:val="000000"/>
          <w:szCs w:val="28"/>
          <w:lang w:val="en-US"/>
        </w:rPr>
        <w:t>…</w:t>
      </w:r>
    </w:p>
    <w:p w:rsidR="00DD22BD" w:rsidRPr="00644F3E" w:rsidRDefault="00DD22BD" w:rsidP="00DC298B">
      <w:pPr>
        <w:shd w:val="clear" w:color="auto" w:fill="FFFFFF"/>
        <w:spacing w:before="120" w:after="120" w:line="320" w:lineRule="exact"/>
        <w:ind w:firstLine="567"/>
        <w:jc w:val="both"/>
        <w:rPr>
          <w:rFonts w:eastAsia="Times New Roman" w:cs="Times New Roman"/>
          <w:color w:val="000000"/>
          <w:szCs w:val="28"/>
          <w:lang w:val="en-US"/>
        </w:rPr>
      </w:pPr>
      <w:r w:rsidRPr="00644F3E">
        <w:rPr>
          <w:rFonts w:eastAsia="Times New Roman" w:cs="Times New Roman"/>
          <w:iCs/>
          <w:color w:val="000000"/>
          <w:szCs w:val="28"/>
        </w:rPr>
        <w:t>Căn cứ Luật Tổ chức chính quyền địa phương ngày 19 tháng 6 năm 2015;</w:t>
      </w:r>
    </w:p>
    <w:p w:rsidR="003B0FF5" w:rsidRPr="00644F3E" w:rsidRDefault="003B0FF5" w:rsidP="00DC298B">
      <w:pPr>
        <w:shd w:val="clear" w:color="auto" w:fill="FFFFFF"/>
        <w:spacing w:before="120" w:after="120" w:line="320" w:lineRule="exact"/>
        <w:ind w:firstLine="567"/>
        <w:jc w:val="both"/>
        <w:rPr>
          <w:rFonts w:eastAsia="Times New Roman" w:cs="Times New Roman"/>
          <w:color w:val="000000"/>
          <w:szCs w:val="28"/>
          <w:lang w:val="en-US"/>
        </w:rPr>
      </w:pPr>
      <w:r w:rsidRPr="00644F3E">
        <w:rPr>
          <w:rFonts w:eastAsia="Times New Roman" w:cs="Times New Roman"/>
          <w:iCs/>
          <w:color w:val="000000"/>
          <w:szCs w:val="28"/>
        </w:rPr>
        <w:t>Căn cứ Nghị quyết số 18-NQ/TW ngày 25 tháng 10 năm 2017 của Ban Chấp hành Trung ương kh</w:t>
      </w:r>
      <w:r w:rsidRPr="00644F3E">
        <w:rPr>
          <w:rFonts w:eastAsia="Times New Roman" w:cs="Times New Roman"/>
          <w:iCs/>
          <w:color w:val="000000"/>
          <w:szCs w:val="28"/>
          <w:lang w:val="en-US"/>
        </w:rPr>
        <w:t>ó</w:t>
      </w:r>
      <w:r w:rsidRPr="00644F3E">
        <w:rPr>
          <w:rFonts w:eastAsia="Times New Roman" w:cs="Times New Roman"/>
          <w:iCs/>
          <w:color w:val="000000"/>
          <w:szCs w:val="28"/>
        </w:rPr>
        <w:t>a XII một số vấn đề về tiếp tục đổi mới, sắp xếp tổ chức bộ m</w:t>
      </w:r>
      <w:r w:rsidRPr="00644F3E">
        <w:rPr>
          <w:rFonts w:eastAsia="Times New Roman" w:cs="Times New Roman"/>
          <w:iCs/>
          <w:color w:val="000000"/>
          <w:szCs w:val="28"/>
          <w:lang w:val="en-US"/>
        </w:rPr>
        <w:t>á</w:t>
      </w:r>
      <w:r w:rsidRPr="00644F3E">
        <w:rPr>
          <w:rFonts w:eastAsia="Times New Roman" w:cs="Times New Roman"/>
          <w:iCs/>
          <w:color w:val="000000"/>
          <w:szCs w:val="28"/>
        </w:rPr>
        <w:t>y hệ thống ch</w:t>
      </w:r>
      <w:r w:rsidRPr="00644F3E">
        <w:rPr>
          <w:rFonts w:eastAsia="Times New Roman" w:cs="Times New Roman"/>
          <w:iCs/>
          <w:color w:val="000000"/>
          <w:szCs w:val="28"/>
          <w:lang w:val="en-US"/>
        </w:rPr>
        <w:t>í</w:t>
      </w:r>
      <w:r w:rsidRPr="00644F3E">
        <w:rPr>
          <w:rFonts w:eastAsia="Times New Roman" w:cs="Times New Roman"/>
          <w:iCs/>
          <w:color w:val="000000"/>
          <w:szCs w:val="28"/>
        </w:rPr>
        <w:t>nh trị t</w:t>
      </w:r>
      <w:r w:rsidRPr="00644F3E">
        <w:rPr>
          <w:rFonts w:eastAsia="Times New Roman" w:cs="Times New Roman"/>
          <w:iCs/>
          <w:color w:val="000000"/>
          <w:szCs w:val="28"/>
          <w:lang w:val="en-US"/>
        </w:rPr>
        <w:t>i</w:t>
      </w:r>
      <w:r w:rsidRPr="00644F3E">
        <w:rPr>
          <w:rFonts w:eastAsia="Times New Roman" w:cs="Times New Roman"/>
          <w:iCs/>
          <w:color w:val="000000"/>
          <w:szCs w:val="28"/>
        </w:rPr>
        <w:t>nh gọn, hoạt động hiệu lực, hiệu quả;</w:t>
      </w:r>
    </w:p>
    <w:p w:rsidR="00DD22BD" w:rsidRPr="0081361F" w:rsidRDefault="00DD22BD" w:rsidP="00DC298B">
      <w:pPr>
        <w:shd w:val="clear" w:color="auto" w:fill="FFFFFF"/>
        <w:spacing w:after="0" w:line="320" w:lineRule="exact"/>
        <w:ind w:firstLine="567"/>
        <w:jc w:val="both"/>
        <w:rPr>
          <w:rFonts w:eastAsia="Times New Roman" w:cs="Times New Roman"/>
          <w:szCs w:val="28"/>
          <w:lang w:val="en-US"/>
        </w:rPr>
      </w:pPr>
      <w:r w:rsidRPr="00644F3E">
        <w:rPr>
          <w:rFonts w:eastAsia="Times New Roman" w:cs="Times New Roman"/>
          <w:iCs/>
          <w:color w:val="000000"/>
          <w:szCs w:val="28"/>
        </w:rPr>
        <w:t xml:space="preserve">Căn cứ Nghị định </w:t>
      </w:r>
      <w:r w:rsidRPr="0081361F">
        <w:rPr>
          <w:rFonts w:eastAsia="Times New Roman" w:cs="Times New Roman"/>
          <w:iCs/>
          <w:szCs w:val="28"/>
        </w:rPr>
        <w:t>số </w:t>
      </w:r>
      <w:hyperlink r:id="rId8" w:tgtFrame="_blank" w:tooltip="Nghị định 92/2009/NĐ-CP" w:history="1">
        <w:r w:rsidRPr="0081361F">
          <w:rPr>
            <w:rFonts w:eastAsia="Times New Roman" w:cs="Times New Roman"/>
            <w:iCs/>
            <w:szCs w:val="28"/>
          </w:rPr>
          <w:t>92/2009/NĐ-CP</w:t>
        </w:r>
      </w:hyperlink>
      <w:r w:rsidRPr="0081361F">
        <w:rPr>
          <w:rFonts w:eastAsia="Times New Roman" w:cs="Times New Roman"/>
          <w:iCs/>
          <w:szCs w:val="28"/>
        </w:rPr>
        <w:t> ngày 22/10/2009 của Chính phủ về chức danh, s</w:t>
      </w:r>
      <w:r w:rsidRPr="0081361F">
        <w:rPr>
          <w:rFonts w:eastAsia="Times New Roman" w:cs="Times New Roman"/>
          <w:iCs/>
          <w:szCs w:val="28"/>
          <w:lang w:val="en-US"/>
        </w:rPr>
        <w:t>ố </w:t>
      </w:r>
      <w:r w:rsidRPr="0081361F">
        <w:rPr>
          <w:rFonts w:eastAsia="Times New Roman" w:cs="Times New Roman"/>
          <w:iCs/>
          <w:szCs w:val="28"/>
        </w:rPr>
        <w:t>lượng, một số chế độ, chính sách đối với cán bộ, công chức ở xã, phường, thị trấn và những người hoạt động không chuyên trách ở cấp xã;</w:t>
      </w:r>
    </w:p>
    <w:p w:rsidR="00DD22BD" w:rsidRPr="00644F3E" w:rsidRDefault="00DD22BD" w:rsidP="00DC298B">
      <w:pPr>
        <w:shd w:val="clear" w:color="auto" w:fill="FFFFFF"/>
        <w:spacing w:after="0" w:line="320" w:lineRule="exact"/>
        <w:ind w:firstLine="567"/>
        <w:jc w:val="both"/>
        <w:rPr>
          <w:rFonts w:eastAsia="Times New Roman" w:cs="Times New Roman"/>
          <w:color w:val="000000"/>
          <w:szCs w:val="28"/>
          <w:lang w:val="en-US"/>
        </w:rPr>
      </w:pPr>
      <w:r w:rsidRPr="0081361F">
        <w:rPr>
          <w:rFonts w:eastAsia="Times New Roman" w:cs="Times New Roman"/>
          <w:iCs/>
          <w:szCs w:val="28"/>
        </w:rPr>
        <w:t>Căn cứ Nghị định số </w:t>
      </w:r>
      <w:hyperlink r:id="rId9" w:tgtFrame="_blank" w:tooltip="Nghị định 29/2013/NĐ-CP" w:history="1">
        <w:r w:rsidR="00480A36" w:rsidRPr="0081361F">
          <w:rPr>
            <w:rFonts w:eastAsia="Times New Roman" w:cs="Times New Roman"/>
            <w:iCs/>
            <w:szCs w:val="28"/>
            <w:lang w:val="en-US"/>
          </w:rPr>
          <w:t>34</w:t>
        </w:r>
        <w:r w:rsidRPr="0081361F">
          <w:rPr>
            <w:rFonts w:eastAsia="Times New Roman" w:cs="Times New Roman"/>
            <w:iCs/>
            <w:szCs w:val="28"/>
          </w:rPr>
          <w:t>/201</w:t>
        </w:r>
        <w:r w:rsidR="00480A36" w:rsidRPr="0081361F">
          <w:rPr>
            <w:rFonts w:eastAsia="Times New Roman" w:cs="Times New Roman"/>
            <w:iCs/>
            <w:szCs w:val="28"/>
            <w:lang w:val="en-US"/>
          </w:rPr>
          <w:t>9</w:t>
        </w:r>
        <w:r w:rsidRPr="0081361F">
          <w:rPr>
            <w:rFonts w:eastAsia="Times New Roman" w:cs="Times New Roman"/>
            <w:iCs/>
            <w:szCs w:val="28"/>
          </w:rPr>
          <w:t>/NĐ-CP</w:t>
        </w:r>
      </w:hyperlink>
      <w:r w:rsidRPr="0081361F">
        <w:rPr>
          <w:rFonts w:eastAsia="Times New Roman" w:cs="Times New Roman"/>
          <w:iCs/>
          <w:szCs w:val="28"/>
        </w:rPr>
        <w:t xml:space="preserve"> ngày </w:t>
      </w:r>
      <w:r w:rsidR="00480A36" w:rsidRPr="0081361F">
        <w:rPr>
          <w:rFonts w:eastAsia="Times New Roman" w:cs="Times New Roman"/>
          <w:iCs/>
          <w:szCs w:val="28"/>
          <w:lang w:val="en-US"/>
        </w:rPr>
        <w:t>24</w:t>
      </w:r>
      <w:r w:rsidRPr="0081361F">
        <w:rPr>
          <w:rFonts w:eastAsia="Times New Roman" w:cs="Times New Roman"/>
          <w:iCs/>
          <w:szCs w:val="28"/>
        </w:rPr>
        <w:t>/04/201</w:t>
      </w:r>
      <w:r w:rsidR="00480A36" w:rsidRPr="0081361F">
        <w:rPr>
          <w:rFonts w:eastAsia="Times New Roman" w:cs="Times New Roman"/>
          <w:iCs/>
          <w:szCs w:val="28"/>
          <w:lang w:val="en-US"/>
        </w:rPr>
        <w:t xml:space="preserve">9 </w:t>
      </w:r>
      <w:r w:rsidRPr="0081361F">
        <w:rPr>
          <w:rFonts w:eastAsia="Times New Roman" w:cs="Times New Roman"/>
          <w:iCs/>
          <w:szCs w:val="28"/>
        </w:rPr>
        <w:t xml:space="preserve">của Chính phủ về sửa đổi, bổ sung một số </w:t>
      </w:r>
      <w:r w:rsidR="00480A36" w:rsidRPr="0081361F">
        <w:rPr>
          <w:rFonts w:eastAsia="Times New Roman" w:cs="Times New Roman"/>
          <w:iCs/>
          <w:szCs w:val="28"/>
          <w:lang w:val="en-US"/>
        </w:rPr>
        <w:t>quy định</w:t>
      </w:r>
      <w:r w:rsidRPr="0081361F">
        <w:rPr>
          <w:rFonts w:eastAsia="Times New Roman" w:cs="Times New Roman"/>
          <w:iCs/>
          <w:szCs w:val="28"/>
        </w:rPr>
        <w:t xml:space="preserve"> về cán bộ, công chức </w:t>
      </w:r>
      <w:r w:rsidR="00480A36" w:rsidRPr="0081361F">
        <w:rPr>
          <w:rFonts w:eastAsia="Times New Roman" w:cs="Times New Roman"/>
          <w:iCs/>
          <w:szCs w:val="28"/>
          <w:lang w:val="en-US"/>
        </w:rPr>
        <w:t xml:space="preserve">cấp </w:t>
      </w:r>
      <w:r w:rsidRPr="0081361F">
        <w:rPr>
          <w:rFonts w:eastAsia="Times New Roman" w:cs="Times New Roman"/>
          <w:iCs/>
          <w:szCs w:val="28"/>
        </w:rPr>
        <w:t>xã và người</w:t>
      </w:r>
      <w:r w:rsidRPr="00644F3E">
        <w:rPr>
          <w:rFonts w:eastAsia="Times New Roman" w:cs="Times New Roman"/>
          <w:iCs/>
          <w:color w:val="000000"/>
          <w:szCs w:val="28"/>
        </w:rPr>
        <w:t xml:space="preserve"> hoạt động không chuyên trách ở cấp xã</w:t>
      </w:r>
      <w:r w:rsidR="00480A36" w:rsidRPr="00644F3E">
        <w:rPr>
          <w:rFonts w:eastAsia="Times New Roman" w:cs="Times New Roman"/>
          <w:iCs/>
          <w:color w:val="000000"/>
          <w:szCs w:val="28"/>
          <w:lang w:val="en-US"/>
        </w:rPr>
        <w:t>, thôn, tổ dân phố;</w:t>
      </w:r>
    </w:p>
    <w:p w:rsidR="00DD22BD" w:rsidRDefault="00DD22BD" w:rsidP="00DC298B">
      <w:pPr>
        <w:shd w:val="clear" w:color="auto" w:fill="FFFFFF"/>
        <w:spacing w:before="120" w:after="120" w:line="320" w:lineRule="exact"/>
        <w:ind w:firstLine="567"/>
        <w:jc w:val="both"/>
        <w:rPr>
          <w:rFonts w:eastAsia="Times New Roman" w:cs="Times New Roman"/>
          <w:iCs/>
          <w:color w:val="000000"/>
          <w:szCs w:val="28"/>
          <w:lang w:val="en-US"/>
        </w:rPr>
      </w:pPr>
      <w:r w:rsidRPr="00644F3E">
        <w:rPr>
          <w:rFonts w:eastAsia="Times New Roman" w:cs="Times New Roman"/>
          <w:iCs/>
          <w:color w:val="000000"/>
          <w:szCs w:val="28"/>
        </w:rPr>
        <w:t xml:space="preserve">Xét Tờ trình số </w:t>
      </w:r>
      <w:r w:rsidR="00480A36" w:rsidRPr="00644F3E">
        <w:rPr>
          <w:rFonts w:eastAsia="Times New Roman" w:cs="Times New Roman"/>
          <w:iCs/>
          <w:color w:val="000000"/>
          <w:szCs w:val="28"/>
          <w:lang w:val="en-US"/>
        </w:rPr>
        <w:t xml:space="preserve">     </w:t>
      </w:r>
      <w:r w:rsidR="00F443B9">
        <w:rPr>
          <w:rFonts w:eastAsia="Times New Roman" w:cs="Times New Roman"/>
          <w:iCs/>
          <w:color w:val="000000"/>
          <w:szCs w:val="28"/>
        </w:rPr>
        <w:t>/TTr-UBND ngày</w:t>
      </w:r>
      <w:r w:rsidR="00480A36" w:rsidRPr="00644F3E">
        <w:rPr>
          <w:rFonts w:eastAsia="Times New Roman" w:cs="Times New Roman"/>
          <w:iCs/>
          <w:color w:val="000000"/>
          <w:szCs w:val="28"/>
          <w:lang w:val="en-US"/>
        </w:rPr>
        <w:t xml:space="preserve">  </w:t>
      </w:r>
      <w:r w:rsidR="00F443B9">
        <w:rPr>
          <w:rFonts w:eastAsia="Times New Roman" w:cs="Times New Roman"/>
          <w:iCs/>
          <w:color w:val="000000"/>
          <w:szCs w:val="28"/>
          <w:lang w:val="en-US"/>
        </w:rPr>
        <w:t>…</w:t>
      </w:r>
      <w:r w:rsidR="00480A36" w:rsidRPr="00644F3E">
        <w:rPr>
          <w:rFonts w:eastAsia="Times New Roman" w:cs="Times New Roman"/>
          <w:iCs/>
          <w:color w:val="000000"/>
          <w:szCs w:val="28"/>
          <w:lang w:val="en-US"/>
        </w:rPr>
        <w:t xml:space="preserve"> </w:t>
      </w:r>
      <w:r w:rsidR="00F443B9">
        <w:rPr>
          <w:rFonts w:eastAsia="Times New Roman" w:cs="Times New Roman"/>
          <w:iCs/>
          <w:color w:val="000000"/>
          <w:szCs w:val="28"/>
          <w:lang w:val="en-US"/>
        </w:rPr>
        <w:t>/…</w:t>
      </w:r>
      <w:r w:rsidRPr="00644F3E">
        <w:rPr>
          <w:rFonts w:eastAsia="Times New Roman" w:cs="Times New Roman"/>
          <w:iCs/>
          <w:color w:val="000000"/>
          <w:szCs w:val="28"/>
        </w:rPr>
        <w:t>/201</w:t>
      </w:r>
      <w:r w:rsidR="00480A36" w:rsidRPr="00644F3E">
        <w:rPr>
          <w:rFonts w:eastAsia="Times New Roman" w:cs="Times New Roman"/>
          <w:iCs/>
          <w:color w:val="000000"/>
          <w:szCs w:val="28"/>
          <w:lang w:val="en-US"/>
        </w:rPr>
        <w:t xml:space="preserve">9 </w:t>
      </w:r>
      <w:r w:rsidRPr="00644F3E">
        <w:rPr>
          <w:rFonts w:eastAsia="Times New Roman" w:cs="Times New Roman"/>
          <w:iCs/>
          <w:color w:val="000000"/>
          <w:szCs w:val="28"/>
        </w:rPr>
        <w:t>của Ủy ban nhân dân tỉnh; báo cáo thẩm tra của Ban Pháp chế HĐND tỉnh; ý kiến thảo luận, thống nhất của các đại biểu Hội đồng nhân dân tỉnh tại kỳ họp.</w:t>
      </w:r>
    </w:p>
    <w:p w:rsidR="00DD22BD" w:rsidRPr="00507849" w:rsidRDefault="00DD22BD" w:rsidP="00DC298B">
      <w:pPr>
        <w:shd w:val="clear" w:color="auto" w:fill="FFFFFF"/>
        <w:spacing w:before="120" w:after="120" w:line="320" w:lineRule="exact"/>
        <w:jc w:val="center"/>
        <w:rPr>
          <w:rFonts w:eastAsia="Times New Roman" w:cs="Times New Roman"/>
          <w:color w:val="000000"/>
          <w:szCs w:val="28"/>
          <w:lang w:val="en-US"/>
        </w:rPr>
      </w:pPr>
      <w:r w:rsidRPr="00507849">
        <w:rPr>
          <w:rFonts w:eastAsia="Times New Roman" w:cs="Times New Roman"/>
          <w:b/>
          <w:bCs/>
          <w:color w:val="000000"/>
          <w:szCs w:val="28"/>
        </w:rPr>
        <w:t>QUYẾT NGHỊ:</w:t>
      </w:r>
    </w:p>
    <w:p w:rsidR="002F1EA5" w:rsidRPr="00507849" w:rsidRDefault="00DD22BD" w:rsidP="00DC298B">
      <w:pPr>
        <w:spacing w:before="120" w:after="120" w:line="320" w:lineRule="exact"/>
        <w:ind w:firstLine="357"/>
        <w:jc w:val="both"/>
        <w:rPr>
          <w:rFonts w:eastAsia="Times New Roman" w:cs="Times New Roman"/>
          <w:b/>
          <w:bCs/>
          <w:color w:val="000000"/>
          <w:szCs w:val="28"/>
          <w:lang w:val="en-US"/>
        </w:rPr>
      </w:pPr>
      <w:r w:rsidRPr="00507849">
        <w:rPr>
          <w:rFonts w:eastAsia="Times New Roman" w:cs="Times New Roman"/>
          <w:b/>
          <w:bCs/>
          <w:color w:val="000000"/>
          <w:szCs w:val="28"/>
        </w:rPr>
        <w:t xml:space="preserve">Điều 1. Quy định </w:t>
      </w:r>
      <w:r w:rsidR="002F1EA5" w:rsidRPr="00507849">
        <w:rPr>
          <w:rFonts w:eastAsia="Times New Roman" w:cs="Times New Roman"/>
          <w:b/>
          <w:bCs/>
          <w:color w:val="000000"/>
          <w:szCs w:val="28"/>
          <w:lang w:val="en-US"/>
        </w:rPr>
        <w:t xml:space="preserve">số lượng, </w:t>
      </w:r>
      <w:r w:rsidRPr="00507849">
        <w:rPr>
          <w:rFonts w:eastAsia="Times New Roman" w:cs="Times New Roman"/>
          <w:b/>
          <w:bCs/>
          <w:color w:val="000000"/>
          <w:szCs w:val="28"/>
        </w:rPr>
        <w:t>chức danh, mức phụ cấp</w:t>
      </w:r>
      <w:r w:rsidR="006A2366" w:rsidRPr="00507849">
        <w:rPr>
          <w:rFonts w:eastAsia="Times New Roman" w:cs="Times New Roman"/>
          <w:b/>
          <w:bCs/>
          <w:color w:val="000000"/>
          <w:szCs w:val="28"/>
          <w:lang w:val="en-US"/>
        </w:rPr>
        <w:t>, chế độ kiêm nhiệm chức danh</w:t>
      </w:r>
      <w:r w:rsidRPr="00507849">
        <w:rPr>
          <w:rFonts w:eastAsia="Times New Roman" w:cs="Times New Roman"/>
          <w:b/>
          <w:bCs/>
          <w:color w:val="000000"/>
          <w:szCs w:val="28"/>
        </w:rPr>
        <w:t xml:space="preserve"> đối với những người hoạt động không chuyên trách ở cấp xã, </w:t>
      </w:r>
      <w:r w:rsidR="000B5C3C">
        <w:rPr>
          <w:rFonts w:eastAsia="Times New Roman" w:cs="Times New Roman"/>
          <w:b/>
          <w:bCs/>
          <w:color w:val="000000"/>
          <w:szCs w:val="28"/>
          <w:lang w:val="en-US"/>
        </w:rPr>
        <w:t xml:space="preserve">ở </w:t>
      </w:r>
      <w:r w:rsidRPr="00507849">
        <w:rPr>
          <w:rFonts w:eastAsia="Times New Roman" w:cs="Times New Roman"/>
          <w:b/>
          <w:bCs/>
          <w:color w:val="000000"/>
          <w:szCs w:val="28"/>
        </w:rPr>
        <w:t xml:space="preserve">thôn, tổ dân phố và kinh phí hoạt động của các tổ chức chính trị - xã hội trên địa bàn tỉnh </w:t>
      </w:r>
      <w:r w:rsidR="00F802DB" w:rsidRPr="00507849">
        <w:rPr>
          <w:rFonts w:eastAsia="Times New Roman" w:cs="Times New Roman"/>
          <w:b/>
          <w:bCs/>
          <w:color w:val="000000"/>
          <w:szCs w:val="28"/>
          <w:lang w:val="en-US"/>
        </w:rPr>
        <w:t>Quảng Trị</w:t>
      </w:r>
      <w:r w:rsidRPr="00507849">
        <w:rPr>
          <w:rFonts w:eastAsia="Times New Roman" w:cs="Times New Roman"/>
          <w:b/>
          <w:bCs/>
          <w:color w:val="000000"/>
          <w:szCs w:val="28"/>
        </w:rPr>
        <w:t xml:space="preserve"> như sau:</w:t>
      </w:r>
      <w:r w:rsidR="002F1EA5" w:rsidRPr="00507849">
        <w:rPr>
          <w:rFonts w:eastAsia="Times New Roman" w:cs="Times New Roman"/>
          <w:b/>
          <w:bCs/>
          <w:color w:val="000000"/>
          <w:szCs w:val="28"/>
        </w:rPr>
        <w:t xml:space="preserve"> </w:t>
      </w:r>
    </w:p>
    <w:p w:rsidR="002F1EA5" w:rsidRPr="00287D1F" w:rsidRDefault="00087D45" w:rsidP="00DC298B">
      <w:pPr>
        <w:spacing w:before="120" w:after="120" w:line="320" w:lineRule="exact"/>
        <w:ind w:firstLine="357"/>
        <w:jc w:val="both"/>
        <w:rPr>
          <w:rFonts w:eastAsia="Times New Roman" w:cs="Times New Roman"/>
          <w:bCs/>
          <w:color w:val="000000"/>
          <w:szCs w:val="28"/>
          <w:lang w:val="en-US"/>
        </w:rPr>
      </w:pPr>
      <w:r w:rsidRPr="00287D1F">
        <w:rPr>
          <w:rFonts w:eastAsia="Times New Roman" w:cs="Times New Roman"/>
          <w:bCs/>
          <w:color w:val="000000"/>
          <w:szCs w:val="28"/>
          <w:lang w:val="en-US"/>
        </w:rPr>
        <w:t>1. N</w:t>
      </w:r>
      <w:r w:rsidR="00ED5DFA" w:rsidRPr="00287D1F">
        <w:rPr>
          <w:rFonts w:eastAsia="Times New Roman" w:cs="Times New Roman"/>
          <w:bCs/>
          <w:color w:val="000000"/>
          <w:szCs w:val="28"/>
        </w:rPr>
        <w:t>gười hoạt động không chuyên trách ở xã</w:t>
      </w:r>
      <w:r w:rsidR="0059460A" w:rsidRPr="00287D1F">
        <w:rPr>
          <w:rFonts w:eastAsia="Times New Roman" w:cs="Times New Roman"/>
          <w:bCs/>
          <w:color w:val="000000"/>
          <w:szCs w:val="28"/>
          <w:lang w:val="en-US"/>
        </w:rPr>
        <w:t>, phường, thị trấn</w:t>
      </w:r>
      <w:r w:rsidR="000B5C3C" w:rsidRPr="00287D1F">
        <w:rPr>
          <w:rFonts w:eastAsia="Times New Roman" w:cs="Times New Roman"/>
          <w:bCs/>
          <w:color w:val="000000"/>
          <w:szCs w:val="28"/>
          <w:lang w:val="en-US"/>
        </w:rPr>
        <w:t>:</w:t>
      </w:r>
    </w:p>
    <w:p w:rsidR="00087D45" w:rsidRPr="00087D45" w:rsidRDefault="00087D45" w:rsidP="00DC298B">
      <w:pPr>
        <w:spacing w:before="120" w:after="120" w:line="320" w:lineRule="exact"/>
        <w:ind w:firstLine="357"/>
        <w:jc w:val="both"/>
        <w:rPr>
          <w:rFonts w:eastAsia="Times New Roman" w:cs="Times New Roman"/>
          <w:bCs/>
          <w:color w:val="000000"/>
          <w:szCs w:val="28"/>
          <w:lang w:val="en-US"/>
        </w:rPr>
      </w:pPr>
      <w:r w:rsidRPr="00087D45">
        <w:rPr>
          <w:rFonts w:eastAsia="Times New Roman" w:cs="Times New Roman"/>
          <w:bCs/>
          <w:color w:val="000000"/>
          <w:szCs w:val="28"/>
          <w:lang w:val="en-US"/>
        </w:rPr>
        <w:t>1.1 Số lượng</w:t>
      </w:r>
      <w:r w:rsidRPr="00087D45">
        <w:rPr>
          <w:rFonts w:eastAsia="Times New Roman" w:cs="Times New Roman"/>
          <w:bCs/>
          <w:color w:val="000000"/>
          <w:szCs w:val="28"/>
        </w:rPr>
        <w:t xml:space="preserve"> người hoạt động không chuyên trách ở xã</w:t>
      </w:r>
      <w:r w:rsidRPr="00087D45">
        <w:rPr>
          <w:rFonts w:eastAsia="Times New Roman" w:cs="Times New Roman"/>
          <w:bCs/>
          <w:color w:val="000000"/>
          <w:szCs w:val="28"/>
          <w:lang w:val="en-US"/>
        </w:rPr>
        <w:t>, phường, thị trấn:</w:t>
      </w:r>
    </w:p>
    <w:p w:rsidR="00DB6732" w:rsidRPr="00087D45" w:rsidRDefault="00087D45" w:rsidP="00DC298B">
      <w:pPr>
        <w:spacing w:before="120" w:after="120" w:line="320" w:lineRule="exact"/>
        <w:ind w:firstLine="360"/>
        <w:jc w:val="both"/>
        <w:rPr>
          <w:rFonts w:eastAsia="Times New Roman" w:cs="Times New Roman"/>
          <w:bCs/>
          <w:color w:val="000000"/>
          <w:szCs w:val="28"/>
          <w:lang w:val="en-US"/>
        </w:rPr>
      </w:pPr>
      <w:r w:rsidRPr="00087D45">
        <w:rPr>
          <w:rFonts w:eastAsia="Times New Roman" w:cs="Times New Roman"/>
          <w:bCs/>
          <w:color w:val="000000"/>
          <w:szCs w:val="28"/>
          <w:lang w:val="en-US"/>
        </w:rPr>
        <w:t>Mỗi xã, phường, thị trấn bố trí 10 người</w:t>
      </w:r>
      <w:r>
        <w:rPr>
          <w:rFonts w:eastAsia="Times New Roman" w:cs="Times New Roman"/>
          <w:bCs/>
          <w:color w:val="000000"/>
          <w:szCs w:val="28"/>
          <w:lang w:val="en-US"/>
        </w:rPr>
        <w:t>.</w:t>
      </w:r>
    </w:p>
    <w:p w:rsidR="00087D45" w:rsidRPr="00E34DCB" w:rsidRDefault="00E34DCB" w:rsidP="00DC298B">
      <w:pPr>
        <w:pStyle w:val="ListParagraph"/>
        <w:numPr>
          <w:ilvl w:val="1"/>
          <w:numId w:val="5"/>
        </w:numPr>
        <w:spacing w:before="120" w:after="120" w:line="320" w:lineRule="exact"/>
        <w:jc w:val="both"/>
        <w:rPr>
          <w:rFonts w:eastAsia="Times New Roman" w:cs="Times New Roman"/>
          <w:bCs/>
          <w:color w:val="000000"/>
          <w:szCs w:val="28"/>
          <w:lang w:val="en-US"/>
        </w:rPr>
      </w:pPr>
      <w:r>
        <w:rPr>
          <w:rFonts w:eastAsia="Times New Roman" w:cs="Times New Roman"/>
          <w:bCs/>
          <w:color w:val="000000"/>
          <w:szCs w:val="28"/>
          <w:lang w:val="en-US"/>
        </w:rPr>
        <w:t xml:space="preserve"> </w:t>
      </w:r>
      <w:r w:rsidR="00087D45" w:rsidRPr="00E34DCB">
        <w:rPr>
          <w:rFonts w:eastAsia="Times New Roman" w:cs="Times New Roman"/>
          <w:bCs/>
          <w:color w:val="000000"/>
          <w:szCs w:val="28"/>
          <w:lang w:val="en-US"/>
        </w:rPr>
        <w:t>Chức danh n</w:t>
      </w:r>
      <w:r w:rsidR="00087D45" w:rsidRPr="00E34DCB">
        <w:rPr>
          <w:rFonts w:eastAsia="Times New Roman" w:cs="Times New Roman"/>
          <w:bCs/>
          <w:color w:val="000000"/>
          <w:szCs w:val="28"/>
        </w:rPr>
        <w:t>gười hoạt động không chuyên trách ở xã</w:t>
      </w:r>
      <w:r w:rsidR="00087D45" w:rsidRPr="00E34DCB">
        <w:rPr>
          <w:rFonts w:eastAsia="Times New Roman" w:cs="Times New Roman"/>
          <w:bCs/>
          <w:color w:val="000000"/>
          <w:szCs w:val="28"/>
          <w:lang w:val="en-US"/>
        </w:rPr>
        <w:t>, phường, thị trấn:</w:t>
      </w:r>
    </w:p>
    <w:p w:rsidR="00741854" w:rsidRDefault="007803EC" w:rsidP="00DC298B">
      <w:pPr>
        <w:spacing w:before="120" w:after="120" w:line="320" w:lineRule="exact"/>
        <w:ind w:firstLine="357"/>
        <w:jc w:val="both"/>
        <w:rPr>
          <w:color w:val="000000"/>
          <w:szCs w:val="28"/>
          <w:lang w:val="en-US"/>
        </w:rPr>
      </w:pPr>
      <w:r>
        <w:rPr>
          <w:rFonts w:eastAsia="Times New Roman" w:cs="Times New Roman"/>
          <w:bCs/>
          <w:color w:val="000000"/>
          <w:szCs w:val="28"/>
          <w:lang w:val="en-US"/>
        </w:rPr>
        <w:lastRenderedPageBreak/>
        <w:t>1.2.1</w:t>
      </w:r>
      <w:r w:rsidR="00741854">
        <w:rPr>
          <w:rFonts w:eastAsia="Times New Roman" w:cs="Times New Roman"/>
          <w:bCs/>
          <w:color w:val="000000"/>
          <w:szCs w:val="28"/>
          <w:lang w:val="en-US"/>
        </w:rPr>
        <w:t xml:space="preserve"> </w:t>
      </w:r>
      <w:r w:rsidR="00E34DCB" w:rsidRPr="00741854">
        <w:rPr>
          <w:rFonts w:eastAsia="Times New Roman" w:cs="Times New Roman"/>
          <w:bCs/>
          <w:color w:val="000000"/>
          <w:szCs w:val="28"/>
          <w:lang w:val="en-US"/>
        </w:rPr>
        <w:t>Đối với xã, phường, thị trấn loại I và loại II gồm 10 chức danh sau:</w:t>
      </w:r>
      <w:r w:rsidR="00741854" w:rsidRPr="00741854">
        <w:rPr>
          <w:szCs w:val="28"/>
        </w:rPr>
        <w:t xml:space="preserve"> </w:t>
      </w:r>
      <w:r w:rsidR="00741854" w:rsidRPr="00741854">
        <w:rPr>
          <w:rFonts w:eastAsia="Calibri" w:cs="Times New Roman"/>
          <w:szCs w:val="28"/>
        </w:rPr>
        <w:t>Tham mưu, giúp việc cho Đảng ủy</w:t>
      </w:r>
      <w:r w:rsidR="00741854">
        <w:rPr>
          <w:szCs w:val="28"/>
          <w:lang w:val="en-US"/>
        </w:rPr>
        <w:t xml:space="preserve">; </w:t>
      </w:r>
      <w:r w:rsidR="00741854" w:rsidRPr="00741854">
        <w:rPr>
          <w:rFonts w:eastAsia="Calibri" w:cs="Times New Roman"/>
          <w:szCs w:val="28"/>
        </w:rPr>
        <w:t>Phó Chỉ huy trưởng Quân sự</w:t>
      </w:r>
      <w:r w:rsidR="00741854">
        <w:rPr>
          <w:szCs w:val="28"/>
          <w:lang w:val="en-US"/>
        </w:rPr>
        <w:t>;</w:t>
      </w:r>
      <w:r w:rsidR="00741854" w:rsidRPr="00741854">
        <w:rPr>
          <w:rFonts w:eastAsia="Calibri" w:cs="Times New Roman"/>
          <w:color w:val="000000"/>
          <w:szCs w:val="28"/>
        </w:rPr>
        <w:t xml:space="preserve"> Phụ trách Đài Truyền thanh xã Thông tin, truyề</w:t>
      </w:r>
      <w:r w:rsidR="00741854">
        <w:rPr>
          <w:color w:val="000000"/>
          <w:szCs w:val="28"/>
        </w:rPr>
        <w:t>n thông</w:t>
      </w:r>
      <w:r w:rsidR="00741854" w:rsidRPr="00741854">
        <w:rPr>
          <w:rFonts w:eastAsia="Calibri" w:cs="Times New Roman"/>
          <w:color w:val="000000"/>
          <w:szCs w:val="28"/>
        </w:rPr>
        <w:t>; Phó Chủ tịch Uỷ ban Mặt trận Tổ quốc</w:t>
      </w:r>
      <w:r w:rsidR="00741854">
        <w:rPr>
          <w:color w:val="000000"/>
          <w:szCs w:val="28"/>
          <w:lang w:val="en-US"/>
        </w:rPr>
        <w:t>;</w:t>
      </w:r>
      <w:r w:rsidR="00741854" w:rsidRPr="00741854">
        <w:rPr>
          <w:rFonts w:eastAsia="Calibri" w:cs="Times New Roman"/>
          <w:color w:val="000000"/>
          <w:szCs w:val="28"/>
        </w:rPr>
        <w:t xml:space="preserve"> Phó Chủ tịch Hội Liên hiệp Phụ nữ</w:t>
      </w:r>
      <w:r w:rsidR="00741854">
        <w:rPr>
          <w:color w:val="000000"/>
          <w:szCs w:val="28"/>
          <w:lang w:val="en-US"/>
        </w:rPr>
        <w:t>;</w:t>
      </w:r>
      <w:r w:rsidR="00741854" w:rsidRPr="00741854">
        <w:rPr>
          <w:rFonts w:eastAsia="Calibri" w:cs="Times New Roman"/>
          <w:color w:val="000000"/>
          <w:szCs w:val="28"/>
        </w:rPr>
        <w:t xml:space="preserve"> Phó Chủ tịch Hội Nông dân</w:t>
      </w:r>
      <w:r w:rsidR="00741854">
        <w:rPr>
          <w:color w:val="000000"/>
          <w:szCs w:val="28"/>
          <w:lang w:val="en-US"/>
        </w:rPr>
        <w:t xml:space="preserve">; </w:t>
      </w:r>
      <w:r w:rsidR="00741854" w:rsidRPr="00741854">
        <w:rPr>
          <w:rFonts w:eastAsia="Calibri" w:cs="Times New Roman"/>
          <w:color w:val="000000"/>
          <w:szCs w:val="28"/>
        </w:rPr>
        <w:t>Phó Chủ tịch Hội Cựu chiến binh</w:t>
      </w:r>
      <w:r w:rsidR="00741854">
        <w:rPr>
          <w:color w:val="000000"/>
          <w:szCs w:val="28"/>
          <w:lang w:val="en-US"/>
        </w:rPr>
        <w:t>;</w:t>
      </w:r>
      <w:r w:rsidR="00741854" w:rsidRPr="00741854">
        <w:rPr>
          <w:rFonts w:eastAsia="Calibri" w:cs="Times New Roman"/>
          <w:color w:val="000000"/>
          <w:szCs w:val="28"/>
        </w:rPr>
        <w:t xml:space="preserve"> Phó Bí thư Đoàn TNCS Hồ Chí Minh - Chủ tịch LHH thanh niên VN</w:t>
      </w:r>
      <w:r w:rsidR="00741854">
        <w:rPr>
          <w:color w:val="000000"/>
          <w:szCs w:val="28"/>
          <w:lang w:val="en-US"/>
        </w:rPr>
        <w:t xml:space="preserve">; </w:t>
      </w:r>
      <w:r w:rsidR="00741854" w:rsidRPr="00741854">
        <w:rPr>
          <w:rFonts w:eastAsia="Calibri" w:cs="Times New Roman"/>
          <w:color w:val="000000"/>
          <w:szCs w:val="28"/>
        </w:rPr>
        <w:t>Chủ tịch Hội Người cao tuổi và Chủ tịch Hội Chữ thập đỏ - Người khuyết tật và Bảo trợ xã hội</w:t>
      </w:r>
    </w:p>
    <w:p w:rsidR="00741854" w:rsidRDefault="007803EC" w:rsidP="00DC298B">
      <w:pPr>
        <w:spacing w:before="120" w:after="120" w:line="320" w:lineRule="exact"/>
        <w:ind w:firstLine="357"/>
        <w:jc w:val="both"/>
        <w:rPr>
          <w:color w:val="000000"/>
          <w:szCs w:val="28"/>
          <w:lang w:val="en-US"/>
        </w:rPr>
      </w:pPr>
      <w:r>
        <w:rPr>
          <w:rFonts w:eastAsia="Times New Roman" w:cs="Times New Roman"/>
          <w:bCs/>
          <w:color w:val="000000"/>
          <w:szCs w:val="28"/>
          <w:lang w:val="en-US"/>
        </w:rPr>
        <w:t xml:space="preserve">1.2.2 </w:t>
      </w:r>
      <w:r w:rsidR="00E34DCB">
        <w:rPr>
          <w:rFonts w:eastAsia="Times New Roman" w:cs="Times New Roman"/>
          <w:bCs/>
          <w:color w:val="000000"/>
          <w:szCs w:val="28"/>
          <w:lang w:val="en-US"/>
        </w:rPr>
        <w:t>Đối với xã, phường, thị trấn loại III gồm 10 chức danh sau:</w:t>
      </w:r>
      <w:r w:rsidR="00741854" w:rsidRPr="00741854">
        <w:rPr>
          <w:szCs w:val="28"/>
        </w:rPr>
        <w:t xml:space="preserve"> </w:t>
      </w:r>
      <w:r w:rsidR="00741854" w:rsidRPr="00741854">
        <w:rPr>
          <w:rFonts w:eastAsia="Calibri" w:cs="Times New Roman"/>
          <w:szCs w:val="28"/>
        </w:rPr>
        <w:t>Tham mưu, giúp việc cho Đảng ủy</w:t>
      </w:r>
      <w:r w:rsidR="00741854">
        <w:rPr>
          <w:szCs w:val="28"/>
          <w:lang w:val="en-US"/>
        </w:rPr>
        <w:t xml:space="preserve">; </w:t>
      </w:r>
      <w:r w:rsidR="00741854" w:rsidRPr="00741854">
        <w:rPr>
          <w:rFonts w:eastAsia="Calibri" w:cs="Times New Roman"/>
          <w:szCs w:val="28"/>
        </w:rPr>
        <w:t>Phó Chỉ huy trưởng Quân sự</w:t>
      </w:r>
      <w:r w:rsidR="00741854">
        <w:rPr>
          <w:szCs w:val="28"/>
          <w:lang w:val="en-US"/>
        </w:rPr>
        <w:t>;</w:t>
      </w:r>
      <w:r w:rsidR="00741854" w:rsidRPr="00741854">
        <w:rPr>
          <w:rFonts w:eastAsia="Calibri" w:cs="Times New Roman"/>
          <w:color w:val="000000"/>
          <w:szCs w:val="28"/>
        </w:rPr>
        <w:t xml:space="preserve"> Phụ trách Đài Truyền thanh xã, thông tin, truyền thông - lao động, thương binh và xã hội; Phó Chủ tịch Uỷ ban Mặt trận Tổ quốc</w:t>
      </w:r>
      <w:r w:rsidR="00741854">
        <w:rPr>
          <w:color w:val="000000"/>
          <w:szCs w:val="28"/>
          <w:lang w:val="en-US"/>
        </w:rPr>
        <w:t>;</w:t>
      </w:r>
      <w:r w:rsidR="00741854" w:rsidRPr="00741854">
        <w:rPr>
          <w:rFonts w:eastAsia="Calibri" w:cs="Times New Roman"/>
          <w:color w:val="000000"/>
          <w:szCs w:val="28"/>
        </w:rPr>
        <w:t xml:space="preserve"> Phó Chủ tịch Hội Liên hiệp Phụ nữ</w:t>
      </w:r>
      <w:r w:rsidR="00741854">
        <w:rPr>
          <w:color w:val="000000"/>
          <w:szCs w:val="28"/>
          <w:lang w:val="en-US"/>
        </w:rPr>
        <w:t>;</w:t>
      </w:r>
      <w:r w:rsidR="00741854" w:rsidRPr="00741854">
        <w:rPr>
          <w:rFonts w:eastAsia="Calibri" w:cs="Times New Roman"/>
          <w:color w:val="000000"/>
          <w:szCs w:val="28"/>
        </w:rPr>
        <w:t xml:space="preserve"> Phó Chủ tịch Hội Nông dân</w:t>
      </w:r>
      <w:r w:rsidR="00741854">
        <w:rPr>
          <w:color w:val="000000"/>
          <w:szCs w:val="28"/>
          <w:lang w:val="en-US"/>
        </w:rPr>
        <w:t xml:space="preserve">; </w:t>
      </w:r>
      <w:r w:rsidR="00741854" w:rsidRPr="00741854">
        <w:rPr>
          <w:rFonts w:eastAsia="Calibri" w:cs="Times New Roman"/>
          <w:color w:val="000000"/>
          <w:szCs w:val="28"/>
        </w:rPr>
        <w:t>Phó Chủ tịch Hội Cựu chiến binh</w:t>
      </w:r>
      <w:r w:rsidR="00741854">
        <w:rPr>
          <w:color w:val="000000"/>
          <w:szCs w:val="28"/>
          <w:lang w:val="en-US"/>
        </w:rPr>
        <w:t>;</w:t>
      </w:r>
      <w:r w:rsidR="00741854" w:rsidRPr="00741854">
        <w:rPr>
          <w:rFonts w:eastAsia="Calibri" w:cs="Times New Roman"/>
          <w:color w:val="000000"/>
          <w:szCs w:val="28"/>
        </w:rPr>
        <w:t xml:space="preserve"> Phó Bí thư Đoàn TNCS Hồ Chí Minh - Chủ tịch LHH thanh niên VN</w:t>
      </w:r>
      <w:r w:rsidR="00741854" w:rsidRPr="00BF2850">
        <w:rPr>
          <w:szCs w:val="28"/>
          <w:lang w:val="en-US"/>
        </w:rPr>
        <w:t xml:space="preserve">; </w:t>
      </w:r>
      <w:r w:rsidR="00741854" w:rsidRPr="00BF2850">
        <w:rPr>
          <w:rFonts w:eastAsia="Calibri" w:cs="Times New Roman"/>
          <w:szCs w:val="28"/>
        </w:rPr>
        <w:t>Chủ tịch Hội Người cao tuổi</w:t>
      </w:r>
      <w:r w:rsidR="00741854" w:rsidRPr="00741854">
        <w:rPr>
          <w:rFonts w:eastAsia="Calibri" w:cs="Times New Roman"/>
          <w:color w:val="000000"/>
          <w:szCs w:val="28"/>
        </w:rPr>
        <w:t xml:space="preserve"> và Chủ tịch Hội Chữ thập đỏ - Người khuyết tật và Bảo trợ xã hội</w:t>
      </w:r>
    </w:p>
    <w:p w:rsidR="00DF0C15" w:rsidRDefault="00DF0C15" w:rsidP="00DC298B">
      <w:pPr>
        <w:spacing w:before="120" w:after="120" w:line="320" w:lineRule="exact"/>
        <w:ind w:firstLine="360"/>
        <w:jc w:val="both"/>
        <w:rPr>
          <w:rFonts w:eastAsia="Times New Roman" w:cs="Times New Roman"/>
          <w:bCs/>
          <w:color w:val="000000"/>
          <w:szCs w:val="28"/>
          <w:lang w:val="en-US"/>
        </w:rPr>
      </w:pPr>
      <w:r>
        <w:rPr>
          <w:rFonts w:eastAsia="Times New Roman" w:cs="Times New Roman"/>
          <w:bCs/>
          <w:color w:val="000000"/>
          <w:szCs w:val="28"/>
          <w:lang w:val="en-US"/>
        </w:rPr>
        <w:t xml:space="preserve">1.3 Mức phụ cấp của </w:t>
      </w:r>
      <w:r w:rsidRPr="00E34DCB">
        <w:rPr>
          <w:rFonts w:eastAsia="Times New Roman" w:cs="Times New Roman"/>
          <w:bCs/>
          <w:color w:val="000000"/>
          <w:szCs w:val="28"/>
          <w:lang w:val="en-US"/>
        </w:rPr>
        <w:t xml:space="preserve"> n</w:t>
      </w:r>
      <w:r w:rsidRPr="00E34DCB">
        <w:rPr>
          <w:rFonts w:eastAsia="Times New Roman" w:cs="Times New Roman"/>
          <w:bCs/>
          <w:color w:val="000000"/>
          <w:szCs w:val="28"/>
        </w:rPr>
        <w:t>gười hoạt động không chuyên trách ở xã</w:t>
      </w:r>
      <w:r w:rsidRPr="00E34DCB">
        <w:rPr>
          <w:rFonts w:eastAsia="Times New Roman" w:cs="Times New Roman"/>
          <w:bCs/>
          <w:color w:val="000000"/>
          <w:szCs w:val="28"/>
          <w:lang w:val="en-US"/>
        </w:rPr>
        <w:t>, phường</w:t>
      </w:r>
      <w:r>
        <w:rPr>
          <w:rFonts w:eastAsia="Times New Roman" w:cs="Times New Roman"/>
          <w:bCs/>
          <w:color w:val="000000"/>
          <w:szCs w:val="28"/>
          <w:lang w:val="en-US"/>
        </w:rPr>
        <w:t xml:space="preserve"> quy định tại biểu 01 MPCKCT kèm theo.</w:t>
      </w:r>
    </w:p>
    <w:p w:rsidR="00DD22BD" w:rsidRPr="00DF0C15" w:rsidRDefault="00DF0C15" w:rsidP="00DC298B">
      <w:pPr>
        <w:pStyle w:val="ListParagraph"/>
        <w:numPr>
          <w:ilvl w:val="0"/>
          <w:numId w:val="7"/>
        </w:numPr>
        <w:shd w:val="clear" w:color="auto" w:fill="FFFFFF"/>
        <w:spacing w:before="120" w:after="120" w:line="320" w:lineRule="exact"/>
        <w:jc w:val="both"/>
        <w:rPr>
          <w:rFonts w:eastAsia="Times New Roman" w:cs="Times New Roman"/>
          <w:bCs/>
          <w:color w:val="000000"/>
          <w:szCs w:val="28"/>
          <w:lang w:val="en-US"/>
        </w:rPr>
      </w:pPr>
      <w:r w:rsidRPr="00DF0C15">
        <w:rPr>
          <w:rFonts w:eastAsia="Times New Roman" w:cs="Times New Roman"/>
          <w:bCs/>
          <w:color w:val="000000"/>
          <w:szCs w:val="28"/>
          <w:lang w:val="en-US"/>
        </w:rPr>
        <w:t xml:space="preserve">Người hoạt động không chuyên trách </w:t>
      </w:r>
      <w:r w:rsidR="00DD22BD" w:rsidRPr="00DF0C15">
        <w:rPr>
          <w:rFonts w:eastAsia="Times New Roman" w:cs="Times New Roman"/>
          <w:bCs/>
          <w:color w:val="000000"/>
          <w:szCs w:val="28"/>
        </w:rPr>
        <w:t>thôn, tổ dân phố:</w:t>
      </w:r>
    </w:p>
    <w:p w:rsidR="00DF0C15" w:rsidRPr="00DF0C15" w:rsidRDefault="00DF0C15" w:rsidP="00DC298B">
      <w:pPr>
        <w:pStyle w:val="ListParagraph"/>
        <w:numPr>
          <w:ilvl w:val="1"/>
          <w:numId w:val="7"/>
        </w:numPr>
        <w:shd w:val="clear" w:color="auto" w:fill="FFFFFF"/>
        <w:spacing w:before="120" w:after="120" w:line="320" w:lineRule="exact"/>
        <w:jc w:val="both"/>
        <w:rPr>
          <w:rFonts w:eastAsia="Times New Roman" w:cs="Times New Roman"/>
          <w:bCs/>
          <w:color w:val="000000"/>
          <w:szCs w:val="28"/>
          <w:lang w:val="en-US"/>
        </w:rPr>
      </w:pPr>
      <w:r w:rsidRPr="00DF0C15">
        <w:rPr>
          <w:color w:val="000000"/>
          <w:szCs w:val="28"/>
          <w:lang w:val="en-US"/>
        </w:rPr>
        <w:t xml:space="preserve">Số lượng, chức danh </w:t>
      </w:r>
      <w:r w:rsidRPr="00DF0C15">
        <w:rPr>
          <w:rFonts w:eastAsia="Times New Roman" w:cs="Times New Roman"/>
          <w:bCs/>
          <w:color w:val="000000"/>
          <w:szCs w:val="28"/>
          <w:lang w:val="en-US"/>
        </w:rPr>
        <w:t xml:space="preserve">người hoạt động không chuyên trách </w:t>
      </w:r>
      <w:r w:rsidRPr="00DF0C15">
        <w:rPr>
          <w:rFonts w:eastAsia="Times New Roman" w:cs="Times New Roman"/>
          <w:bCs/>
          <w:color w:val="000000"/>
          <w:szCs w:val="28"/>
        </w:rPr>
        <w:t>thôn, tổ dân phố:</w:t>
      </w:r>
    </w:p>
    <w:p w:rsidR="00DF0C15" w:rsidRPr="00DF0C15" w:rsidRDefault="00DF0C15" w:rsidP="00DC298B">
      <w:pPr>
        <w:shd w:val="clear" w:color="auto" w:fill="FFFFFF"/>
        <w:spacing w:before="120" w:after="120" w:line="320" w:lineRule="exact"/>
        <w:ind w:firstLine="567"/>
        <w:jc w:val="both"/>
        <w:rPr>
          <w:color w:val="000000"/>
          <w:szCs w:val="28"/>
          <w:lang w:val="en-US"/>
        </w:rPr>
      </w:pPr>
      <w:r w:rsidRPr="00DF0C15">
        <w:rPr>
          <w:rFonts w:eastAsia="Calibri" w:cs="Times New Roman"/>
          <w:color w:val="000000"/>
          <w:szCs w:val="28"/>
        </w:rPr>
        <w:t xml:space="preserve">Bố trí </w:t>
      </w:r>
      <w:r w:rsidRPr="00DF0C15">
        <w:rPr>
          <w:color w:val="000000"/>
          <w:szCs w:val="28"/>
          <w:lang w:val="en-US"/>
        </w:rPr>
        <w:t>mỗi</w:t>
      </w:r>
      <w:r w:rsidRPr="00DF0C15">
        <w:rPr>
          <w:rFonts w:eastAsia="Calibri" w:cs="Times New Roman"/>
          <w:color w:val="000000"/>
          <w:szCs w:val="28"/>
        </w:rPr>
        <w:t xml:space="preserve"> thôn, tổ dân phố 03 người, đảm nhiệm 03 chứ</w:t>
      </w:r>
      <w:r w:rsidRPr="00DF0C15">
        <w:rPr>
          <w:color w:val="000000"/>
          <w:szCs w:val="28"/>
        </w:rPr>
        <w:t>c danh</w:t>
      </w:r>
      <w:r w:rsidRPr="00DF0C15">
        <w:rPr>
          <w:color w:val="000000"/>
          <w:szCs w:val="28"/>
          <w:lang w:val="en-US"/>
        </w:rPr>
        <w:t xml:space="preserve">: </w:t>
      </w:r>
      <w:r w:rsidRPr="00DF0C15">
        <w:rPr>
          <w:rFonts w:eastAsia="Calibri" w:cs="Times New Roman"/>
          <w:color w:val="000000"/>
          <w:szCs w:val="28"/>
        </w:rPr>
        <w:t>Bí thư Chi bộ, Trưởng thôn hoặc Trưởng khu phố và Trưởng ban Công tác Mặt trận</w:t>
      </w:r>
      <w:r w:rsidRPr="00DF0C15">
        <w:rPr>
          <w:color w:val="000000"/>
          <w:szCs w:val="28"/>
          <w:lang w:val="en-US"/>
        </w:rPr>
        <w:t>.</w:t>
      </w:r>
    </w:p>
    <w:p w:rsidR="00DF0C15" w:rsidRDefault="002558C4" w:rsidP="00DC298B">
      <w:pPr>
        <w:spacing w:before="120" w:after="120" w:line="320" w:lineRule="exact"/>
        <w:ind w:firstLine="360"/>
        <w:jc w:val="both"/>
        <w:rPr>
          <w:rFonts w:eastAsia="Times New Roman" w:cs="Times New Roman"/>
          <w:bCs/>
          <w:color w:val="000000"/>
          <w:szCs w:val="28"/>
          <w:lang w:val="en-US"/>
        </w:rPr>
      </w:pPr>
      <w:r>
        <w:rPr>
          <w:rFonts w:eastAsia="Times New Roman" w:cs="Times New Roman"/>
          <w:bCs/>
          <w:color w:val="000000"/>
          <w:szCs w:val="28"/>
          <w:lang w:val="en-US"/>
        </w:rPr>
        <w:t xml:space="preserve">2.2 </w:t>
      </w:r>
      <w:r w:rsidR="00DF0C15">
        <w:rPr>
          <w:rFonts w:eastAsia="Times New Roman" w:cs="Times New Roman"/>
          <w:bCs/>
          <w:color w:val="000000"/>
          <w:szCs w:val="28"/>
          <w:lang w:val="en-US"/>
        </w:rPr>
        <w:t xml:space="preserve">Mức phụ cấp của </w:t>
      </w:r>
      <w:r w:rsidR="00DF0C15" w:rsidRPr="00E34DCB">
        <w:rPr>
          <w:rFonts w:eastAsia="Times New Roman" w:cs="Times New Roman"/>
          <w:bCs/>
          <w:color w:val="000000"/>
          <w:szCs w:val="28"/>
          <w:lang w:val="en-US"/>
        </w:rPr>
        <w:t xml:space="preserve"> n</w:t>
      </w:r>
      <w:r w:rsidR="00DF0C15" w:rsidRPr="00E34DCB">
        <w:rPr>
          <w:rFonts w:eastAsia="Times New Roman" w:cs="Times New Roman"/>
          <w:bCs/>
          <w:color w:val="000000"/>
          <w:szCs w:val="28"/>
        </w:rPr>
        <w:t xml:space="preserve">gười hoạt động không chuyên trách ở </w:t>
      </w:r>
      <w:r w:rsidR="00DF0C15">
        <w:rPr>
          <w:rFonts w:eastAsia="Times New Roman" w:cs="Times New Roman"/>
          <w:bCs/>
          <w:color w:val="000000"/>
          <w:szCs w:val="28"/>
          <w:lang w:val="en-US"/>
        </w:rPr>
        <w:t>thôn, tổ dân phố quy định tại biểu 02 MPCKCT kèm theo.</w:t>
      </w:r>
    </w:p>
    <w:p w:rsidR="008B7072" w:rsidRDefault="005C1968" w:rsidP="00DC298B">
      <w:pPr>
        <w:shd w:val="clear" w:color="auto" w:fill="FFFFFF"/>
        <w:spacing w:before="120" w:after="120" w:line="320" w:lineRule="exact"/>
        <w:ind w:firstLine="573"/>
        <w:jc w:val="both"/>
        <w:rPr>
          <w:rFonts w:cs="Times New Roman"/>
          <w:bCs/>
          <w:szCs w:val="28"/>
          <w:lang w:val="en-US"/>
        </w:rPr>
      </w:pPr>
      <w:r>
        <w:rPr>
          <w:color w:val="000000"/>
          <w:szCs w:val="28"/>
          <w:lang w:val="en-US"/>
        </w:rPr>
        <w:t xml:space="preserve">3. </w:t>
      </w:r>
      <w:r w:rsidR="008B7072" w:rsidRPr="00507849">
        <w:rPr>
          <w:rFonts w:eastAsia="Times New Roman" w:cs="Times New Roman"/>
          <w:color w:val="000000"/>
          <w:szCs w:val="28"/>
        </w:rPr>
        <w:t xml:space="preserve"> </w:t>
      </w:r>
      <w:r w:rsidR="008F5DA3">
        <w:rPr>
          <w:rFonts w:eastAsia="Times New Roman" w:cs="Times New Roman"/>
          <w:color w:val="000000"/>
          <w:szCs w:val="28"/>
          <w:lang w:val="en-US"/>
        </w:rPr>
        <w:t xml:space="preserve">Phụ cấp kiêm nhiệm: </w:t>
      </w:r>
      <w:r w:rsidR="008B7072" w:rsidRPr="00507849">
        <w:rPr>
          <w:rFonts w:eastAsia="Times New Roman" w:cs="Times New Roman"/>
          <w:color w:val="000000"/>
          <w:szCs w:val="28"/>
        </w:rPr>
        <w:t xml:space="preserve">Khuyến khích các </w:t>
      </w:r>
      <w:r>
        <w:rPr>
          <w:rFonts w:eastAsia="Times New Roman" w:cs="Times New Roman"/>
          <w:color w:val="000000"/>
          <w:szCs w:val="28"/>
          <w:lang w:val="en-US"/>
        </w:rPr>
        <w:t xml:space="preserve">xã, phường, thị trấn </w:t>
      </w:r>
      <w:r w:rsidR="008F5DA3">
        <w:rPr>
          <w:rFonts w:eastAsia="Times New Roman" w:cs="Times New Roman"/>
          <w:color w:val="000000"/>
          <w:szCs w:val="28"/>
          <w:lang w:val="en-US"/>
        </w:rPr>
        <w:t xml:space="preserve">bố trí </w:t>
      </w:r>
      <w:r>
        <w:rPr>
          <w:rFonts w:eastAsia="Times New Roman" w:cs="Times New Roman"/>
          <w:color w:val="000000"/>
          <w:szCs w:val="28"/>
          <w:lang w:val="en-US"/>
        </w:rPr>
        <w:t>kiêm nhiệm chức danh</w:t>
      </w:r>
      <w:r w:rsidR="008F5DA3">
        <w:rPr>
          <w:rFonts w:cs="Times New Roman"/>
          <w:bCs/>
          <w:szCs w:val="28"/>
          <w:lang w:val="en-US"/>
        </w:rPr>
        <w:t xml:space="preserve"> </w:t>
      </w:r>
      <w:r w:rsidR="008F5DA3" w:rsidRPr="005C1968">
        <w:rPr>
          <w:rFonts w:cs="Times New Roman"/>
          <w:bCs/>
          <w:szCs w:val="28"/>
        </w:rPr>
        <w:t xml:space="preserve"> </w:t>
      </w:r>
      <w:r w:rsidR="008F5DA3" w:rsidRPr="00507849">
        <w:rPr>
          <w:rFonts w:cs="Times New Roman"/>
          <w:bCs/>
          <w:szCs w:val="28"/>
        </w:rPr>
        <w:t>người hoạt động không chuyên trách</w:t>
      </w:r>
      <w:r>
        <w:rPr>
          <w:rFonts w:eastAsia="Times New Roman" w:cs="Times New Roman"/>
          <w:color w:val="000000"/>
          <w:szCs w:val="28"/>
          <w:lang w:val="en-US"/>
        </w:rPr>
        <w:t>.</w:t>
      </w:r>
      <w:r w:rsidR="008B7072" w:rsidRPr="00507849">
        <w:rPr>
          <w:rFonts w:eastAsia="Times New Roman" w:cs="Times New Roman"/>
          <w:color w:val="000000"/>
          <w:szCs w:val="28"/>
        </w:rPr>
        <w:t xml:space="preserve"> </w:t>
      </w:r>
      <w:r w:rsidR="008B7072" w:rsidRPr="00507849">
        <w:rPr>
          <w:rFonts w:cs="Times New Roman"/>
          <w:bCs/>
          <w:szCs w:val="28"/>
        </w:rPr>
        <w:t>Cán bộ, công chức cấp xã</w:t>
      </w:r>
      <w:r>
        <w:rPr>
          <w:rFonts w:cs="Times New Roman"/>
          <w:bCs/>
          <w:szCs w:val="28"/>
          <w:lang w:val="en-US"/>
        </w:rPr>
        <w:t xml:space="preserve">, </w:t>
      </w:r>
      <w:r w:rsidRPr="005C1968">
        <w:rPr>
          <w:rFonts w:cs="Times New Roman"/>
          <w:bCs/>
          <w:szCs w:val="28"/>
        </w:rPr>
        <w:t xml:space="preserve"> </w:t>
      </w:r>
      <w:r w:rsidRPr="00507849">
        <w:rPr>
          <w:rFonts w:cs="Times New Roman"/>
          <w:bCs/>
          <w:szCs w:val="28"/>
        </w:rPr>
        <w:t>người hoạt động không chuyên trách ở cấp xã, thôn, tổ dân phố</w:t>
      </w:r>
      <w:r w:rsidR="008B7072" w:rsidRPr="00507849">
        <w:rPr>
          <w:rFonts w:cs="Times New Roman"/>
          <w:bCs/>
          <w:szCs w:val="28"/>
        </w:rPr>
        <w:t xml:space="preserve"> được giao kiêm nhiệm thêm chức danh những người hoạt động không chuyên trách mà giảm đi một người làm việc so với quy định, thì được hưởng thêm phụ cấp 50% của chức danh kiêm nhiệm. Trường hợp kiêm nhiệm nhiều chức danh cũng chỉ được hưởng 50% mức phụ cấp của chức danh kiêm nhiệm có mức phụ cấp cao nhất.</w:t>
      </w:r>
      <w:r w:rsidR="0050770A">
        <w:rPr>
          <w:rFonts w:cs="Times New Roman"/>
          <w:bCs/>
          <w:szCs w:val="28"/>
          <w:lang w:val="en-US"/>
        </w:rPr>
        <w:t xml:space="preserve"> Phụ cấp kiêm nhiệm chức danh không dùng để tính đóng BHXH, BHYT.</w:t>
      </w:r>
    </w:p>
    <w:p w:rsidR="0050770A" w:rsidRDefault="0050770A" w:rsidP="00DC298B">
      <w:pPr>
        <w:shd w:val="clear" w:color="auto" w:fill="FFFFFF"/>
        <w:spacing w:before="120" w:after="120" w:line="320" w:lineRule="exact"/>
        <w:ind w:firstLine="573"/>
        <w:jc w:val="both"/>
        <w:rPr>
          <w:rFonts w:cs="Times New Roman"/>
          <w:bCs/>
          <w:szCs w:val="28"/>
          <w:lang w:val="en-US"/>
        </w:rPr>
      </w:pPr>
      <w:r>
        <w:rPr>
          <w:rFonts w:cs="Times New Roman"/>
          <w:bCs/>
          <w:szCs w:val="28"/>
          <w:lang w:val="en-US"/>
        </w:rPr>
        <w:t>4. Mức khoán phụ cấp đối với người trực tiếp tham gia công việc củ</w:t>
      </w:r>
      <w:r w:rsidR="007F599A">
        <w:rPr>
          <w:rFonts w:cs="Times New Roman"/>
          <w:bCs/>
          <w:szCs w:val="28"/>
          <w:lang w:val="en-US"/>
        </w:rPr>
        <w:t>a thôn,</w:t>
      </w:r>
      <w:r>
        <w:rPr>
          <w:rFonts w:cs="Times New Roman"/>
          <w:bCs/>
          <w:szCs w:val="28"/>
          <w:lang w:val="en-US"/>
        </w:rPr>
        <w:t xml:space="preserve"> Tổ dân phố.</w:t>
      </w:r>
    </w:p>
    <w:p w:rsidR="00B05821" w:rsidRDefault="0050770A" w:rsidP="00DC298B">
      <w:pPr>
        <w:shd w:val="clear" w:color="auto" w:fill="FFFFFF"/>
        <w:spacing w:before="120" w:after="120" w:line="320" w:lineRule="exact"/>
        <w:ind w:firstLine="573"/>
        <w:jc w:val="both"/>
        <w:rPr>
          <w:rFonts w:cs="Times New Roman"/>
          <w:bCs/>
          <w:szCs w:val="28"/>
          <w:lang w:val="en-US"/>
        </w:rPr>
      </w:pPr>
      <w:r>
        <w:rPr>
          <w:rFonts w:cs="Times New Roman"/>
          <w:bCs/>
          <w:szCs w:val="28"/>
          <w:lang w:val="en-US"/>
        </w:rPr>
        <w:t>4.1 Mức bồi dưỡng hàng tháng đối với Phó Trưởng thôn các thôn có 350 hộ trở lên, thôn thuộc xã trọng điểm, phức t</w:t>
      </w:r>
      <w:r w:rsidR="007F599A">
        <w:rPr>
          <w:rFonts w:cs="Times New Roman"/>
          <w:bCs/>
          <w:szCs w:val="28"/>
          <w:lang w:val="en-US"/>
        </w:rPr>
        <w:t>ạp</w:t>
      </w:r>
      <w:r>
        <w:rPr>
          <w:rFonts w:cs="Times New Roman"/>
          <w:bCs/>
          <w:szCs w:val="28"/>
          <w:lang w:val="en-US"/>
        </w:rPr>
        <w:t xml:space="preserve"> về an ninh, trật tự, thôn thuộc xã biên giới </w:t>
      </w:r>
      <w:r w:rsidR="00B05821">
        <w:rPr>
          <w:rFonts w:cs="Times New Roman"/>
          <w:bCs/>
          <w:szCs w:val="28"/>
          <w:lang w:val="en-US"/>
        </w:rPr>
        <w:t>hoặc hải đảo là 0,5 mức lương cơ sở</w:t>
      </w:r>
      <w:r w:rsidR="00D23C6F">
        <w:rPr>
          <w:rFonts w:cs="Times New Roman"/>
          <w:bCs/>
          <w:szCs w:val="28"/>
          <w:lang w:val="en-US"/>
        </w:rPr>
        <w:t xml:space="preserve"> (nếu </w:t>
      </w:r>
      <w:r w:rsidR="00E9285C">
        <w:rPr>
          <w:rFonts w:cs="Times New Roman"/>
          <w:bCs/>
          <w:szCs w:val="28"/>
          <w:lang w:val="en-US"/>
        </w:rPr>
        <w:t xml:space="preserve">các thôn này </w:t>
      </w:r>
      <w:r w:rsidR="00D23C6F">
        <w:rPr>
          <w:rFonts w:cs="Times New Roman"/>
          <w:bCs/>
          <w:szCs w:val="28"/>
          <w:lang w:val="en-US"/>
        </w:rPr>
        <w:t>có bố trí Phó Trưởng thôn)</w:t>
      </w:r>
      <w:r w:rsidR="00B05821">
        <w:rPr>
          <w:rFonts w:cs="Times New Roman"/>
          <w:bCs/>
          <w:szCs w:val="28"/>
          <w:lang w:val="en-US"/>
        </w:rPr>
        <w:t>.</w:t>
      </w:r>
    </w:p>
    <w:p w:rsidR="0050770A" w:rsidRPr="0050770A" w:rsidRDefault="00B05821" w:rsidP="00DC298B">
      <w:pPr>
        <w:shd w:val="clear" w:color="auto" w:fill="FFFFFF"/>
        <w:spacing w:before="120" w:after="120" w:line="320" w:lineRule="exact"/>
        <w:ind w:firstLine="573"/>
        <w:jc w:val="both"/>
        <w:rPr>
          <w:rFonts w:cs="Times New Roman"/>
          <w:bCs/>
          <w:szCs w:val="28"/>
          <w:lang w:val="en-US"/>
        </w:rPr>
      </w:pPr>
      <w:r>
        <w:rPr>
          <w:rFonts w:cs="Times New Roman"/>
          <w:bCs/>
          <w:szCs w:val="28"/>
          <w:lang w:val="en-US"/>
        </w:rPr>
        <w:t xml:space="preserve">4.2 </w:t>
      </w:r>
      <w:r w:rsidR="00FD3D54">
        <w:rPr>
          <w:rFonts w:cs="Times New Roman"/>
          <w:bCs/>
          <w:szCs w:val="28"/>
          <w:lang w:val="en-US"/>
        </w:rPr>
        <w:t>Mức bồi dưỡng đối với Chi hội trưởng: Hội Cựu chiến binh, Hội Nông dân, Hội Liên hiệp phụ nữ, Bí thư Chi đoàn Thanh niên cộng sản Hồ Chí Minh tr</w:t>
      </w:r>
      <w:r w:rsidR="00DC4887">
        <w:rPr>
          <w:rFonts w:cs="Times New Roman"/>
          <w:bCs/>
          <w:szCs w:val="28"/>
          <w:lang w:val="en-US"/>
        </w:rPr>
        <w:t>ê</w:t>
      </w:r>
      <w:r w:rsidR="00FD3D54">
        <w:rPr>
          <w:rFonts w:cs="Times New Roman"/>
          <w:bCs/>
          <w:szCs w:val="28"/>
          <w:lang w:val="en-US"/>
        </w:rPr>
        <w:t>n cơ sở quy định của đoàn thể, từ đoàn phí, hội phí và từ các nguồn, quỹ khác (nếu có).</w:t>
      </w:r>
      <w:r w:rsidR="0050770A">
        <w:rPr>
          <w:rFonts w:cs="Times New Roman"/>
          <w:bCs/>
          <w:szCs w:val="28"/>
          <w:lang w:val="en-US"/>
        </w:rPr>
        <w:t xml:space="preserve"> </w:t>
      </w:r>
    </w:p>
    <w:p w:rsidR="00405E73" w:rsidRPr="00D616EE" w:rsidRDefault="00D616EE" w:rsidP="00DC298B">
      <w:pPr>
        <w:shd w:val="clear" w:color="auto" w:fill="FFFFFF"/>
        <w:spacing w:before="120" w:after="120" w:line="320" w:lineRule="exact"/>
        <w:ind w:firstLine="573"/>
        <w:jc w:val="both"/>
        <w:rPr>
          <w:rFonts w:eastAsia="Times New Roman" w:cs="Times New Roman"/>
          <w:bCs/>
          <w:color w:val="000000"/>
          <w:szCs w:val="28"/>
          <w:lang w:val="en-US"/>
        </w:rPr>
      </w:pPr>
      <w:r w:rsidRPr="00D616EE">
        <w:rPr>
          <w:rFonts w:eastAsia="Times New Roman" w:cs="Times New Roman"/>
          <w:bCs/>
          <w:color w:val="000000"/>
          <w:szCs w:val="28"/>
          <w:lang w:val="en-US"/>
        </w:rPr>
        <w:t>5</w:t>
      </w:r>
      <w:r w:rsidR="00405E73" w:rsidRPr="00D616EE">
        <w:rPr>
          <w:rFonts w:eastAsia="Times New Roman" w:cs="Times New Roman"/>
          <w:bCs/>
          <w:color w:val="000000"/>
          <w:szCs w:val="28"/>
          <w:lang w:val="en-US"/>
        </w:rPr>
        <w:t>. Khoán</w:t>
      </w:r>
      <w:r w:rsidR="00405E73" w:rsidRPr="00D616EE">
        <w:rPr>
          <w:rFonts w:eastAsia="Times New Roman" w:cs="Times New Roman"/>
          <w:bCs/>
          <w:color w:val="000000"/>
          <w:szCs w:val="28"/>
        </w:rPr>
        <w:t xml:space="preserve"> kinh phí hoạt động của các tổ chức chính trị - xã hội</w:t>
      </w:r>
      <w:r w:rsidR="00405E73" w:rsidRPr="00D616EE">
        <w:rPr>
          <w:rFonts w:eastAsia="Times New Roman" w:cs="Times New Roman"/>
          <w:bCs/>
          <w:color w:val="000000"/>
          <w:szCs w:val="28"/>
          <w:lang w:val="en-US"/>
        </w:rPr>
        <w:t>:</w:t>
      </w:r>
      <w:r w:rsidR="00405E73" w:rsidRPr="00D616EE">
        <w:rPr>
          <w:rFonts w:eastAsia="Times New Roman" w:cs="Times New Roman"/>
          <w:bCs/>
          <w:color w:val="000000"/>
          <w:szCs w:val="28"/>
        </w:rPr>
        <w:t xml:space="preserve"> </w:t>
      </w:r>
    </w:p>
    <w:p w:rsidR="00D616EE" w:rsidRPr="00507849" w:rsidRDefault="004D55FB" w:rsidP="00DC298B">
      <w:pPr>
        <w:widowControl w:val="0"/>
        <w:spacing w:after="60" w:line="320" w:lineRule="exact"/>
        <w:ind w:firstLine="560"/>
        <w:jc w:val="both"/>
        <w:rPr>
          <w:rFonts w:cs="Times New Roman"/>
          <w:bCs/>
          <w:szCs w:val="28"/>
          <w:lang w:val="nl-NL"/>
        </w:rPr>
      </w:pPr>
      <w:r>
        <w:rPr>
          <w:rFonts w:eastAsia="Times New Roman" w:cs="Times New Roman"/>
          <w:bCs/>
          <w:color w:val="000000"/>
          <w:szCs w:val="28"/>
          <w:lang w:val="en-US"/>
        </w:rPr>
        <w:lastRenderedPageBreak/>
        <w:t>5.1</w:t>
      </w:r>
      <w:r w:rsidR="00405E73" w:rsidRPr="00D616EE">
        <w:rPr>
          <w:rFonts w:eastAsia="Times New Roman" w:cs="Times New Roman"/>
          <w:bCs/>
          <w:color w:val="000000"/>
          <w:szCs w:val="28"/>
          <w:lang w:val="en-US"/>
        </w:rPr>
        <w:t xml:space="preserve"> Các tổ chức chính trị - xã hội cấp xã được khoán kinh phí hoạt động:</w:t>
      </w:r>
      <w:r w:rsidR="00405E73" w:rsidRPr="00507849">
        <w:rPr>
          <w:bCs/>
          <w:szCs w:val="28"/>
        </w:rPr>
        <w:t xml:space="preserve"> Ủy ban Mặt trận TQVNVN</w:t>
      </w:r>
      <w:r w:rsidR="00D616EE">
        <w:rPr>
          <w:bCs/>
          <w:szCs w:val="28"/>
          <w:lang w:val="en-US"/>
        </w:rPr>
        <w:t xml:space="preserve">; </w:t>
      </w:r>
      <w:r w:rsidR="00405E73" w:rsidRPr="00507849">
        <w:rPr>
          <w:bCs/>
          <w:szCs w:val="28"/>
        </w:rPr>
        <w:t>Hội Nông dân</w:t>
      </w:r>
      <w:r w:rsidR="00D616EE">
        <w:rPr>
          <w:bCs/>
          <w:szCs w:val="28"/>
          <w:lang w:val="en-US"/>
        </w:rPr>
        <w:t>;</w:t>
      </w:r>
      <w:r w:rsidR="00405E73" w:rsidRPr="00507849">
        <w:rPr>
          <w:bCs/>
          <w:szCs w:val="28"/>
        </w:rPr>
        <w:t xml:space="preserve"> Hội </w:t>
      </w:r>
      <w:r w:rsidR="001B7ACF" w:rsidRPr="00507849">
        <w:rPr>
          <w:bCs/>
          <w:szCs w:val="28"/>
        </w:rPr>
        <w:t>Liên hiệp Phụ nữ</w:t>
      </w:r>
      <w:r w:rsidR="00D616EE">
        <w:rPr>
          <w:bCs/>
          <w:szCs w:val="28"/>
          <w:lang w:val="en-US"/>
        </w:rPr>
        <w:t>;</w:t>
      </w:r>
      <w:r w:rsidR="00405E73" w:rsidRPr="00507849">
        <w:rPr>
          <w:bCs/>
          <w:szCs w:val="28"/>
        </w:rPr>
        <w:t xml:space="preserve"> Hội Cựu chiến binh</w:t>
      </w:r>
      <w:r w:rsidR="00D616EE">
        <w:rPr>
          <w:bCs/>
          <w:szCs w:val="28"/>
          <w:lang w:val="en-US"/>
        </w:rPr>
        <w:t xml:space="preserve">; </w:t>
      </w:r>
      <w:r w:rsidR="00405E73" w:rsidRPr="00507849">
        <w:rPr>
          <w:bCs/>
          <w:szCs w:val="28"/>
        </w:rPr>
        <w:t xml:space="preserve"> Đoàn Thanh niên CSHCM</w:t>
      </w:r>
      <w:r w:rsidR="001B7ACF" w:rsidRPr="00507849">
        <w:rPr>
          <w:bCs/>
          <w:szCs w:val="28"/>
        </w:rPr>
        <w:t>.</w:t>
      </w:r>
      <w:r w:rsidR="00D616EE" w:rsidRPr="00507849">
        <w:rPr>
          <w:rFonts w:cs="Times New Roman"/>
          <w:bCs/>
          <w:szCs w:val="28"/>
          <w:lang w:val="nl-NL"/>
        </w:rPr>
        <w:t xml:space="preserve"> </w:t>
      </w:r>
      <w:r w:rsidR="00D616EE">
        <w:rPr>
          <w:rFonts w:cs="Times New Roman"/>
          <w:bCs/>
          <w:szCs w:val="28"/>
          <w:lang w:val="nl-NL"/>
        </w:rPr>
        <w:t>Mức k</w:t>
      </w:r>
      <w:r w:rsidR="00D616EE" w:rsidRPr="00507849">
        <w:rPr>
          <w:rFonts w:cs="Times New Roman"/>
          <w:bCs/>
          <w:szCs w:val="28"/>
          <w:lang w:val="nl-NL"/>
        </w:rPr>
        <w:t xml:space="preserve">hoán kinh phí hoạt động của mỗi tổ chức chính trị - xã hội cấp xã là </w:t>
      </w:r>
      <w:r w:rsidR="00463289">
        <w:rPr>
          <w:rFonts w:cs="Times New Roman"/>
          <w:bCs/>
          <w:szCs w:val="28"/>
          <w:lang w:val="nl-NL"/>
        </w:rPr>
        <w:t>8</w:t>
      </w:r>
      <w:r w:rsidR="00D616EE" w:rsidRPr="00507849">
        <w:rPr>
          <w:rFonts w:cs="Times New Roman"/>
          <w:bCs/>
          <w:szCs w:val="28"/>
          <w:lang w:val="nl-NL"/>
        </w:rPr>
        <w:t xml:space="preserve">.000.000 đồng/tổ chức/năm. </w:t>
      </w:r>
    </w:p>
    <w:p w:rsidR="00D616EE" w:rsidRPr="00507849" w:rsidRDefault="004D55FB" w:rsidP="00DC298B">
      <w:pPr>
        <w:widowControl w:val="0"/>
        <w:spacing w:after="60" w:line="320" w:lineRule="exact"/>
        <w:ind w:firstLine="560"/>
        <w:jc w:val="both"/>
        <w:rPr>
          <w:rFonts w:cs="Times New Roman"/>
          <w:bCs/>
          <w:szCs w:val="28"/>
          <w:lang w:val="nl-NL"/>
        </w:rPr>
      </w:pPr>
      <w:r>
        <w:rPr>
          <w:rFonts w:eastAsia="Times New Roman" w:cs="Times New Roman"/>
          <w:bCs/>
          <w:color w:val="000000"/>
          <w:szCs w:val="28"/>
          <w:lang w:val="en-US"/>
        </w:rPr>
        <w:t xml:space="preserve">5.2 </w:t>
      </w:r>
      <w:r w:rsidR="00405E73" w:rsidRPr="00D616EE">
        <w:rPr>
          <w:rFonts w:eastAsia="Times New Roman" w:cs="Times New Roman"/>
          <w:bCs/>
          <w:color w:val="000000"/>
          <w:szCs w:val="28"/>
          <w:lang w:val="en-US"/>
        </w:rPr>
        <w:t xml:space="preserve"> Các tổ chức chính trị - xã hội thôn, tổ dân phố  được khoán kinh phí hoạt động:</w:t>
      </w:r>
      <w:r w:rsidR="00405E73" w:rsidRPr="00507849">
        <w:rPr>
          <w:bCs/>
          <w:szCs w:val="28"/>
        </w:rPr>
        <w:t xml:space="preserve"> Ban Công tác mặt trận ở khu dân cư</w:t>
      </w:r>
      <w:r w:rsidR="00D616EE">
        <w:rPr>
          <w:bCs/>
          <w:szCs w:val="28"/>
          <w:lang w:val="en-US"/>
        </w:rPr>
        <w:t xml:space="preserve">; </w:t>
      </w:r>
      <w:r w:rsidR="00405E73" w:rsidRPr="00507849">
        <w:rPr>
          <w:bCs/>
          <w:szCs w:val="28"/>
        </w:rPr>
        <w:t>Chi hội Hội Nông dân</w:t>
      </w:r>
      <w:r w:rsidR="00D616EE">
        <w:rPr>
          <w:bCs/>
          <w:szCs w:val="28"/>
          <w:lang w:val="en-US"/>
        </w:rPr>
        <w:t xml:space="preserve">; </w:t>
      </w:r>
      <w:r w:rsidR="00405E73" w:rsidRPr="00507849">
        <w:rPr>
          <w:bCs/>
          <w:szCs w:val="28"/>
        </w:rPr>
        <w:t>Chi hội Hội Phụ nữ</w:t>
      </w:r>
      <w:r w:rsidR="00D616EE">
        <w:rPr>
          <w:bCs/>
          <w:szCs w:val="28"/>
          <w:lang w:val="en-US"/>
        </w:rPr>
        <w:t>;</w:t>
      </w:r>
      <w:r w:rsidR="00405E73" w:rsidRPr="00507849">
        <w:rPr>
          <w:bCs/>
          <w:szCs w:val="28"/>
        </w:rPr>
        <w:t xml:space="preserve"> Chi hội Hội Cựu chiến binh</w:t>
      </w:r>
      <w:r w:rsidR="00D616EE">
        <w:rPr>
          <w:bCs/>
          <w:szCs w:val="28"/>
          <w:lang w:val="en-US"/>
        </w:rPr>
        <w:t xml:space="preserve">; </w:t>
      </w:r>
      <w:r w:rsidR="00405E73" w:rsidRPr="00507849">
        <w:rPr>
          <w:bCs/>
          <w:szCs w:val="28"/>
        </w:rPr>
        <w:t>Chi đoàn Thanh niên CSHCM</w:t>
      </w:r>
      <w:r w:rsidR="001B7ACF" w:rsidRPr="00507849">
        <w:rPr>
          <w:bCs/>
          <w:szCs w:val="28"/>
        </w:rPr>
        <w:t>.</w:t>
      </w:r>
      <w:r w:rsidR="00D616EE" w:rsidRPr="00D616EE">
        <w:rPr>
          <w:rFonts w:cs="Times New Roman"/>
          <w:bCs/>
          <w:szCs w:val="28"/>
          <w:lang w:val="nl-NL"/>
        </w:rPr>
        <w:t xml:space="preserve"> </w:t>
      </w:r>
      <w:r w:rsidR="00D616EE" w:rsidRPr="00507849">
        <w:rPr>
          <w:rFonts w:cs="Times New Roman"/>
          <w:bCs/>
          <w:szCs w:val="28"/>
          <w:lang w:val="nl-NL"/>
        </w:rPr>
        <w:t>Khoán kinh phí hoạt động của mỗi tổ chức chính trị - xã hội ở thôn, bản đặc biệt khó khăn là: 2.000.000 đồng/tổ chức/năm</w:t>
      </w:r>
      <w:r w:rsidR="006246E2">
        <w:rPr>
          <w:rFonts w:cs="Times New Roman"/>
          <w:bCs/>
          <w:szCs w:val="28"/>
          <w:lang w:val="nl-NL"/>
        </w:rPr>
        <w:t>;</w:t>
      </w:r>
      <w:r w:rsidR="00D616EE" w:rsidRPr="00507849">
        <w:rPr>
          <w:rFonts w:cs="Times New Roman"/>
          <w:bCs/>
          <w:szCs w:val="28"/>
          <w:lang w:val="nl-NL"/>
        </w:rPr>
        <w:t xml:space="preserve"> ở thôn, tổ dân phố còn lại là: 1.</w:t>
      </w:r>
      <w:r w:rsidR="00463289">
        <w:rPr>
          <w:rFonts w:cs="Times New Roman"/>
          <w:bCs/>
          <w:szCs w:val="28"/>
          <w:lang w:val="nl-NL"/>
        </w:rPr>
        <w:t>5</w:t>
      </w:r>
      <w:r w:rsidR="00D616EE" w:rsidRPr="00507849">
        <w:rPr>
          <w:rFonts w:cs="Times New Roman"/>
          <w:bCs/>
          <w:szCs w:val="28"/>
          <w:lang w:val="nl-NL"/>
        </w:rPr>
        <w:t xml:space="preserve">00.000 đồng/tổ chức/năm. </w:t>
      </w:r>
    </w:p>
    <w:p w:rsidR="00B65158" w:rsidRPr="00CD2702" w:rsidRDefault="00B65158" w:rsidP="00DC298B">
      <w:pPr>
        <w:spacing w:after="60" w:line="320" w:lineRule="exact"/>
        <w:ind w:firstLine="560"/>
        <w:jc w:val="both"/>
        <w:rPr>
          <w:lang w:val="nl-NL"/>
        </w:rPr>
      </w:pPr>
      <w:r w:rsidRPr="00CD2702">
        <w:rPr>
          <w:lang w:val="nl-NL"/>
        </w:rPr>
        <w:t>6. Chế độ, chính sách đối với người hoạt động không chuyên trách không tiếp tục bố trí công tác.</w:t>
      </w:r>
    </w:p>
    <w:p w:rsidR="00B65158" w:rsidRPr="00CD2702" w:rsidRDefault="00B65158" w:rsidP="00DC298B">
      <w:pPr>
        <w:spacing w:after="60" w:line="320" w:lineRule="exact"/>
        <w:ind w:firstLine="560"/>
        <w:jc w:val="both"/>
        <w:rPr>
          <w:lang w:val="nl-NL"/>
        </w:rPr>
      </w:pPr>
      <w:r w:rsidRPr="00CD2702">
        <w:rPr>
          <w:lang w:val="nl-NL"/>
        </w:rPr>
        <w:t>Các chức danh người hoạt động không chuyên trách không tiếp tục công tác do không được tiếp tục quy định trong Nghị quyết HĐND tỉnh khi nghỉ việc được hổ trợ mỗi năm công tác ở một tháng phụ cấp hiện hưởng.</w:t>
      </w:r>
    </w:p>
    <w:p w:rsidR="00EB7D46" w:rsidRPr="00CD2702" w:rsidRDefault="00B65158" w:rsidP="00DC298B">
      <w:pPr>
        <w:spacing w:after="60" w:line="320" w:lineRule="exact"/>
        <w:ind w:firstLine="560"/>
        <w:jc w:val="both"/>
        <w:rPr>
          <w:lang w:val="nl-NL"/>
        </w:rPr>
      </w:pPr>
      <w:r w:rsidRPr="00CD2702">
        <w:rPr>
          <w:lang w:val="nl-NL"/>
        </w:rPr>
        <w:t>7</w:t>
      </w:r>
      <w:r w:rsidR="00EB7D46" w:rsidRPr="00CD2702">
        <w:rPr>
          <w:lang w:val="nl-NL"/>
        </w:rPr>
        <w:t xml:space="preserve">. </w:t>
      </w:r>
      <w:r w:rsidR="003870BC">
        <w:rPr>
          <w:lang w:val="nl-NL"/>
        </w:rPr>
        <w:t>Phụ cấp</w:t>
      </w:r>
      <w:r w:rsidR="00EB7D46" w:rsidRPr="00CD2702">
        <w:rPr>
          <w:lang w:val="nl-NL"/>
        </w:rPr>
        <w:t xml:space="preserve"> đối với Phó Trưởng Công an xã (nơi chưa bố trí công an chính quy).</w:t>
      </w:r>
    </w:p>
    <w:p w:rsidR="00EB7D46" w:rsidRPr="00CD2702" w:rsidRDefault="00EB7D46" w:rsidP="00DC298B">
      <w:pPr>
        <w:spacing w:after="60" w:line="320" w:lineRule="exact"/>
        <w:ind w:firstLine="560"/>
        <w:jc w:val="both"/>
      </w:pPr>
      <w:r w:rsidRPr="00CD2702">
        <w:rPr>
          <w:lang w:val="en-US"/>
        </w:rPr>
        <w:t>Đối với chức danh</w:t>
      </w:r>
      <w:r w:rsidRPr="00CD2702">
        <w:t xml:space="preserve"> Phó Trưởng Công an xã đ</w:t>
      </w:r>
      <w:r w:rsidRPr="00CD2702">
        <w:rPr>
          <w:lang w:val="en-US"/>
        </w:rPr>
        <w:t>ối</w:t>
      </w:r>
      <w:r w:rsidRPr="00CD2702">
        <w:t xml:space="preserve"> với các xã chưa bố trí công an chính quy</w:t>
      </w:r>
      <w:r w:rsidRPr="00CD2702">
        <w:rPr>
          <w:lang w:val="en-US"/>
        </w:rPr>
        <w:t xml:space="preserve"> đảm nhận chức danh công an xã, được tiếp tục bố trí và hưởng phụ cấp cho đến khi xã </w:t>
      </w:r>
      <w:r w:rsidRPr="00CD2702">
        <w:t>hoàn thành việc bố trí công an xã chính quy.</w:t>
      </w:r>
    </w:p>
    <w:p w:rsidR="00EB7D46" w:rsidRPr="00CD2702" w:rsidRDefault="00EB7D46" w:rsidP="00DC298B">
      <w:pPr>
        <w:spacing w:after="60" w:line="320" w:lineRule="exact"/>
        <w:ind w:firstLine="560"/>
        <w:jc w:val="both"/>
        <w:rPr>
          <w:lang w:val="nl-NL"/>
        </w:rPr>
      </w:pPr>
      <w:r w:rsidRPr="00CD2702">
        <w:t>Mức phụ cấp 1,</w:t>
      </w:r>
      <w:r w:rsidR="009B030B">
        <w:rPr>
          <w:lang w:val="en-US"/>
        </w:rPr>
        <w:t>21</w:t>
      </w:r>
      <w:r w:rsidRPr="00CD2702">
        <w:t xml:space="preserve"> mức lương cơ sở.</w:t>
      </w:r>
    </w:p>
    <w:p w:rsidR="00EB7D46" w:rsidRPr="00CD2702" w:rsidRDefault="00B65158" w:rsidP="00DC298B">
      <w:pPr>
        <w:spacing w:after="60" w:line="320" w:lineRule="exact"/>
        <w:ind w:firstLine="560"/>
        <w:jc w:val="both"/>
        <w:rPr>
          <w:lang w:val="nl-NL"/>
        </w:rPr>
      </w:pPr>
      <w:r w:rsidRPr="00CD2702">
        <w:rPr>
          <w:lang w:val="nl-NL"/>
        </w:rPr>
        <w:t>8</w:t>
      </w:r>
      <w:r w:rsidR="00CD7464" w:rsidRPr="00CD2702">
        <w:rPr>
          <w:lang w:val="nl-NL"/>
        </w:rPr>
        <w:t>.</w:t>
      </w:r>
      <w:r w:rsidR="00EB7D46" w:rsidRPr="00CD2702">
        <w:rPr>
          <w:lang w:val="nl-NL"/>
        </w:rPr>
        <w:t xml:space="preserve"> Các chức danh được quy định tại các văn bản đang có hiệu lực pháp luật và không bị ảnh hưởng khi có Nghị quyết mới thay thế Nghị quyết 26/2013/NQ-HĐND.</w:t>
      </w:r>
    </w:p>
    <w:p w:rsidR="00EB7D46" w:rsidRPr="00CD2702" w:rsidRDefault="00EB7D46" w:rsidP="00DC298B">
      <w:pPr>
        <w:spacing w:after="60" w:line="320" w:lineRule="exact"/>
        <w:ind w:firstLine="560"/>
        <w:jc w:val="both"/>
        <w:rPr>
          <w:lang w:val="nl-NL"/>
        </w:rPr>
      </w:pPr>
      <w:r w:rsidRPr="00CD2702">
        <w:rPr>
          <w:lang w:val="nl-NL"/>
        </w:rPr>
        <w:t>Các chức danh Công an viên, Thôn đội trưởng (Tổ đội trưởng), Bảo vệ dân phố, Nhân viên y tế thôn bản</w:t>
      </w:r>
      <w:r w:rsidR="00CD7464" w:rsidRPr="00CD2702">
        <w:rPr>
          <w:lang w:val="nl-NL"/>
        </w:rPr>
        <w:t xml:space="preserve">, Khuyến nông viên xã, Nhân viên thú y xã, công tác viên thú y và công tác viên khuyến nông </w:t>
      </w:r>
      <w:r w:rsidRPr="00CD2702">
        <w:rPr>
          <w:lang w:val="nl-NL"/>
        </w:rPr>
        <w:t xml:space="preserve"> không được quy định trong Nghị định số 34/2019/NĐ-CP, nhưng được quy định tại Nghị định của Chính phủ, Quyết định của Thủ tướng Chính phủ và các Nghị quyết của HĐND tỉnh Quảng Trị đang có hiệu lực pháp luật sẻ được tiếp tục được bố trí và hưởng phụ cấp theo các văn bản nêu trên.</w:t>
      </w:r>
    </w:p>
    <w:p w:rsidR="00DD22BD" w:rsidRPr="0068656C" w:rsidRDefault="0068656C" w:rsidP="00DC298B">
      <w:pPr>
        <w:shd w:val="clear" w:color="auto" w:fill="FFFFFF"/>
        <w:spacing w:before="120" w:after="120" w:line="320" w:lineRule="exact"/>
        <w:ind w:firstLine="720"/>
        <w:jc w:val="both"/>
        <w:rPr>
          <w:rFonts w:eastAsia="Times New Roman" w:cs="Times New Roman"/>
          <w:color w:val="000000"/>
          <w:szCs w:val="28"/>
          <w:lang w:val="en-US"/>
        </w:rPr>
      </w:pPr>
      <w:r w:rsidRPr="0068656C">
        <w:rPr>
          <w:rFonts w:eastAsia="Times New Roman" w:cs="Times New Roman"/>
          <w:bCs/>
          <w:color w:val="000000"/>
          <w:szCs w:val="28"/>
          <w:lang w:val="en-US"/>
        </w:rPr>
        <w:t>9</w:t>
      </w:r>
      <w:r w:rsidR="00DD22BD" w:rsidRPr="0068656C">
        <w:rPr>
          <w:rFonts w:eastAsia="Times New Roman" w:cs="Times New Roman"/>
          <w:bCs/>
          <w:color w:val="000000"/>
          <w:szCs w:val="28"/>
        </w:rPr>
        <w:t>. Nguồn kinh phí</w:t>
      </w:r>
      <w:r w:rsidRPr="0068656C">
        <w:rPr>
          <w:rFonts w:eastAsia="Times New Roman" w:cs="Times New Roman"/>
          <w:bCs/>
          <w:color w:val="000000"/>
          <w:szCs w:val="28"/>
          <w:lang w:val="en-US"/>
        </w:rPr>
        <w:t xml:space="preserve"> thực hiện</w:t>
      </w:r>
      <w:r w:rsidR="00DD22BD" w:rsidRPr="0068656C">
        <w:rPr>
          <w:rFonts w:eastAsia="Times New Roman" w:cs="Times New Roman"/>
          <w:bCs/>
          <w:color w:val="000000"/>
          <w:szCs w:val="28"/>
        </w:rPr>
        <w:t>:</w:t>
      </w:r>
    </w:p>
    <w:p w:rsidR="00364634" w:rsidRDefault="00532CD5" w:rsidP="00DC298B">
      <w:pPr>
        <w:spacing w:after="60" w:line="320" w:lineRule="exact"/>
        <w:ind w:firstLine="560"/>
        <w:jc w:val="both"/>
        <w:rPr>
          <w:bCs/>
          <w:spacing w:val="2"/>
          <w:szCs w:val="26"/>
        </w:rPr>
      </w:pPr>
      <w:r>
        <w:rPr>
          <w:spacing w:val="2"/>
          <w:szCs w:val="26"/>
          <w:lang w:val="en-US"/>
        </w:rPr>
        <w:t xml:space="preserve"> </w:t>
      </w:r>
      <w:r w:rsidR="00364634" w:rsidRPr="00227F92">
        <w:rPr>
          <w:spacing w:val="2"/>
          <w:szCs w:val="26"/>
        </w:rPr>
        <w:t xml:space="preserve">Kinh phí thực hiện </w:t>
      </w:r>
      <w:r w:rsidR="00364634" w:rsidRPr="00E832DD">
        <w:rPr>
          <w:spacing w:val="2"/>
          <w:szCs w:val="26"/>
        </w:rPr>
        <w:t xml:space="preserve">chế độ phụ cấp, </w:t>
      </w:r>
      <w:r w:rsidR="00364634" w:rsidRPr="00227F92">
        <w:rPr>
          <w:spacing w:val="2"/>
          <w:szCs w:val="26"/>
        </w:rPr>
        <w:t>phụ cấp kiêm nhiệm thuộc các chức danh người hoạt động không chuyên trách ở cấp xã</w:t>
      </w:r>
      <w:r w:rsidR="00364634">
        <w:rPr>
          <w:spacing w:val="2"/>
          <w:szCs w:val="26"/>
        </w:rPr>
        <w:t>,</w:t>
      </w:r>
      <w:r w:rsidR="00364634" w:rsidRPr="00227F92">
        <w:rPr>
          <w:spacing w:val="2"/>
          <w:szCs w:val="26"/>
        </w:rPr>
        <w:t xml:space="preserve"> người hoạt động không chuyên trách ở thôn, </w:t>
      </w:r>
      <w:r w:rsidR="00364634">
        <w:rPr>
          <w:spacing w:val="2"/>
          <w:szCs w:val="26"/>
        </w:rPr>
        <w:t>tổ dân</w:t>
      </w:r>
      <w:r w:rsidR="00364634" w:rsidRPr="00227F92">
        <w:rPr>
          <w:spacing w:val="2"/>
          <w:szCs w:val="26"/>
        </w:rPr>
        <w:t xml:space="preserve"> phố</w:t>
      </w:r>
      <w:r w:rsidR="00364634">
        <w:rPr>
          <w:spacing w:val="2"/>
          <w:szCs w:val="26"/>
        </w:rPr>
        <w:t>; kinh phí thực hiện đống BHXH, BHYT cho</w:t>
      </w:r>
      <w:r w:rsidR="00364634" w:rsidRPr="009A3196">
        <w:rPr>
          <w:spacing w:val="2"/>
          <w:szCs w:val="26"/>
        </w:rPr>
        <w:t xml:space="preserve"> </w:t>
      </w:r>
      <w:r w:rsidR="00364634" w:rsidRPr="00227F92">
        <w:rPr>
          <w:spacing w:val="2"/>
          <w:szCs w:val="26"/>
        </w:rPr>
        <w:t>các chức danh người hoạt động không chuyên trách ở cấp xã</w:t>
      </w:r>
      <w:r w:rsidR="00364634">
        <w:rPr>
          <w:spacing w:val="2"/>
          <w:szCs w:val="26"/>
        </w:rPr>
        <w:t xml:space="preserve"> và kinh phí bồi dưỡng Phó trưởng thôn hoặc Phó Tổ trưởng tổ dân phố</w:t>
      </w:r>
      <w:r w:rsidR="00364634" w:rsidRPr="00227F92">
        <w:rPr>
          <w:spacing w:val="2"/>
          <w:szCs w:val="26"/>
        </w:rPr>
        <w:t xml:space="preserve"> </w:t>
      </w:r>
      <w:r w:rsidR="00364634">
        <w:rPr>
          <w:spacing w:val="2"/>
          <w:szCs w:val="26"/>
        </w:rPr>
        <w:t>từ nguồn</w:t>
      </w:r>
      <w:r w:rsidR="00364634" w:rsidRPr="00227F92">
        <w:rPr>
          <w:spacing w:val="2"/>
          <w:szCs w:val="26"/>
        </w:rPr>
        <w:t xml:space="preserve"> khoán </w:t>
      </w:r>
      <w:r w:rsidR="00364634" w:rsidRPr="00227F92">
        <w:rPr>
          <w:bCs/>
          <w:spacing w:val="2"/>
          <w:szCs w:val="26"/>
        </w:rPr>
        <w:t xml:space="preserve">kinh phí </w:t>
      </w:r>
      <w:r w:rsidR="00364634">
        <w:rPr>
          <w:bCs/>
          <w:spacing w:val="2"/>
          <w:szCs w:val="26"/>
        </w:rPr>
        <w:t>của trung ương theo quy định, được cân đối trong dự toán ngân sách xã, phường, thị trấn hàng năm.</w:t>
      </w:r>
    </w:p>
    <w:p w:rsidR="00364634" w:rsidRPr="00FC19DE" w:rsidRDefault="00364634" w:rsidP="00DC298B">
      <w:pPr>
        <w:spacing w:before="120" w:after="120" w:line="320" w:lineRule="exact"/>
        <w:ind w:firstLine="720"/>
        <w:jc w:val="both"/>
        <w:rPr>
          <w:spacing w:val="2"/>
          <w:szCs w:val="26"/>
        </w:rPr>
      </w:pPr>
      <w:r w:rsidRPr="00FC19DE">
        <w:rPr>
          <w:spacing w:val="2"/>
          <w:szCs w:val="26"/>
        </w:rPr>
        <w:t>Kinh phí thực hỗ trợ cho c</w:t>
      </w:r>
      <w:r w:rsidRPr="00FC19DE">
        <w:rPr>
          <w:lang w:val="nl-NL"/>
        </w:rPr>
        <w:t xml:space="preserve">ác chức danh người hoạt động không chuyên trách không tiếp tục công tác; </w:t>
      </w:r>
      <w:r w:rsidRPr="00FC19DE">
        <w:rPr>
          <w:spacing w:val="2"/>
          <w:szCs w:val="26"/>
        </w:rPr>
        <w:t xml:space="preserve">kinh phí chi phụ cấp cho Phó Trưởng Côn an xã đối với các xã chưa bố trí công an chính quy; kinh phí khoán quỹ hoạt động cho các </w:t>
      </w:r>
      <w:r w:rsidRPr="00FC19DE">
        <w:rPr>
          <w:spacing w:val="2"/>
          <w:szCs w:val="26"/>
        </w:rPr>
        <w:lastRenderedPageBreak/>
        <w:t>tổ chức chính trị- xã hội ở cấp xã và ở thôn, tổ dân phố do ngân sách tỉnh đảm bảo.</w:t>
      </w:r>
    </w:p>
    <w:p w:rsidR="0083645D" w:rsidRDefault="0083645D" w:rsidP="00DC298B">
      <w:pPr>
        <w:shd w:val="clear" w:color="auto" w:fill="FFFFFF"/>
        <w:spacing w:before="120" w:after="120" w:line="320" w:lineRule="exact"/>
        <w:ind w:firstLine="720"/>
        <w:jc w:val="both"/>
        <w:rPr>
          <w:rFonts w:eastAsia="Times New Roman" w:cs="Times New Roman"/>
          <w:b/>
          <w:bCs/>
          <w:szCs w:val="28"/>
          <w:lang w:val="en-US"/>
        </w:rPr>
      </w:pPr>
      <w:r>
        <w:rPr>
          <w:rFonts w:eastAsia="Times New Roman" w:cs="Times New Roman"/>
          <w:b/>
          <w:bCs/>
          <w:szCs w:val="28"/>
          <w:lang w:val="en-US"/>
        </w:rPr>
        <w:t xml:space="preserve">Điều </w:t>
      </w:r>
      <w:r w:rsidR="005C682C">
        <w:rPr>
          <w:rFonts w:eastAsia="Times New Roman" w:cs="Times New Roman"/>
          <w:b/>
          <w:bCs/>
          <w:szCs w:val="28"/>
          <w:lang w:val="en-US"/>
        </w:rPr>
        <w:t>2</w:t>
      </w:r>
      <w:r>
        <w:rPr>
          <w:rFonts w:eastAsia="Times New Roman" w:cs="Times New Roman"/>
          <w:b/>
          <w:bCs/>
          <w:szCs w:val="28"/>
          <w:lang w:val="en-US"/>
        </w:rPr>
        <w:t>. Giải quyết tồn tại về số lượng</w:t>
      </w:r>
      <w:r w:rsidR="00CD57D1">
        <w:rPr>
          <w:rFonts w:eastAsia="Times New Roman" w:cs="Times New Roman"/>
          <w:b/>
          <w:bCs/>
          <w:szCs w:val="28"/>
          <w:lang w:val="en-US"/>
        </w:rPr>
        <w:t>, chức danh</w:t>
      </w:r>
      <w:r>
        <w:rPr>
          <w:rFonts w:eastAsia="Times New Roman" w:cs="Times New Roman"/>
          <w:b/>
          <w:bCs/>
          <w:szCs w:val="28"/>
          <w:lang w:val="en-US"/>
        </w:rPr>
        <w:t xml:space="preserve"> ngư</w:t>
      </w:r>
      <w:r w:rsidR="00CD57D1">
        <w:rPr>
          <w:rFonts w:eastAsia="Times New Roman" w:cs="Times New Roman"/>
          <w:b/>
          <w:bCs/>
          <w:szCs w:val="28"/>
          <w:lang w:val="en-US"/>
        </w:rPr>
        <w:t>ời hoạt động không chuyên trách:</w:t>
      </w:r>
    </w:p>
    <w:p w:rsidR="00CD57D1" w:rsidRPr="00CD57D1" w:rsidRDefault="00CD57D1" w:rsidP="00DC298B">
      <w:pPr>
        <w:shd w:val="clear" w:color="auto" w:fill="FFFFFF"/>
        <w:spacing w:before="120" w:after="120" w:line="320" w:lineRule="exact"/>
        <w:ind w:firstLine="720"/>
        <w:jc w:val="both"/>
        <w:rPr>
          <w:rFonts w:eastAsia="Times New Roman" w:cs="Times New Roman"/>
          <w:bCs/>
          <w:szCs w:val="28"/>
          <w:lang w:val="en-US"/>
        </w:rPr>
      </w:pPr>
      <w:r w:rsidRPr="00CD57D1">
        <w:rPr>
          <w:rFonts w:eastAsia="Times New Roman" w:cs="Times New Roman"/>
          <w:bCs/>
          <w:szCs w:val="28"/>
          <w:lang w:val="en-US"/>
        </w:rPr>
        <w:t>Việc bố trí số lượng</w:t>
      </w:r>
      <w:r>
        <w:rPr>
          <w:rFonts w:eastAsia="Times New Roman" w:cs="Times New Roman"/>
          <w:bCs/>
          <w:szCs w:val="28"/>
          <w:lang w:val="en-US"/>
        </w:rPr>
        <w:t>, chức danh người hoạt động không chuyên trách cấp xã</w:t>
      </w:r>
      <w:r w:rsidR="004073B6">
        <w:rPr>
          <w:rFonts w:eastAsia="Times New Roman" w:cs="Times New Roman"/>
          <w:bCs/>
          <w:szCs w:val="28"/>
          <w:lang w:val="en-US"/>
        </w:rPr>
        <w:t xml:space="preserve"> và </w:t>
      </w:r>
      <w:r>
        <w:rPr>
          <w:rFonts w:eastAsia="Times New Roman" w:cs="Times New Roman"/>
          <w:bCs/>
          <w:szCs w:val="28"/>
          <w:lang w:val="en-US"/>
        </w:rPr>
        <w:t>thôn, tổ dân phố theo quy định của Nghị quyết này được thực hiện từ ngày 01/01/2020. Trường hợp đã bố trí vượt quá số lượng, chức danh theo quy định thì UBND các huyện, thị xã, thành phố phải có lộ trình sắp xếp, đảm bảo đến 31/12/2021 số lượng, chức danh người hoạt động không chuyên trách cấp xã</w:t>
      </w:r>
      <w:r w:rsidR="004073B6">
        <w:rPr>
          <w:rFonts w:eastAsia="Times New Roman" w:cs="Times New Roman"/>
          <w:bCs/>
          <w:szCs w:val="28"/>
          <w:lang w:val="en-US"/>
        </w:rPr>
        <w:t xml:space="preserve"> và</w:t>
      </w:r>
      <w:r>
        <w:rPr>
          <w:rFonts w:eastAsia="Times New Roman" w:cs="Times New Roman"/>
          <w:bCs/>
          <w:szCs w:val="28"/>
          <w:lang w:val="en-US"/>
        </w:rPr>
        <w:t xml:space="preserve"> thôn, tổ dân phố đúng theo quy định tại Điều 1, Nghị quyết này.</w:t>
      </w:r>
    </w:p>
    <w:p w:rsidR="00DD22BD" w:rsidRPr="00507849" w:rsidRDefault="00DD22BD" w:rsidP="00DC298B">
      <w:pPr>
        <w:shd w:val="clear" w:color="auto" w:fill="FFFFFF"/>
        <w:spacing w:before="120" w:after="120" w:line="320" w:lineRule="exact"/>
        <w:ind w:firstLine="720"/>
        <w:jc w:val="both"/>
        <w:rPr>
          <w:rFonts w:eastAsia="Times New Roman" w:cs="Times New Roman"/>
          <w:szCs w:val="28"/>
          <w:lang w:val="en-US"/>
        </w:rPr>
      </w:pPr>
      <w:r w:rsidRPr="00507849">
        <w:rPr>
          <w:rFonts w:eastAsia="Times New Roman" w:cs="Times New Roman"/>
          <w:b/>
          <w:bCs/>
          <w:szCs w:val="28"/>
        </w:rPr>
        <w:t xml:space="preserve">Điều </w:t>
      </w:r>
      <w:r w:rsidR="001D6CBE">
        <w:rPr>
          <w:rFonts w:eastAsia="Times New Roman" w:cs="Times New Roman"/>
          <w:b/>
          <w:bCs/>
          <w:szCs w:val="28"/>
          <w:lang w:val="en-US"/>
        </w:rPr>
        <w:t>3</w:t>
      </w:r>
      <w:r w:rsidRPr="00507849">
        <w:rPr>
          <w:rFonts w:eastAsia="Times New Roman" w:cs="Times New Roman"/>
          <w:b/>
          <w:bCs/>
          <w:szCs w:val="28"/>
        </w:rPr>
        <w:t xml:space="preserve">. </w:t>
      </w:r>
      <w:r w:rsidR="001D6CBE">
        <w:rPr>
          <w:rFonts w:eastAsia="Times New Roman" w:cs="Times New Roman"/>
          <w:b/>
          <w:bCs/>
          <w:szCs w:val="28"/>
          <w:lang w:val="en-US"/>
        </w:rPr>
        <w:t>Điều khoản thi hành</w:t>
      </w:r>
      <w:r w:rsidR="00507849" w:rsidRPr="00507849">
        <w:rPr>
          <w:rFonts w:eastAsia="Times New Roman" w:cs="Times New Roman"/>
          <w:b/>
          <w:bCs/>
          <w:szCs w:val="28"/>
          <w:lang w:val="en-US"/>
        </w:rPr>
        <w:t>:</w:t>
      </w:r>
    </w:p>
    <w:p w:rsidR="00DD22BD" w:rsidRPr="00507849" w:rsidRDefault="00DD22BD" w:rsidP="00DC298B">
      <w:pPr>
        <w:shd w:val="clear" w:color="auto" w:fill="FFFFFF"/>
        <w:spacing w:before="120" w:after="120" w:line="320" w:lineRule="exact"/>
        <w:ind w:firstLine="720"/>
        <w:jc w:val="both"/>
        <w:rPr>
          <w:rFonts w:eastAsia="Times New Roman" w:cs="Times New Roman"/>
          <w:szCs w:val="28"/>
          <w:lang w:val="en-US"/>
        </w:rPr>
      </w:pPr>
      <w:r w:rsidRPr="00507849">
        <w:rPr>
          <w:rFonts w:eastAsia="Times New Roman" w:cs="Times New Roman"/>
          <w:szCs w:val="28"/>
        </w:rPr>
        <w:t xml:space="preserve">1. Giao UBND tỉnh căn cứ các quy định của pháp luật để xác định cấp, loại xã, thôn, tổ dân phố và chỉ đạo, hướng dẫn các huyện, thành phố phương án bố trí cụ thể số người, chức danh, mức phụ cấp ở từng xã, phường, thị trấn và thôn, tổ dân phố theo </w:t>
      </w:r>
      <w:r w:rsidR="006579D1" w:rsidRPr="00507849">
        <w:rPr>
          <w:rFonts w:eastAsia="Times New Roman" w:cs="Times New Roman"/>
          <w:szCs w:val="28"/>
          <w:lang w:val="en-US"/>
        </w:rPr>
        <w:t>quy định</w:t>
      </w:r>
      <w:r w:rsidRPr="00507849">
        <w:rPr>
          <w:rFonts w:eastAsia="Times New Roman" w:cs="Times New Roman"/>
          <w:szCs w:val="28"/>
        </w:rPr>
        <w:t>, đảm bảo nhiệm vụ nào cũng có người thực hiện, không chồng chéo, bỏ sót nhiệm vụ</w:t>
      </w:r>
      <w:r w:rsidR="006579D1" w:rsidRPr="00507849">
        <w:rPr>
          <w:rFonts w:eastAsia="Times New Roman" w:cs="Times New Roman"/>
          <w:szCs w:val="28"/>
          <w:lang w:val="en-US"/>
        </w:rPr>
        <w:t>.</w:t>
      </w:r>
    </w:p>
    <w:p w:rsidR="00DD22BD" w:rsidRPr="00507849" w:rsidRDefault="00A738CF" w:rsidP="00DC298B">
      <w:pPr>
        <w:shd w:val="clear" w:color="auto" w:fill="FFFFFF"/>
        <w:spacing w:before="120" w:after="120" w:line="320" w:lineRule="exact"/>
        <w:ind w:firstLine="720"/>
        <w:jc w:val="both"/>
        <w:rPr>
          <w:rFonts w:eastAsia="Times New Roman" w:cs="Times New Roman"/>
          <w:szCs w:val="28"/>
          <w:lang w:val="en-US"/>
        </w:rPr>
      </w:pPr>
      <w:r>
        <w:rPr>
          <w:rFonts w:eastAsia="Times New Roman" w:cs="Times New Roman"/>
          <w:szCs w:val="28"/>
          <w:lang w:val="en-US"/>
        </w:rPr>
        <w:t>2</w:t>
      </w:r>
      <w:r w:rsidR="00DD22BD" w:rsidRPr="00507849">
        <w:rPr>
          <w:rFonts w:eastAsia="Times New Roman" w:cs="Times New Roman"/>
          <w:szCs w:val="28"/>
        </w:rPr>
        <w:t xml:space="preserve">. </w:t>
      </w:r>
      <w:r w:rsidR="00A93423" w:rsidRPr="00507849">
        <w:rPr>
          <w:rFonts w:eastAsia="Times New Roman" w:cs="Times New Roman"/>
          <w:szCs w:val="28"/>
          <w:lang w:val="en-US"/>
        </w:rPr>
        <w:t xml:space="preserve">Nghị quyết này thay thế </w:t>
      </w:r>
      <w:r w:rsidR="00DD22BD" w:rsidRPr="00507849">
        <w:rPr>
          <w:rFonts w:eastAsia="Times New Roman" w:cs="Times New Roman"/>
          <w:szCs w:val="28"/>
        </w:rPr>
        <w:t>Nghị quyết số </w:t>
      </w:r>
      <w:hyperlink r:id="rId10" w:tgtFrame="_blank" w:tooltip="Nghị quyết 10/2013/NQ-HĐND" w:history="1">
        <w:r w:rsidR="00A93423" w:rsidRPr="00507849">
          <w:rPr>
            <w:rFonts w:eastAsia="Times New Roman" w:cs="Times New Roman"/>
            <w:szCs w:val="28"/>
            <w:lang w:val="en-US"/>
          </w:rPr>
          <w:t>26</w:t>
        </w:r>
        <w:r w:rsidR="00DD22BD" w:rsidRPr="00507849">
          <w:rPr>
            <w:rFonts w:eastAsia="Times New Roman" w:cs="Times New Roman"/>
            <w:szCs w:val="28"/>
          </w:rPr>
          <w:t>/2013/NQ-HĐND</w:t>
        </w:r>
      </w:hyperlink>
      <w:r w:rsidR="00DD22BD" w:rsidRPr="00507849">
        <w:rPr>
          <w:rFonts w:eastAsia="Times New Roman" w:cs="Times New Roman"/>
          <w:szCs w:val="28"/>
        </w:rPr>
        <w:t> ngày 1</w:t>
      </w:r>
      <w:r w:rsidR="00A93423" w:rsidRPr="00507849">
        <w:rPr>
          <w:rFonts w:eastAsia="Times New Roman" w:cs="Times New Roman"/>
          <w:szCs w:val="28"/>
          <w:lang w:val="en-US"/>
        </w:rPr>
        <w:t>1</w:t>
      </w:r>
      <w:r w:rsidR="00DD22BD" w:rsidRPr="00507849">
        <w:rPr>
          <w:rFonts w:eastAsia="Times New Roman" w:cs="Times New Roman"/>
          <w:szCs w:val="28"/>
        </w:rPr>
        <w:t xml:space="preserve"> tháng 12 năm 2013 của HĐND tỉnh về </w:t>
      </w:r>
      <w:r w:rsidR="00A93423" w:rsidRPr="00507849">
        <w:rPr>
          <w:rFonts w:eastAsia="Times New Roman" w:cs="Times New Roman"/>
          <w:szCs w:val="28"/>
          <w:lang w:val="en-US"/>
        </w:rPr>
        <w:t>số lượng,</w:t>
      </w:r>
      <w:r w:rsidR="00DD22BD" w:rsidRPr="00507849">
        <w:rPr>
          <w:rFonts w:eastAsia="Times New Roman" w:cs="Times New Roman"/>
          <w:szCs w:val="28"/>
        </w:rPr>
        <w:t xml:space="preserve"> chức danh, mức phụ cấp</w:t>
      </w:r>
      <w:r w:rsidR="00A93423" w:rsidRPr="00507849">
        <w:rPr>
          <w:rFonts w:eastAsia="Times New Roman" w:cs="Times New Roman"/>
          <w:szCs w:val="28"/>
          <w:lang w:val="en-US"/>
        </w:rPr>
        <w:t>đối với</w:t>
      </w:r>
      <w:r w:rsidR="00DD22BD" w:rsidRPr="00507849">
        <w:rPr>
          <w:rFonts w:eastAsia="Times New Roman" w:cs="Times New Roman"/>
          <w:szCs w:val="28"/>
        </w:rPr>
        <w:t xml:space="preserve"> </w:t>
      </w:r>
      <w:r w:rsidR="00A93423" w:rsidRPr="00507849">
        <w:rPr>
          <w:rFonts w:eastAsia="Times New Roman" w:cs="Times New Roman"/>
          <w:szCs w:val="28"/>
          <w:lang w:val="en-US"/>
        </w:rPr>
        <w:t>những</w:t>
      </w:r>
      <w:r w:rsidR="00DD22BD" w:rsidRPr="00507849">
        <w:rPr>
          <w:rFonts w:eastAsia="Times New Roman" w:cs="Times New Roman"/>
          <w:szCs w:val="28"/>
        </w:rPr>
        <w:t xml:space="preserve"> người hoạt động không chuyên trách </w:t>
      </w:r>
      <w:r w:rsidR="00A93423" w:rsidRPr="00507849">
        <w:rPr>
          <w:rFonts w:eastAsia="Times New Roman" w:cs="Times New Roman"/>
          <w:szCs w:val="28"/>
          <w:lang w:val="en-US"/>
        </w:rPr>
        <w:t xml:space="preserve"> và khoán kinh phí hoạt động  đối với các tổ chức chính trị- xã hội </w:t>
      </w:r>
      <w:r w:rsidR="00DD22BD" w:rsidRPr="00507849">
        <w:rPr>
          <w:rFonts w:eastAsia="Times New Roman" w:cs="Times New Roman"/>
          <w:szCs w:val="28"/>
        </w:rPr>
        <w:t xml:space="preserve">ở xã, phường, thị trấn và ở thôn, </w:t>
      </w:r>
      <w:r w:rsidR="00A93423" w:rsidRPr="00507849">
        <w:rPr>
          <w:rFonts w:eastAsia="Times New Roman" w:cs="Times New Roman"/>
          <w:szCs w:val="28"/>
          <w:lang w:val="en-US"/>
        </w:rPr>
        <w:t>bản, khu</w:t>
      </w:r>
      <w:r w:rsidR="00DD22BD" w:rsidRPr="00507849">
        <w:rPr>
          <w:rFonts w:eastAsia="Times New Roman" w:cs="Times New Roman"/>
          <w:szCs w:val="28"/>
        </w:rPr>
        <w:t xml:space="preserve"> phố;</w:t>
      </w:r>
    </w:p>
    <w:p w:rsidR="00DD22BD" w:rsidRPr="00507849" w:rsidRDefault="00A738CF" w:rsidP="00DC298B">
      <w:pPr>
        <w:shd w:val="clear" w:color="auto" w:fill="FFFFFF"/>
        <w:spacing w:before="120" w:after="120" w:line="320" w:lineRule="exact"/>
        <w:ind w:firstLine="720"/>
        <w:jc w:val="both"/>
        <w:rPr>
          <w:rFonts w:eastAsia="Times New Roman" w:cs="Times New Roman"/>
          <w:szCs w:val="28"/>
          <w:lang w:val="en-US"/>
        </w:rPr>
      </w:pPr>
      <w:r>
        <w:rPr>
          <w:rFonts w:eastAsia="Times New Roman" w:cs="Times New Roman"/>
          <w:szCs w:val="28"/>
          <w:lang w:val="en-US"/>
        </w:rPr>
        <w:t>3</w:t>
      </w:r>
      <w:r w:rsidR="00DD22BD" w:rsidRPr="00507849">
        <w:rPr>
          <w:rFonts w:eastAsia="Times New Roman" w:cs="Times New Roman"/>
          <w:szCs w:val="28"/>
        </w:rPr>
        <w:t>. Thường trực Hội đồng nhân dân, các Ban của Hội đồng nhân dân và các đại biểu Hội đồng nhân dân tỉnh giám sát việc thực hiện Nghị quyết này.</w:t>
      </w:r>
    </w:p>
    <w:p w:rsidR="00DD22BD" w:rsidRPr="00507849" w:rsidRDefault="00DD22BD" w:rsidP="00DC298B">
      <w:pPr>
        <w:shd w:val="clear" w:color="auto" w:fill="FFFFFF"/>
        <w:spacing w:before="120" w:after="120" w:line="320" w:lineRule="exact"/>
        <w:ind w:firstLine="720"/>
        <w:jc w:val="both"/>
        <w:rPr>
          <w:rFonts w:eastAsia="Times New Roman" w:cs="Times New Roman"/>
          <w:szCs w:val="28"/>
          <w:lang w:val="en-US"/>
        </w:rPr>
      </w:pPr>
      <w:r w:rsidRPr="00507849">
        <w:rPr>
          <w:rFonts w:eastAsia="Times New Roman" w:cs="Times New Roman"/>
          <w:szCs w:val="28"/>
        </w:rPr>
        <w:t xml:space="preserve">Nghị quyết này đã được Hội đồng nhân dân tỉnh </w:t>
      </w:r>
      <w:r w:rsidR="00A93423" w:rsidRPr="00507849">
        <w:rPr>
          <w:rFonts w:eastAsia="Times New Roman" w:cs="Times New Roman"/>
          <w:szCs w:val="28"/>
          <w:lang w:val="en-US"/>
        </w:rPr>
        <w:t xml:space="preserve">Quảng Trị </w:t>
      </w:r>
      <w:r w:rsidRPr="00507849">
        <w:rPr>
          <w:rFonts w:eastAsia="Times New Roman" w:cs="Times New Roman"/>
          <w:szCs w:val="28"/>
        </w:rPr>
        <w:t xml:space="preserve"> kh</w:t>
      </w:r>
      <w:r w:rsidRPr="00507849">
        <w:rPr>
          <w:rFonts w:eastAsia="Times New Roman" w:cs="Times New Roman"/>
          <w:szCs w:val="28"/>
          <w:lang w:val="en-US"/>
        </w:rPr>
        <w:t>óa </w:t>
      </w:r>
      <w:r w:rsidR="00A93423" w:rsidRPr="00507849">
        <w:rPr>
          <w:rFonts w:eastAsia="Times New Roman" w:cs="Times New Roman"/>
          <w:szCs w:val="28"/>
          <w:lang w:val="en-US"/>
        </w:rPr>
        <w:t>…</w:t>
      </w:r>
      <w:r w:rsidRPr="00507849">
        <w:rPr>
          <w:rFonts w:eastAsia="Times New Roman" w:cs="Times New Roman"/>
          <w:szCs w:val="28"/>
        </w:rPr>
        <w:t xml:space="preserve">, kỳ họp thứ </w:t>
      </w:r>
      <w:r w:rsidR="00A93423" w:rsidRPr="00507849">
        <w:rPr>
          <w:rFonts w:eastAsia="Times New Roman" w:cs="Times New Roman"/>
          <w:szCs w:val="28"/>
          <w:lang w:val="en-US"/>
        </w:rPr>
        <w:t>….</w:t>
      </w:r>
      <w:r w:rsidRPr="00507849">
        <w:rPr>
          <w:rFonts w:eastAsia="Times New Roman" w:cs="Times New Roman"/>
          <w:szCs w:val="28"/>
        </w:rPr>
        <w:t xml:space="preserve"> thông qua ngày </w:t>
      </w:r>
      <w:r w:rsidR="00A93423" w:rsidRPr="00507849">
        <w:rPr>
          <w:rFonts w:eastAsia="Times New Roman" w:cs="Times New Roman"/>
          <w:szCs w:val="28"/>
          <w:lang w:val="en-US"/>
        </w:rPr>
        <w:t>…</w:t>
      </w:r>
      <w:r w:rsidRPr="00507849">
        <w:rPr>
          <w:rFonts w:eastAsia="Times New Roman" w:cs="Times New Roman"/>
          <w:szCs w:val="28"/>
        </w:rPr>
        <w:t xml:space="preserve"> tháng </w:t>
      </w:r>
      <w:r w:rsidR="00A93423" w:rsidRPr="00507849">
        <w:rPr>
          <w:rFonts w:eastAsia="Times New Roman" w:cs="Times New Roman"/>
          <w:szCs w:val="28"/>
          <w:lang w:val="en-US"/>
        </w:rPr>
        <w:t>…</w:t>
      </w:r>
      <w:r w:rsidRPr="00507849">
        <w:rPr>
          <w:rFonts w:eastAsia="Times New Roman" w:cs="Times New Roman"/>
          <w:szCs w:val="28"/>
        </w:rPr>
        <w:t xml:space="preserve"> năm 201</w:t>
      </w:r>
      <w:r w:rsidR="00A93423" w:rsidRPr="00507849">
        <w:rPr>
          <w:rFonts w:eastAsia="Times New Roman" w:cs="Times New Roman"/>
          <w:szCs w:val="28"/>
          <w:lang w:val="en-US"/>
        </w:rPr>
        <w:t>9</w:t>
      </w:r>
      <w:r w:rsidRPr="00507849">
        <w:rPr>
          <w:rFonts w:eastAsia="Times New Roman" w:cs="Times New Roman"/>
          <w:szCs w:val="28"/>
        </w:rPr>
        <w:t xml:space="preserve"> và có hiệu lực từ ngày 01 th</w:t>
      </w:r>
      <w:r w:rsidRPr="00507849">
        <w:rPr>
          <w:rFonts w:eastAsia="Times New Roman" w:cs="Times New Roman"/>
          <w:szCs w:val="28"/>
          <w:lang w:val="en-US"/>
        </w:rPr>
        <w:t>á</w:t>
      </w:r>
      <w:r w:rsidRPr="00507849">
        <w:rPr>
          <w:rFonts w:eastAsia="Times New Roman" w:cs="Times New Roman"/>
          <w:szCs w:val="28"/>
        </w:rPr>
        <w:t xml:space="preserve">ng </w:t>
      </w:r>
      <w:r w:rsidR="006579D1" w:rsidRPr="00507849">
        <w:rPr>
          <w:rFonts w:eastAsia="Times New Roman" w:cs="Times New Roman"/>
          <w:szCs w:val="28"/>
        </w:rPr>
        <w:t>0</w:t>
      </w:r>
      <w:r w:rsidRPr="00507849">
        <w:rPr>
          <w:rFonts w:eastAsia="Times New Roman" w:cs="Times New Roman"/>
          <w:szCs w:val="28"/>
        </w:rPr>
        <w:t>1 năm 20</w:t>
      </w:r>
      <w:r w:rsidR="006579D1" w:rsidRPr="00507849">
        <w:rPr>
          <w:rFonts w:eastAsia="Times New Roman" w:cs="Times New Roman"/>
          <w:szCs w:val="28"/>
          <w:lang w:val="en-US"/>
        </w:rPr>
        <w:t>20</w:t>
      </w:r>
      <w:r w:rsidRPr="00507849">
        <w:rPr>
          <w:rFonts w:eastAsia="Times New Roman" w:cs="Times New Roman"/>
          <w:szCs w:val="28"/>
        </w:rPr>
        <w:t>.</w:t>
      </w:r>
      <w:r w:rsidRPr="00507849">
        <w:rPr>
          <w:rFonts w:eastAsia="Times New Roman" w:cs="Times New Roman"/>
          <w:szCs w:val="28"/>
          <w:lang w:val="en-US"/>
        </w:rPr>
        <w:t>/.</w:t>
      </w:r>
    </w:p>
    <w:p w:rsidR="00DD22BD" w:rsidRPr="00F91E1B" w:rsidRDefault="00DD22BD" w:rsidP="00DC298B">
      <w:pPr>
        <w:shd w:val="clear" w:color="auto" w:fill="FFFFFF"/>
        <w:spacing w:before="120" w:after="120" w:line="320" w:lineRule="exact"/>
        <w:rPr>
          <w:rFonts w:eastAsia="Times New Roman" w:cs="Times New Roman"/>
          <w:color w:val="FF0000"/>
          <w:szCs w:val="28"/>
          <w:lang w:val="en-US"/>
        </w:rPr>
      </w:pPr>
      <w:r w:rsidRPr="00F91E1B">
        <w:rPr>
          <w:rFonts w:eastAsia="Times New Roman" w:cs="Times New Roman"/>
          <w:color w:val="FF0000"/>
          <w:szCs w:val="28"/>
          <w:lang w:val="en-US"/>
        </w:rPr>
        <w:t> </w:t>
      </w:r>
    </w:p>
    <w:tbl>
      <w:tblPr>
        <w:tblW w:w="0" w:type="auto"/>
        <w:tblCellSpacing w:w="0" w:type="dxa"/>
        <w:shd w:val="clear" w:color="auto" w:fill="FFFFFF"/>
        <w:tblCellMar>
          <w:left w:w="0" w:type="dxa"/>
          <w:right w:w="0" w:type="dxa"/>
        </w:tblCellMar>
        <w:tblLook w:val="04A0"/>
      </w:tblPr>
      <w:tblGrid>
        <w:gridCol w:w="4428"/>
        <w:gridCol w:w="4428"/>
      </w:tblGrid>
      <w:tr w:rsidR="00DD22BD" w:rsidRPr="0014313D" w:rsidTr="00DD22BD">
        <w:trPr>
          <w:tblCellSpacing w:w="0" w:type="dxa"/>
        </w:trPr>
        <w:tc>
          <w:tcPr>
            <w:tcW w:w="4428" w:type="dxa"/>
            <w:shd w:val="clear" w:color="auto" w:fill="FFFFFF"/>
            <w:tcMar>
              <w:top w:w="0" w:type="dxa"/>
              <w:left w:w="108" w:type="dxa"/>
              <w:bottom w:w="0" w:type="dxa"/>
              <w:right w:w="108" w:type="dxa"/>
            </w:tcMar>
            <w:hideMark/>
          </w:tcPr>
          <w:p w:rsidR="004D0495" w:rsidRDefault="00DD22BD" w:rsidP="00DC298B">
            <w:pPr>
              <w:spacing w:before="120" w:after="120" w:line="320" w:lineRule="exact"/>
              <w:rPr>
                <w:rFonts w:eastAsia="Times New Roman" w:cs="Times New Roman"/>
                <w:color w:val="000000"/>
                <w:sz w:val="24"/>
                <w:szCs w:val="24"/>
                <w:lang w:val="en-US"/>
              </w:rPr>
            </w:pPr>
            <w:r w:rsidRPr="0014313D">
              <w:rPr>
                <w:rFonts w:eastAsia="Times New Roman" w:cs="Times New Roman"/>
                <w:b/>
                <w:bCs/>
                <w:i/>
                <w:iCs/>
                <w:color w:val="000000"/>
                <w:szCs w:val="28"/>
              </w:rPr>
              <w:t>Nơi nhận:</w:t>
            </w:r>
            <w:r w:rsidRPr="0014313D">
              <w:rPr>
                <w:rFonts w:eastAsia="Times New Roman" w:cs="Times New Roman"/>
                <w:b/>
                <w:bCs/>
                <w:i/>
                <w:iCs/>
                <w:color w:val="000000"/>
                <w:szCs w:val="28"/>
              </w:rPr>
              <w:br/>
            </w:r>
            <w:r w:rsidRPr="00F11F39">
              <w:rPr>
                <w:rFonts w:eastAsia="Times New Roman" w:cs="Times New Roman"/>
                <w:color w:val="000000"/>
                <w:sz w:val="24"/>
                <w:szCs w:val="24"/>
              </w:rPr>
              <w:t>- Các Bộ: Nội vụ, Tài chính;</w:t>
            </w:r>
          </w:p>
          <w:p w:rsidR="00DD22BD" w:rsidRPr="004D0495" w:rsidRDefault="004D0495" w:rsidP="00DC298B">
            <w:pPr>
              <w:spacing w:before="120" w:after="120" w:line="320" w:lineRule="exact"/>
              <w:rPr>
                <w:rFonts w:eastAsia="Times New Roman" w:cs="Times New Roman"/>
                <w:color w:val="000000"/>
                <w:szCs w:val="28"/>
                <w:lang w:val="en-US"/>
              </w:rPr>
            </w:pPr>
            <w:r>
              <w:rPr>
                <w:rFonts w:eastAsia="Times New Roman" w:cs="Times New Roman"/>
                <w:color w:val="000000"/>
                <w:sz w:val="24"/>
                <w:szCs w:val="24"/>
                <w:lang w:val="en-US"/>
              </w:rPr>
              <w:t>- Cục Kiểm tra VBQPPL- Bộ Tư pháp;</w:t>
            </w:r>
            <w:r w:rsidR="00DD22BD" w:rsidRPr="004D0495">
              <w:rPr>
                <w:rFonts w:eastAsia="Times New Roman" w:cs="Times New Roman"/>
                <w:color w:val="000000"/>
                <w:sz w:val="24"/>
                <w:szCs w:val="24"/>
              </w:rPr>
              <w:br/>
              <w:t>- BTV Tỉnh ủy;</w:t>
            </w:r>
            <w:r w:rsidR="00DD22BD" w:rsidRPr="004D0495">
              <w:rPr>
                <w:rFonts w:eastAsia="Times New Roman" w:cs="Times New Roman"/>
                <w:color w:val="000000"/>
                <w:sz w:val="24"/>
                <w:szCs w:val="24"/>
              </w:rPr>
              <w:br/>
              <w:t>- UBND tỉnh; Ủy ban MTTQ t</w:t>
            </w:r>
            <w:r w:rsidR="00DD22BD" w:rsidRPr="004D0495">
              <w:rPr>
                <w:rFonts w:eastAsia="Times New Roman" w:cs="Times New Roman"/>
                <w:color w:val="000000"/>
                <w:sz w:val="24"/>
                <w:szCs w:val="24"/>
                <w:lang w:val="en-US"/>
              </w:rPr>
              <w:t>ỉ</w:t>
            </w:r>
            <w:r w:rsidR="00DD22BD" w:rsidRPr="004D0495">
              <w:rPr>
                <w:rFonts w:eastAsia="Times New Roman" w:cs="Times New Roman"/>
                <w:color w:val="000000"/>
                <w:sz w:val="24"/>
                <w:szCs w:val="24"/>
              </w:rPr>
              <w:t>nh;</w:t>
            </w:r>
            <w:r w:rsidR="00DD22BD" w:rsidRPr="004D0495">
              <w:rPr>
                <w:rFonts w:eastAsia="Times New Roman" w:cs="Times New Roman"/>
                <w:color w:val="000000"/>
                <w:sz w:val="24"/>
                <w:szCs w:val="24"/>
              </w:rPr>
              <w:br/>
              <w:t>- Đoàn ĐBQH tỉnh;</w:t>
            </w:r>
            <w:r w:rsidR="00DD22BD" w:rsidRPr="004D0495">
              <w:rPr>
                <w:rFonts w:eastAsia="Times New Roman" w:cs="Times New Roman"/>
                <w:color w:val="000000"/>
                <w:sz w:val="24"/>
                <w:szCs w:val="24"/>
              </w:rPr>
              <w:br/>
              <w:t>- Các Ban HĐND tỉnh;</w:t>
            </w:r>
            <w:r w:rsidR="00DD22BD" w:rsidRPr="004D0495">
              <w:rPr>
                <w:rFonts w:eastAsia="Times New Roman" w:cs="Times New Roman"/>
                <w:color w:val="000000"/>
                <w:sz w:val="24"/>
                <w:szCs w:val="24"/>
              </w:rPr>
              <w:br/>
              <w:t>- Các đại biểu HĐND tỉnh;</w:t>
            </w:r>
            <w:r w:rsidR="00DD22BD" w:rsidRPr="004D0495">
              <w:rPr>
                <w:rFonts w:eastAsia="Times New Roman" w:cs="Times New Roman"/>
                <w:color w:val="000000"/>
                <w:sz w:val="24"/>
                <w:szCs w:val="24"/>
              </w:rPr>
              <w:br/>
              <w:t>- Các Sở: Tư pháp; Nội vụ; Tài chính;</w:t>
            </w:r>
            <w:r w:rsidR="00DD22BD" w:rsidRPr="004D0495">
              <w:rPr>
                <w:rFonts w:eastAsia="Times New Roman" w:cs="Times New Roman"/>
                <w:color w:val="000000"/>
                <w:sz w:val="24"/>
                <w:szCs w:val="24"/>
              </w:rPr>
              <w:br/>
              <w:t>- TT HĐND, UBND các huyện, thành phố;</w:t>
            </w:r>
            <w:r w:rsidR="00DD22BD" w:rsidRPr="004D0495">
              <w:rPr>
                <w:rFonts w:eastAsia="Times New Roman" w:cs="Times New Roman"/>
                <w:color w:val="000000"/>
                <w:sz w:val="24"/>
                <w:szCs w:val="24"/>
              </w:rPr>
              <w:br/>
              <w:t>- Công báo tỉnh;</w:t>
            </w:r>
            <w:r w:rsidR="00DD22BD" w:rsidRPr="004D0495">
              <w:rPr>
                <w:rFonts w:eastAsia="Times New Roman" w:cs="Times New Roman"/>
                <w:color w:val="000000"/>
                <w:sz w:val="24"/>
                <w:szCs w:val="24"/>
              </w:rPr>
              <w:br/>
              <w:t>- Lưu: VT.</w:t>
            </w:r>
          </w:p>
        </w:tc>
        <w:tc>
          <w:tcPr>
            <w:tcW w:w="4428" w:type="dxa"/>
            <w:shd w:val="clear" w:color="auto" w:fill="FFFFFF"/>
            <w:tcMar>
              <w:top w:w="0" w:type="dxa"/>
              <w:left w:w="108" w:type="dxa"/>
              <w:bottom w:w="0" w:type="dxa"/>
              <w:right w:w="108" w:type="dxa"/>
            </w:tcMar>
            <w:hideMark/>
          </w:tcPr>
          <w:p w:rsidR="00DD22BD" w:rsidRPr="0014313D" w:rsidRDefault="00DD22BD" w:rsidP="00DC298B">
            <w:pPr>
              <w:spacing w:before="120" w:after="120" w:line="320" w:lineRule="exact"/>
              <w:jc w:val="center"/>
              <w:rPr>
                <w:rFonts w:eastAsia="Times New Roman" w:cs="Times New Roman"/>
                <w:color w:val="000000"/>
                <w:szCs w:val="28"/>
                <w:lang w:val="en-US"/>
              </w:rPr>
            </w:pPr>
            <w:r w:rsidRPr="0014313D">
              <w:rPr>
                <w:rFonts w:eastAsia="Times New Roman" w:cs="Times New Roman"/>
                <w:b/>
                <w:bCs/>
                <w:color w:val="000000"/>
                <w:szCs w:val="28"/>
                <w:lang w:val="en-US"/>
              </w:rPr>
              <w:t>CHỦ TỊCH</w:t>
            </w:r>
            <w:r w:rsidRPr="0014313D">
              <w:rPr>
                <w:rFonts w:eastAsia="Times New Roman" w:cs="Times New Roman"/>
                <w:b/>
                <w:bCs/>
                <w:color w:val="000000"/>
                <w:szCs w:val="28"/>
                <w:lang w:val="en-US"/>
              </w:rPr>
              <w:br/>
            </w:r>
            <w:r w:rsidRPr="0014313D">
              <w:rPr>
                <w:rFonts w:eastAsia="Times New Roman" w:cs="Times New Roman"/>
                <w:b/>
                <w:bCs/>
                <w:color w:val="000000"/>
                <w:szCs w:val="28"/>
                <w:lang w:val="en-US"/>
              </w:rPr>
              <w:br/>
            </w:r>
            <w:r w:rsidRPr="0014313D">
              <w:rPr>
                <w:rFonts w:eastAsia="Times New Roman" w:cs="Times New Roman"/>
                <w:b/>
                <w:bCs/>
                <w:color w:val="000000"/>
                <w:szCs w:val="28"/>
                <w:lang w:val="en-US"/>
              </w:rPr>
              <w:br/>
            </w:r>
            <w:r w:rsidRPr="0014313D">
              <w:rPr>
                <w:rFonts w:eastAsia="Times New Roman" w:cs="Times New Roman"/>
                <w:b/>
                <w:bCs/>
                <w:color w:val="000000"/>
                <w:szCs w:val="28"/>
                <w:lang w:val="en-US"/>
              </w:rPr>
              <w:br/>
            </w:r>
            <w:r w:rsidRPr="0014313D">
              <w:rPr>
                <w:rFonts w:eastAsia="Times New Roman" w:cs="Times New Roman"/>
                <w:b/>
                <w:bCs/>
                <w:color w:val="000000"/>
                <w:szCs w:val="28"/>
                <w:lang w:val="en-US"/>
              </w:rPr>
              <w:br/>
            </w:r>
          </w:p>
        </w:tc>
      </w:tr>
    </w:tbl>
    <w:p w:rsidR="00DD22BD" w:rsidRPr="0014313D" w:rsidRDefault="00DD22BD" w:rsidP="00DC298B">
      <w:pPr>
        <w:shd w:val="clear" w:color="auto" w:fill="FFFFFF"/>
        <w:spacing w:before="120" w:after="120" w:line="320" w:lineRule="exact"/>
        <w:rPr>
          <w:rFonts w:eastAsia="Times New Roman" w:cs="Times New Roman"/>
          <w:color w:val="000000"/>
          <w:szCs w:val="28"/>
          <w:lang w:val="en-US"/>
        </w:rPr>
      </w:pPr>
      <w:r w:rsidRPr="0014313D">
        <w:rPr>
          <w:rFonts w:eastAsia="Times New Roman" w:cs="Times New Roman"/>
          <w:color w:val="000000"/>
          <w:szCs w:val="28"/>
        </w:rPr>
        <w:t> </w:t>
      </w:r>
    </w:p>
    <w:p w:rsidR="0097743E" w:rsidRPr="0014313D" w:rsidRDefault="0097743E" w:rsidP="00DC298B">
      <w:pPr>
        <w:spacing w:line="320" w:lineRule="exact"/>
        <w:rPr>
          <w:rFonts w:cs="Times New Roman"/>
          <w:szCs w:val="28"/>
        </w:rPr>
      </w:pPr>
    </w:p>
    <w:sectPr w:rsidR="0097743E" w:rsidRPr="0014313D" w:rsidSect="009D2BD8">
      <w:pgSz w:w="11909" w:h="16834" w:code="9"/>
      <w:pgMar w:top="1138" w:right="851" w:bottom="113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770" w:rsidRDefault="000D2770" w:rsidP="001D7C9C">
      <w:pPr>
        <w:spacing w:after="0" w:line="240" w:lineRule="auto"/>
      </w:pPr>
      <w:r>
        <w:separator/>
      </w:r>
    </w:p>
  </w:endnote>
  <w:endnote w:type="continuationSeparator" w:id="1">
    <w:p w:rsidR="000D2770" w:rsidRDefault="000D2770" w:rsidP="001D7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770" w:rsidRDefault="000D2770" w:rsidP="001D7C9C">
      <w:pPr>
        <w:spacing w:after="0" w:line="240" w:lineRule="auto"/>
      </w:pPr>
      <w:r>
        <w:separator/>
      </w:r>
    </w:p>
  </w:footnote>
  <w:footnote w:type="continuationSeparator" w:id="1">
    <w:p w:rsidR="000D2770" w:rsidRDefault="000D2770" w:rsidP="001D7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4D56"/>
    <w:multiLevelType w:val="hybridMultilevel"/>
    <w:tmpl w:val="9D28B736"/>
    <w:lvl w:ilvl="0" w:tplc="79C63C16">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F323C"/>
    <w:multiLevelType w:val="hybridMultilevel"/>
    <w:tmpl w:val="A67EA0C8"/>
    <w:lvl w:ilvl="0" w:tplc="04090019">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46A22F8"/>
    <w:multiLevelType w:val="multilevel"/>
    <w:tmpl w:val="6E7E6F18"/>
    <w:lvl w:ilvl="0">
      <w:start w:val="1"/>
      <w:numFmt w:val="decimal"/>
      <w:lvlText w:val="%1"/>
      <w:lvlJc w:val="left"/>
      <w:pPr>
        <w:ind w:left="450" w:hanging="450"/>
      </w:pPr>
      <w:rPr>
        <w:rFonts w:hint="default"/>
      </w:rPr>
    </w:lvl>
    <w:lvl w:ilvl="1">
      <w:start w:val="1"/>
      <w:numFmt w:val="decimal"/>
      <w:lvlText w:val="%1.%2"/>
      <w:lvlJc w:val="left"/>
      <w:pPr>
        <w:ind w:left="807" w:hanging="45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
    <w:nsid w:val="4D172009"/>
    <w:multiLevelType w:val="hybridMultilevel"/>
    <w:tmpl w:val="BC78F924"/>
    <w:lvl w:ilvl="0" w:tplc="AF028390">
      <w:start w:val="1"/>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56CC1551"/>
    <w:multiLevelType w:val="multilevel"/>
    <w:tmpl w:val="FFA87694"/>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C9F0F97"/>
    <w:multiLevelType w:val="hybridMultilevel"/>
    <w:tmpl w:val="0972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E6CB1"/>
    <w:multiLevelType w:val="hybridMultilevel"/>
    <w:tmpl w:val="5A9C914E"/>
    <w:lvl w:ilvl="0" w:tplc="74D6AFB6">
      <w:start w:val="9"/>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7726303D"/>
    <w:multiLevelType w:val="multilevel"/>
    <w:tmpl w:val="C3CCEBC4"/>
    <w:lvl w:ilvl="0">
      <w:start w:val="2"/>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7A8B6947"/>
    <w:multiLevelType w:val="hybridMultilevel"/>
    <w:tmpl w:val="302A21A0"/>
    <w:lvl w:ilvl="0" w:tplc="85440BA6">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D22BD"/>
    <w:rsid w:val="00011C4A"/>
    <w:rsid w:val="00060253"/>
    <w:rsid w:val="0006128C"/>
    <w:rsid w:val="00087D45"/>
    <w:rsid w:val="00096D30"/>
    <w:rsid w:val="000A2687"/>
    <w:rsid w:val="000B5B54"/>
    <w:rsid w:val="000B5C3C"/>
    <w:rsid w:val="000D2770"/>
    <w:rsid w:val="000D3DDC"/>
    <w:rsid w:val="000F1377"/>
    <w:rsid w:val="0014313D"/>
    <w:rsid w:val="001844A8"/>
    <w:rsid w:val="001A6458"/>
    <w:rsid w:val="001B2409"/>
    <w:rsid w:val="001B7ACF"/>
    <w:rsid w:val="001B7C66"/>
    <w:rsid w:val="001C5E27"/>
    <w:rsid w:val="001D6CBE"/>
    <w:rsid w:val="001D7C9C"/>
    <w:rsid w:val="001E0D46"/>
    <w:rsid w:val="001F6973"/>
    <w:rsid w:val="0020396C"/>
    <w:rsid w:val="00222A28"/>
    <w:rsid w:val="002558C4"/>
    <w:rsid w:val="00265B4F"/>
    <w:rsid w:val="0027111E"/>
    <w:rsid w:val="00287D1F"/>
    <w:rsid w:val="002A36EC"/>
    <w:rsid w:val="002D2D25"/>
    <w:rsid w:val="002D587A"/>
    <w:rsid w:val="002F1EA5"/>
    <w:rsid w:val="003045FC"/>
    <w:rsid w:val="0033478D"/>
    <w:rsid w:val="00364634"/>
    <w:rsid w:val="003870BC"/>
    <w:rsid w:val="003B0FF5"/>
    <w:rsid w:val="003C360B"/>
    <w:rsid w:val="00405E73"/>
    <w:rsid w:val="004066C5"/>
    <w:rsid w:val="004073B6"/>
    <w:rsid w:val="00430910"/>
    <w:rsid w:val="00434619"/>
    <w:rsid w:val="00463289"/>
    <w:rsid w:val="00480A36"/>
    <w:rsid w:val="004848FF"/>
    <w:rsid w:val="004C2D98"/>
    <w:rsid w:val="004D0495"/>
    <w:rsid w:val="004D55FB"/>
    <w:rsid w:val="004F5D8E"/>
    <w:rsid w:val="0050770A"/>
    <w:rsid w:val="00507849"/>
    <w:rsid w:val="00510E4F"/>
    <w:rsid w:val="005265F4"/>
    <w:rsid w:val="00532CD5"/>
    <w:rsid w:val="0057406D"/>
    <w:rsid w:val="0059460A"/>
    <w:rsid w:val="005B2332"/>
    <w:rsid w:val="005C1968"/>
    <w:rsid w:val="005C27C6"/>
    <w:rsid w:val="005C682C"/>
    <w:rsid w:val="005E4A1A"/>
    <w:rsid w:val="006246E2"/>
    <w:rsid w:val="00630DE1"/>
    <w:rsid w:val="006347D0"/>
    <w:rsid w:val="00644F3E"/>
    <w:rsid w:val="00654C21"/>
    <w:rsid w:val="006579D1"/>
    <w:rsid w:val="0068656C"/>
    <w:rsid w:val="00694C0E"/>
    <w:rsid w:val="006A2366"/>
    <w:rsid w:val="006B7345"/>
    <w:rsid w:val="00702E3B"/>
    <w:rsid w:val="00737E6B"/>
    <w:rsid w:val="007404EC"/>
    <w:rsid w:val="00741854"/>
    <w:rsid w:val="00757887"/>
    <w:rsid w:val="007803EC"/>
    <w:rsid w:val="007E28D0"/>
    <w:rsid w:val="007F019B"/>
    <w:rsid w:val="007F1DE8"/>
    <w:rsid w:val="007F1F07"/>
    <w:rsid w:val="007F599A"/>
    <w:rsid w:val="0081361F"/>
    <w:rsid w:val="0083645D"/>
    <w:rsid w:val="00871FC1"/>
    <w:rsid w:val="008B7072"/>
    <w:rsid w:val="008C0A94"/>
    <w:rsid w:val="008F5DA3"/>
    <w:rsid w:val="009260B9"/>
    <w:rsid w:val="00932201"/>
    <w:rsid w:val="0097743E"/>
    <w:rsid w:val="00977C53"/>
    <w:rsid w:val="009906FE"/>
    <w:rsid w:val="009B030B"/>
    <w:rsid w:val="009D2BD8"/>
    <w:rsid w:val="009D2E28"/>
    <w:rsid w:val="009E4440"/>
    <w:rsid w:val="00A565B4"/>
    <w:rsid w:val="00A738CF"/>
    <w:rsid w:val="00A91799"/>
    <w:rsid w:val="00A93423"/>
    <w:rsid w:val="00B05821"/>
    <w:rsid w:val="00B25F18"/>
    <w:rsid w:val="00B33B08"/>
    <w:rsid w:val="00B65158"/>
    <w:rsid w:val="00BF2850"/>
    <w:rsid w:val="00BF47F1"/>
    <w:rsid w:val="00C62E74"/>
    <w:rsid w:val="00CD2702"/>
    <w:rsid w:val="00CD57D1"/>
    <w:rsid w:val="00CD7464"/>
    <w:rsid w:val="00CF165D"/>
    <w:rsid w:val="00D00CE1"/>
    <w:rsid w:val="00D23C6F"/>
    <w:rsid w:val="00D5387E"/>
    <w:rsid w:val="00D616EE"/>
    <w:rsid w:val="00D82397"/>
    <w:rsid w:val="00DB22B0"/>
    <w:rsid w:val="00DB6732"/>
    <w:rsid w:val="00DC01D3"/>
    <w:rsid w:val="00DC298B"/>
    <w:rsid w:val="00DC4887"/>
    <w:rsid w:val="00DD22BD"/>
    <w:rsid w:val="00DE3FF1"/>
    <w:rsid w:val="00DF0C15"/>
    <w:rsid w:val="00DF317E"/>
    <w:rsid w:val="00E00BA7"/>
    <w:rsid w:val="00E03A71"/>
    <w:rsid w:val="00E34DCB"/>
    <w:rsid w:val="00E44C14"/>
    <w:rsid w:val="00E7572E"/>
    <w:rsid w:val="00E9285C"/>
    <w:rsid w:val="00EA64A6"/>
    <w:rsid w:val="00EB4C3E"/>
    <w:rsid w:val="00EB6C07"/>
    <w:rsid w:val="00EB7D46"/>
    <w:rsid w:val="00ED5DFA"/>
    <w:rsid w:val="00EF7C97"/>
    <w:rsid w:val="00F05198"/>
    <w:rsid w:val="00F11F39"/>
    <w:rsid w:val="00F443B9"/>
    <w:rsid w:val="00F802DB"/>
    <w:rsid w:val="00F83413"/>
    <w:rsid w:val="00F91E1B"/>
    <w:rsid w:val="00FA7891"/>
    <w:rsid w:val="00FC19DE"/>
    <w:rsid w:val="00FD3D54"/>
    <w:rsid w:val="00FF2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2BD"/>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semiHidden/>
    <w:unhideWhenUsed/>
    <w:rsid w:val="00DD22BD"/>
    <w:rPr>
      <w:color w:val="0000FF"/>
      <w:u w:val="single"/>
    </w:rPr>
  </w:style>
  <w:style w:type="paragraph" w:styleId="ListParagraph">
    <w:name w:val="List Paragraph"/>
    <w:basedOn w:val="Normal"/>
    <w:uiPriority w:val="34"/>
    <w:qFormat/>
    <w:rsid w:val="002F1EA5"/>
    <w:pPr>
      <w:ind w:left="720"/>
      <w:contextualSpacing/>
    </w:pPr>
  </w:style>
  <w:style w:type="paragraph" w:styleId="BodyTextIndent3">
    <w:name w:val="Body Text Indent 3"/>
    <w:basedOn w:val="Normal"/>
    <w:link w:val="BodyTextIndent3Char"/>
    <w:rsid w:val="00405E73"/>
    <w:pPr>
      <w:spacing w:after="120" w:line="360" w:lineRule="exact"/>
      <w:ind w:firstLine="539"/>
      <w:jc w:val="both"/>
    </w:pPr>
    <w:rPr>
      <w:rFonts w:ascii=".VnTime" w:eastAsia="Times New Roman" w:hAnsi=".VnTime" w:cs="Times New Roman"/>
      <w:szCs w:val="24"/>
      <w:lang w:val="en-US"/>
    </w:rPr>
  </w:style>
  <w:style w:type="character" w:customStyle="1" w:styleId="BodyTextIndent3Char">
    <w:name w:val="Body Text Indent 3 Char"/>
    <w:basedOn w:val="DefaultParagraphFont"/>
    <w:link w:val="BodyTextIndent3"/>
    <w:rsid w:val="00405E73"/>
    <w:rPr>
      <w:rFonts w:ascii=".VnTime" w:eastAsia="Times New Roman" w:hAnsi=".VnTime" w:cs="Times New Roman"/>
      <w:szCs w:val="24"/>
    </w:rPr>
  </w:style>
  <w:style w:type="paragraph" w:styleId="Header">
    <w:name w:val="header"/>
    <w:basedOn w:val="Normal"/>
    <w:link w:val="HeaderChar"/>
    <w:uiPriority w:val="99"/>
    <w:semiHidden/>
    <w:unhideWhenUsed/>
    <w:rsid w:val="001D7C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C9C"/>
    <w:rPr>
      <w:lang w:val="vi-VN"/>
    </w:rPr>
  </w:style>
  <w:style w:type="paragraph" w:styleId="Footer">
    <w:name w:val="footer"/>
    <w:basedOn w:val="Normal"/>
    <w:link w:val="FooterChar"/>
    <w:uiPriority w:val="99"/>
    <w:semiHidden/>
    <w:unhideWhenUsed/>
    <w:rsid w:val="001D7C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C9C"/>
    <w:rPr>
      <w:lang w:val="vi-VN"/>
    </w:rPr>
  </w:style>
</w:styles>
</file>

<file path=word/webSettings.xml><?xml version="1.0" encoding="utf-8"?>
<w:webSettings xmlns:r="http://schemas.openxmlformats.org/officeDocument/2006/relationships" xmlns:w="http://schemas.openxmlformats.org/wordprocessingml/2006/main">
  <w:divs>
    <w:div w:id="305553589">
      <w:bodyDiv w:val="1"/>
      <w:marLeft w:val="0"/>
      <w:marRight w:val="0"/>
      <w:marTop w:val="0"/>
      <w:marBottom w:val="0"/>
      <w:divBdr>
        <w:top w:val="none" w:sz="0" w:space="0" w:color="auto"/>
        <w:left w:val="none" w:sz="0" w:space="0" w:color="auto"/>
        <w:bottom w:val="none" w:sz="0" w:space="0" w:color="auto"/>
        <w:right w:val="none" w:sz="0" w:space="0" w:color="auto"/>
      </w:divBdr>
    </w:div>
    <w:div w:id="756899328">
      <w:bodyDiv w:val="1"/>
      <w:marLeft w:val="0"/>
      <w:marRight w:val="0"/>
      <w:marTop w:val="0"/>
      <w:marBottom w:val="0"/>
      <w:divBdr>
        <w:top w:val="none" w:sz="0" w:space="0" w:color="auto"/>
        <w:left w:val="none" w:sz="0" w:space="0" w:color="auto"/>
        <w:bottom w:val="none" w:sz="0" w:space="0" w:color="auto"/>
        <w:right w:val="none" w:sz="0" w:space="0" w:color="auto"/>
      </w:divBdr>
    </w:div>
    <w:div w:id="793133888">
      <w:bodyDiv w:val="1"/>
      <w:marLeft w:val="0"/>
      <w:marRight w:val="0"/>
      <w:marTop w:val="0"/>
      <w:marBottom w:val="0"/>
      <w:divBdr>
        <w:top w:val="none" w:sz="0" w:space="0" w:color="auto"/>
        <w:left w:val="none" w:sz="0" w:space="0" w:color="auto"/>
        <w:bottom w:val="none" w:sz="0" w:space="0" w:color="auto"/>
        <w:right w:val="none" w:sz="0" w:space="0" w:color="auto"/>
      </w:divBdr>
    </w:div>
    <w:div w:id="9918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van-ban/bo-may-hanh-chinh/nghi-quyet-10-2013-nq-hdnd-chuc-danh-phu-cap-so-luong-nguoi-hoat-dong-khong-chuyen-trach-ha-nam-218769.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29-2013-nd-cp-sua-doi-nghi-dinh-92-2009-nd-cp-chuc-danh-so-luong-1809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2AC7-AA5E-4A72-B353-47AE5B27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phuoc thanh</cp:lastModifiedBy>
  <cp:revision>138</cp:revision>
  <cp:lastPrinted>2019-11-20T07:01:00Z</cp:lastPrinted>
  <dcterms:created xsi:type="dcterms:W3CDTF">2019-07-04T01:55:00Z</dcterms:created>
  <dcterms:modified xsi:type="dcterms:W3CDTF">2019-11-20T07:03:00Z</dcterms:modified>
</cp:coreProperties>
</file>