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46" w:type="dxa"/>
        <w:tblBorders>
          <w:insideH w:val="single" w:sz="4" w:space="0" w:color="auto"/>
        </w:tblBorders>
        <w:tblLook w:val="0000" w:firstRow="0" w:lastRow="0" w:firstColumn="0" w:lastColumn="0" w:noHBand="0" w:noVBand="0"/>
      </w:tblPr>
      <w:tblGrid>
        <w:gridCol w:w="4142"/>
        <w:gridCol w:w="5886"/>
      </w:tblGrid>
      <w:tr w:rsidR="005A4C17" w:rsidRPr="00466012" w:rsidTr="00411EC0">
        <w:tc>
          <w:tcPr>
            <w:tcW w:w="4142" w:type="dxa"/>
          </w:tcPr>
          <w:p w:rsidR="005A4C17" w:rsidRPr="00B66F51" w:rsidRDefault="005A4C17" w:rsidP="00A5530A">
            <w:pPr>
              <w:spacing w:line="226" w:lineRule="auto"/>
              <w:ind w:right="-108"/>
              <w:jc w:val="center"/>
              <w:rPr>
                <w:b/>
                <w:sz w:val="26"/>
                <w:szCs w:val="26"/>
              </w:rPr>
            </w:pPr>
            <w:r w:rsidRPr="00B66F51">
              <w:rPr>
                <w:bCs/>
                <w:sz w:val="26"/>
                <w:szCs w:val="26"/>
              </w:rPr>
              <w:t xml:space="preserve">UBND TỈNH </w:t>
            </w:r>
            <w:r w:rsidR="00A5530A">
              <w:rPr>
                <w:bCs/>
                <w:sz w:val="26"/>
                <w:szCs w:val="26"/>
              </w:rPr>
              <w:t>QUẢNG TRỊ</w:t>
            </w:r>
          </w:p>
          <w:p w:rsidR="005A4C17" w:rsidRPr="00B66F51" w:rsidRDefault="005A4C17" w:rsidP="00411EC0">
            <w:pPr>
              <w:spacing w:line="226" w:lineRule="auto"/>
              <w:jc w:val="center"/>
              <w:rPr>
                <w:b/>
                <w:bCs/>
                <w:sz w:val="26"/>
                <w:szCs w:val="26"/>
              </w:rPr>
            </w:pPr>
            <w:r w:rsidRPr="00B66F51">
              <w:rPr>
                <w:b/>
                <w:bCs/>
                <w:sz w:val="26"/>
                <w:szCs w:val="26"/>
              </w:rPr>
              <w:t>SỞ XÂY DỰNG</w:t>
            </w:r>
          </w:p>
          <w:p w:rsidR="005A4C17" w:rsidRPr="00B66F51" w:rsidRDefault="00F61E5A" w:rsidP="00411EC0">
            <w:pPr>
              <w:spacing w:line="226" w:lineRule="auto"/>
              <w:jc w:val="center"/>
              <w:rPr>
                <w:b/>
                <w:bCs/>
                <w:sz w:val="26"/>
                <w:szCs w:val="26"/>
              </w:rPr>
            </w:pPr>
            <w:r>
              <w:rPr>
                <w:b/>
                <w:bCs/>
                <w:noProof/>
                <w:sz w:val="26"/>
                <w:szCs w:val="26"/>
              </w:rPr>
              <mc:AlternateContent>
                <mc:Choice Requires="wps">
                  <w:drawing>
                    <wp:anchor distT="0" distB="0" distL="114300" distR="114300" simplePos="0" relativeHeight="251657728" behindDoc="0" locked="0" layoutInCell="1" allowOverlap="1" wp14:anchorId="3FDEFB26" wp14:editId="6855C043">
                      <wp:simplePos x="0" y="0"/>
                      <wp:positionH relativeFrom="column">
                        <wp:posOffset>832485</wp:posOffset>
                      </wp:positionH>
                      <wp:positionV relativeFrom="paragraph">
                        <wp:posOffset>18415</wp:posOffset>
                      </wp:positionV>
                      <wp:extent cx="805180" cy="1270"/>
                      <wp:effectExtent l="0" t="0" r="13970" b="368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5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6ADC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45pt" to="12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0WHAIAADQ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"/>
                  </w:pict>
                </mc:Fallback>
              </mc:AlternateContent>
            </w:r>
          </w:p>
          <w:p w:rsidR="005A4C17" w:rsidRPr="00B66F51" w:rsidRDefault="005A4C17" w:rsidP="00DA7173">
            <w:pPr>
              <w:spacing w:line="226" w:lineRule="auto"/>
              <w:jc w:val="center"/>
              <w:rPr>
                <w:b/>
                <w:bCs/>
                <w:sz w:val="26"/>
                <w:szCs w:val="26"/>
              </w:rPr>
            </w:pPr>
            <w:r w:rsidRPr="00B66F51">
              <w:rPr>
                <w:bCs/>
                <w:sz w:val="26"/>
                <w:szCs w:val="26"/>
              </w:rPr>
              <w:t xml:space="preserve">Số: </w:t>
            </w:r>
            <w:r w:rsidR="00DA7173">
              <w:rPr>
                <w:bCs/>
                <w:sz w:val="26"/>
                <w:szCs w:val="26"/>
              </w:rPr>
              <w:t xml:space="preserve">             </w:t>
            </w:r>
            <w:r w:rsidRPr="00B66F51">
              <w:rPr>
                <w:bCs/>
                <w:sz w:val="26"/>
                <w:szCs w:val="26"/>
              </w:rPr>
              <w:t xml:space="preserve">/TTr - SXD </w:t>
            </w:r>
          </w:p>
        </w:tc>
        <w:tc>
          <w:tcPr>
            <w:tcW w:w="5886" w:type="dxa"/>
          </w:tcPr>
          <w:p w:rsidR="005A4C17" w:rsidRPr="00B66F51" w:rsidRDefault="005A4C17" w:rsidP="00411EC0">
            <w:pPr>
              <w:spacing w:line="226" w:lineRule="auto"/>
              <w:ind w:left="-108" w:right="-86"/>
              <w:jc w:val="center"/>
              <w:rPr>
                <w:b/>
                <w:sz w:val="26"/>
                <w:szCs w:val="26"/>
              </w:rPr>
            </w:pPr>
            <w:r w:rsidRPr="00B66F51">
              <w:rPr>
                <w:b/>
                <w:sz w:val="26"/>
                <w:szCs w:val="26"/>
              </w:rPr>
              <w:t>CỘNG HÒA XÃ HỘI CHỦ NGHĨA VIỆT NAM</w:t>
            </w:r>
          </w:p>
          <w:p w:rsidR="005A4C17" w:rsidRPr="00B66F51" w:rsidRDefault="005A4C17" w:rsidP="00411EC0">
            <w:pPr>
              <w:spacing w:line="226" w:lineRule="auto"/>
              <w:jc w:val="center"/>
              <w:rPr>
                <w:b/>
                <w:sz w:val="26"/>
                <w:szCs w:val="26"/>
              </w:rPr>
            </w:pPr>
            <w:r w:rsidRPr="00B66F51">
              <w:rPr>
                <w:b/>
                <w:sz w:val="26"/>
                <w:szCs w:val="26"/>
              </w:rPr>
              <w:t>Độc lập - Tự do - Hạnh phúc</w:t>
            </w:r>
          </w:p>
          <w:p w:rsidR="005A4C17" w:rsidRPr="00B66F51" w:rsidRDefault="00F61E5A" w:rsidP="00411EC0">
            <w:pPr>
              <w:spacing w:line="226" w:lineRule="auto"/>
              <w:jc w:val="center"/>
              <w:rPr>
                <w:b/>
                <w:sz w:val="26"/>
                <w:szCs w:val="26"/>
              </w:rPr>
            </w:pPr>
            <w:r>
              <w:rPr>
                <w:b/>
                <w:noProof/>
                <w:sz w:val="26"/>
                <w:szCs w:val="26"/>
              </w:rPr>
              <mc:AlternateContent>
                <mc:Choice Requires="wps">
                  <w:drawing>
                    <wp:anchor distT="4294967295" distB="4294967295" distL="114300" distR="114300" simplePos="0" relativeHeight="251656704" behindDoc="0" locked="0" layoutInCell="1" allowOverlap="1" wp14:anchorId="1FAEDA61" wp14:editId="11FC8199">
                      <wp:simplePos x="0" y="0"/>
                      <wp:positionH relativeFrom="column">
                        <wp:align>center</wp:align>
                      </wp:positionH>
                      <wp:positionV relativeFrom="paragraph">
                        <wp:posOffset>16509</wp:posOffset>
                      </wp:positionV>
                      <wp:extent cx="2171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451DC" id="Line 2"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3pt" to="1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"/>
                  </w:pict>
                </mc:Fallback>
              </mc:AlternateContent>
            </w:r>
          </w:p>
          <w:p w:rsidR="005A4C17" w:rsidRPr="00B66F51" w:rsidRDefault="008D67BD" w:rsidP="00C04407">
            <w:pPr>
              <w:spacing w:line="226" w:lineRule="auto"/>
              <w:jc w:val="center"/>
              <w:rPr>
                <w:sz w:val="26"/>
                <w:szCs w:val="26"/>
              </w:rPr>
            </w:pPr>
            <w:r>
              <w:rPr>
                <w:bCs/>
                <w:i/>
                <w:iCs/>
                <w:sz w:val="26"/>
                <w:szCs w:val="26"/>
              </w:rPr>
              <w:t xml:space="preserve">           </w:t>
            </w:r>
            <w:r w:rsidR="00A5530A">
              <w:rPr>
                <w:bCs/>
                <w:i/>
                <w:iCs/>
                <w:sz w:val="26"/>
                <w:szCs w:val="26"/>
              </w:rPr>
              <w:t>Quảng Trị</w:t>
            </w:r>
            <w:r w:rsidR="005A4C17" w:rsidRPr="00B66F51">
              <w:rPr>
                <w:i/>
                <w:sz w:val="26"/>
                <w:szCs w:val="26"/>
              </w:rPr>
              <w:t>,  ngày</w:t>
            </w:r>
            <w:r w:rsidR="00DA7173">
              <w:rPr>
                <w:i/>
                <w:sz w:val="26"/>
                <w:szCs w:val="26"/>
              </w:rPr>
              <w:t xml:space="preserve">      </w:t>
            </w:r>
            <w:r w:rsidR="005A4C17" w:rsidRPr="00B66F51">
              <w:rPr>
                <w:i/>
                <w:sz w:val="26"/>
                <w:szCs w:val="26"/>
              </w:rPr>
              <w:t xml:space="preserve">tháng </w:t>
            </w:r>
            <w:r w:rsidR="00843D82">
              <w:rPr>
                <w:i/>
                <w:sz w:val="26"/>
                <w:szCs w:val="26"/>
              </w:rPr>
              <w:t xml:space="preserve"> </w:t>
            </w:r>
            <w:r w:rsidR="00C04407">
              <w:rPr>
                <w:i/>
                <w:sz w:val="26"/>
                <w:szCs w:val="26"/>
              </w:rPr>
              <w:t xml:space="preserve">    </w:t>
            </w:r>
            <w:r w:rsidR="005A4C17" w:rsidRPr="00B66F51">
              <w:rPr>
                <w:i/>
                <w:sz w:val="26"/>
                <w:szCs w:val="26"/>
              </w:rPr>
              <w:t xml:space="preserve"> năm 20</w:t>
            </w:r>
            <w:r w:rsidR="00BF21DB">
              <w:rPr>
                <w:i/>
                <w:sz w:val="26"/>
                <w:szCs w:val="26"/>
              </w:rPr>
              <w:t>2</w:t>
            </w:r>
            <w:r w:rsidR="00C04407">
              <w:rPr>
                <w:i/>
                <w:sz w:val="26"/>
                <w:szCs w:val="26"/>
              </w:rPr>
              <w:t>3</w:t>
            </w:r>
          </w:p>
        </w:tc>
      </w:tr>
    </w:tbl>
    <w:p w:rsidR="005A4C17" w:rsidRPr="00466012" w:rsidRDefault="008F5F8C" w:rsidP="00E0113C">
      <w:pPr>
        <w:spacing w:before="240" w:after="120"/>
        <w:jc w:val="center"/>
        <w:rPr>
          <w:b/>
          <w:szCs w:val="28"/>
        </w:rPr>
      </w:pPr>
      <w:r w:rsidRPr="008F5F8C">
        <w:rPr>
          <w:b/>
          <w:noProof/>
          <w:szCs w:val="28"/>
        </w:rPr>
        <mc:AlternateContent>
          <mc:Choice Requires="wps">
            <w:drawing>
              <wp:anchor distT="0" distB="0" distL="114300" distR="114300" simplePos="0" relativeHeight="251660800" behindDoc="0" locked="0" layoutInCell="1" allowOverlap="1" wp14:anchorId="5574C196" wp14:editId="7B336CD5">
                <wp:simplePos x="0" y="0"/>
                <wp:positionH relativeFrom="column">
                  <wp:posOffset>388620</wp:posOffset>
                </wp:positionH>
                <wp:positionV relativeFrom="paragraph">
                  <wp:posOffset>75565</wp:posOffset>
                </wp:positionV>
                <wp:extent cx="11525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rgbClr val="000000"/>
                          </a:solidFill>
                          <a:miter lim="800000"/>
                          <a:headEnd/>
                          <a:tailEnd/>
                        </a:ln>
                      </wps:spPr>
                      <wps:txbx>
                        <w:txbxContent>
                          <w:p w:rsidR="008F5F8C" w:rsidRDefault="008F5F8C">
                            <w: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5.95pt;width:90.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">
                <v:textbox style="mso-fit-shape-to-text:t">
                  <w:txbxContent>
                    <w:p w:rsidR="008F5F8C" w:rsidRDefault="008F5F8C">
                      <w:r>
                        <w:t>(DỰ THẢO)</w:t>
                      </w:r>
                    </w:p>
                  </w:txbxContent>
                </v:textbox>
              </v:shape>
            </w:pict>
          </mc:Fallback>
        </mc:AlternateContent>
      </w:r>
      <w:r w:rsidR="005A4C17" w:rsidRPr="00466012">
        <w:rPr>
          <w:b/>
          <w:szCs w:val="28"/>
        </w:rPr>
        <w:t>TỜ TRÌNH</w:t>
      </w:r>
    </w:p>
    <w:p w:rsidR="008F5F8C" w:rsidRPr="00545F97" w:rsidRDefault="00E0113C" w:rsidP="008F5F8C">
      <w:pPr>
        <w:spacing w:line="252" w:lineRule="auto"/>
        <w:jc w:val="center"/>
        <w:rPr>
          <w:b/>
          <w:szCs w:val="28"/>
        </w:rPr>
      </w:pPr>
      <w:r>
        <w:rPr>
          <w:b/>
          <w:szCs w:val="27"/>
        </w:rPr>
        <w:t>D</w:t>
      </w:r>
      <w:r w:rsidRPr="00E0113C">
        <w:rPr>
          <w:b/>
          <w:szCs w:val="27"/>
        </w:rPr>
        <w:t xml:space="preserve">ự thảo </w:t>
      </w:r>
      <w:r>
        <w:rPr>
          <w:b/>
          <w:szCs w:val="28"/>
        </w:rPr>
        <w:t>Q</w:t>
      </w:r>
      <w:r w:rsidRPr="00E0113C">
        <w:rPr>
          <w:b/>
          <w:szCs w:val="28"/>
        </w:rPr>
        <w:t xml:space="preserve">uyết định </w:t>
      </w:r>
      <w:r w:rsidR="008F5F8C">
        <w:rPr>
          <w:b/>
          <w:szCs w:val="28"/>
        </w:rPr>
        <w:t>b</w:t>
      </w:r>
      <w:r w:rsidR="008F5F8C" w:rsidRPr="00545F97">
        <w:rPr>
          <w:b/>
          <w:szCs w:val="28"/>
        </w:rPr>
        <w:t xml:space="preserve">an hành </w:t>
      </w:r>
      <w:r w:rsidR="00655F39" w:rsidRPr="00655F39">
        <w:rPr>
          <w:b/>
          <w:szCs w:val="28"/>
        </w:rPr>
        <w:t xml:space="preserve">Quy chế phối hợp xây dựng, duy trì hệ thống thông tin, chia sẻ, cung cấp thông tin, dữ liệu về nhà ở và thị trường bất động sản </w:t>
      </w:r>
      <w:r w:rsidR="008F5F8C" w:rsidRPr="00545F97">
        <w:rPr>
          <w:b/>
          <w:szCs w:val="28"/>
        </w:rPr>
        <w:t xml:space="preserve">trên địa bàn tỉnh Quảng Trị </w:t>
      </w:r>
    </w:p>
    <w:p w:rsidR="008F5F8C" w:rsidRDefault="008F5F8C" w:rsidP="009C5865">
      <w:pPr>
        <w:widowControl w:val="0"/>
        <w:spacing w:line="340" w:lineRule="exact"/>
        <w:ind w:firstLine="567"/>
        <w:jc w:val="center"/>
        <w:rPr>
          <w:snapToGrid w:val="0"/>
          <w:sz w:val="27"/>
          <w:szCs w:val="27"/>
          <w:lang w:val="nl-NL"/>
        </w:rPr>
      </w:pPr>
      <w:r w:rsidRPr="00E0113C">
        <w:rPr>
          <w:noProof/>
          <w:szCs w:val="27"/>
        </w:rPr>
        <mc:AlternateContent>
          <mc:Choice Requires="wps">
            <w:drawing>
              <wp:anchor distT="4294967295" distB="4294967295" distL="114300" distR="114300" simplePos="0" relativeHeight="251658752" behindDoc="0" locked="0" layoutInCell="1" allowOverlap="1" wp14:anchorId="4459524D" wp14:editId="31B7263F">
                <wp:simplePos x="0" y="0"/>
                <wp:positionH relativeFrom="column">
                  <wp:posOffset>2393315</wp:posOffset>
                </wp:positionH>
                <wp:positionV relativeFrom="paragraph">
                  <wp:posOffset>28879</wp:posOffset>
                </wp:positionV>
                <wp:extent cx="113411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2.25pt" to="27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u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sKc8y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"/>
            </w:pict>
          </mc:Fallback>
        </mc:AlternateContent>
      </w:r>
    </w:p>
    <w:p w:rsidR="009C5865" w:rsidRPr="0065464B" w:rsidRDefault="009C5865" w:rsidP="009C5865">
      <w:pPr>
        <w:widowControl w:val="0"/>
        <w:spacing w:line="340" w:lineRule="exact"/>
        <w:ind w:firstLine="567"/>
        <w:jc w:val="center"/>
        <w:rPr>
          <w:snapToGrid w:val="0"/>
          <w:sz w:val="27"/>
          <w:szCs w:val="27"/>
          <w:lang w:val="nl-NL"/>
        </w:rPr>
      </w:pPr>
      <w:r w:rsidRPr="0065464B">
        <w:rPr>
          <w:snapToGrid w:val="0"/>
          <w:sz w:val="27"/>
          <w:szCs w:val="27"/>
          <w:lang w:val="nl-NL"/>
        </w:rPr>
        <w:t xml:space="preserve">Kính gửi : UBND tỉnh </w:t>
      </w:r>
      <w:r w:rsidR="00097011" w:rsidRPr="0065464B">
        <w:rPr>
          <w:snapToGrid w:val="0"/>
          <w:sz w:val="27"/>
          <w:szCs w:val="27"/>
          <w:lang w:val="nl-NL"/>
        </w:rPr>
        <w:t>Quảng Trị</w:t>
      </w:r>
    </w:p>
    <w:p w:rsidR="00D3612C" w:rsidRPr="008F5F8C" w:rsidRDefault="00097011" w:rsidP="0065464B">
      <w:pPr>
        <w:tabs>
          <w:tab w:val="center" w:pos="1417"/>
          <w:tab w:val="center" w:pos="6649"/>
        </w:tabs>
        <w:spacing w:before="80" w:after="80" w:line="360" w:lineRule="exact"/>
        <w:ind w:firstLine="544"/>
        <w:jc w:val="both"/>
        <w:rPr>
          <w:color w:val="000000"/>
          <w:sz w:val="27"/>
          <w:szCs w:val="27"/>
          <w:lang w:val="vi-VN"/>
        </w:rPr>
      </w:pPr>
      <w:r w:rsidRPr="008F5F8C">
        <w:rPr>
          <w:color w:val="000000"/>
          <w:sz w:val="27"/>
          <w:szCs w:val="27"/>
          <w:lang w:val="vi-VN"/>
        </w:rPr>
        <w:t xml:space="preserve">Thực hiện Luật Ban hành văn bản quy phạm pháp luật ngày 22 tháng 6 năm 2015; Luật </w:t>
      </w:r>
      <w:r w:rsidRPr="0065464B">
        <w:rPr>
          <w:color w:val="000000"/>
          <w:sz w:val="27"/>
          <w:szCs w:val="27"/>
          <w:lang w:val="vi-VN"/>
        </w:rPr>
        <w:t>sửa đổi, bổ sung một số điều của Luật Ban hành văn bản quy phạm pháp luật</w:t>
      </w:r>
      <w:r w:rsidRPr="008F5F8C">
        <w:rPr>
          <w:color w:val="000000"/>
          <w:sz w:val="27"/>
          <w:szCs w:val="27"/>
          <w:lang w:val="vi-VN"/>
        </w:rPr>
        <w:t xml:space="preserve"> </w:t>
      </w:r>
      <w:r w:rsidRPr="0065464B">
        <w:rPr>
          <w:color w:val="000000"/>
          <w:sz w:val="27"/>
          <w:szCs w:val="27"/>
          <w:lang w:val="vi-VN"/>
        </w:rPr>
        <w:t>ngày 18 tháng 6 năm 2020</w:t>
      </w:r>
      <w:r w:rsidRPr="008F5F8C">
        <w:rPr>
          <w:color w:val="000000"/>
          <w:sz w:val="27"/>
          <w:szCs w:val="27"/>
          <w:lang w:val="vi-VN"/>
        </w:rPr>
        <w:t xml:space="preserve">; Sở Xây dựng kính trình UBND tỉnh </w:t>
      </w:r>
      <w:r w:rsidR="00E0113C" w:rsidRPr="008F5F8C">
        <w:rPr>
          <w:color w:val="000000"/>
          <w:sz w:val="27"/>
          <w:szCs w:val="27"/>
          <w:lang w:val="vi-VN"/>
        </w:rPr>
        <w:t xml:space="preserve">Quyết định </w:t>
      </w:r>
      <w:r w:rsidR="008F5F8C" w:rsidRPr="008F5F8C">
        <w:rPr>
          <w:color w:val="000000"/>
          <w:sz w:val="27"/>
          <w:szCs w:val="27"/>
          <w:lang w:val="vi-VN"/>
        </w:rPr>
        <w:t xml:space="preserve">Ban hành </w:t>
      </w:r>
      <w:r w:rsidR="00655F39" w:rsidRPr="00655F39">
        <w:rPr>
          <w:color w:val="000000"/>
          <w:sz w:val="27"/>
          <w:szCs w:val="27"/>
          <w:lang w:val="vi-VN"/>
        </w:rPr>
        <w:t>Quy chế phối hợp xây dựng, duy trì hệ thống thông tin, chia sẻ, cung cấp thông tin, dữ liệu về nhà ở và thị trường bất động sản</w:t>
      </w:r>
      <w:r w:rsidR="008F5F8C" w:rsidRPr="008F5F8C">
        <w:rPr>
          <w:color w:val="000000"/>
          <w:sz w:val="27"/>
          <w:szCs w:val="27"/>
          <w:lang w:val="vi-VN"/>
        </w:rPr>
        <w:t xml:space="preserve"> trên địa bàn tỉnh Quảng Trị</w:t>
      </w:r>
      <w:r w:rsidR="00DA47F9" w:rsidRPr="008F5F8C">
        <w:rPr>
          <w:color w:val="000000"/>
          <w:sz w:val="27"/>
          <w:szCs w:val="27"/>
          <w:lang w:val="vi-VN"/>
        </w:rPr>
        <w:t xml:space="preserve"> </w:t>
      </w:r>
      <w:r w:rsidRPr="008F5F8C">
        <w:rPr>
          <w:color w:val="000000"/>
          <w:sz w:val="27"/>
          <w:szCs w:val="27"/>
          <w:lang w:val="vi-VN"/>
        </w:rPr>
        <w:t>như sau:</w:t>
      </w:r>
    </w:p>
    <w:p w:rsidR="009C5865" w:rsidRPr="0065464B" w:rsidRDefault="009C5865" w:rsidP="0065464B">
      <w:pPr>
        <w:widowControl w:val="0"/>
        <w:spacing w:before="80" w:after="80" w:line="360" w:lineRule="exact"/>
        <w:ind w:firstLine="567"/>
        <w:jc w:val="both"/>
        <w:rPr>
          <w:b/>
          <w:sz w:val="27"/>
          <w:szCs w:val="27"/>
          <w:lang w:val="nl-NL"/>
        </w:rPr>
      </w:pPr>
      <w:r w:rsidRPr="0065464B">
        <w:rPr>
          <w:b/>
          <w:sz w:val="27"/>
          <w:szCs w:val="27"/>
          <w:lang w:val="nl-NL"/>
        </w:rPr>
        <w:t>I. SỰ CẦN THIẾT BAN HÀNH VĂN BẢN</w:t>
      </w:r>
    </w:p>
    <w:p w:rsidR="00655F39" w:rsidRPr="005F6224" w:rsidRDefault="008F5F8C" w:rsidP="00655F39">
      <w:pPr>
        <w:pStyle w:val="NormalWeb"/>
        <w:spacing w:before="120" w:beforeAutospacing="0" w:after="120" w:afterAutospacing="0" w:line="234" w:lineRule="atLeast"/>
        <w:ind w:firstLine="567"/>
        <w:jc w:val="both"/>
        <w:rPr>
          <w:color w:val="000000"/>
          <w:sz w:val="28"/>
          <w:szCs w:val="28"/>
          <w:lang w:val="vi-VN"/>
        </w:rPr>
      </w:pPr>
      <w:r w:rsidRPr="00655F39">
        <w:rPr>
          <w:iCs/>
          <w:sz w:val="28"/>
          <w:szCs w:val="28"/>
          <w:lang w:val="nl-NL"/>
        </w:rPr>
        <w:t>N</w:t>
      </w:r>
      <w:r w:rsidR="00655F39">
        <w:rPr>
          <w:iCs/>
          <w:sz w:val="28"/>
          <w:szCs w:val="28"/>
          <w:lang w:val="nl-NL"/>
        </w:rPr>
        <w:t>gày 29/</w:t>
      </w:r>
      <w:r w:rsidRPr="00655F39">
        <w:rPr>
          <w:iCs/>
          <w:sz w:val="28"/>
          <w:szCs w:val="28"/>
          <w:lang w:val="nl-NL"/>
        </w:rPr>
        <w:t>6</w:t>
      </w:r>
      <w:r w:rsidR="00655F39">
        <w:rPr>
          <w:iCs/>
          <w:sz w:val="28"/>
          <w:szCs w:val="28"/>
          <w:lang w:val="nl-NL"/>
        </w:rPr>
        <w:t>/</w:t>
      </w:r>
      <w:r w:rsidRPr="00655F39">
        <w:rPr>
          <w:iCs/>
          <w:sz w:val="28"/>
          <w:szCs w:val="28"/>
          <w:lang w:val="nl-NL"/>
        </w:rPr>
        <w:t>2022</w:t>
      </w:r>
      <w:r w:rsidR="00533DAA" w:rsidRPr="00655F39">
        <w:rPr>
          <w:color w:val="000000"/>
          <w:sz w:val="28"/>
          <w:szCs w:val="28"/>
          <w:lang w:val="vi-VN"/>
        </w:rPr>
        <w:t>, Chính</w:t>
      </w:r>
      <w:r w:rsidRPr="00655F39">
        <w:rPr>
          <w:color w:val="000000"/>
          <w:sz w:val="28"/>
          <w:szCs w:val="28"/>
          <w:lang w:val="vi-VN"/>
        </w:rPr>
        <w:t xml:space="preserve"> phủ đã ban hành Nghị định số </w:t>
      </w:r>
      <w:r w:rsidRPr="00655F39">
        <w:rPr>
          <w:color w:val="000000"/>
          <w:sz w:val="28"/>
          <w:szCs w:val="28"/>
          <w:lang w:val="nl-NL"/>
        </w:rPr>
        <w:t>44</w:t>
      </w:r>
      <w:r w:rsidR="00533DAA" w:rsidRPr="00655F39">
        <w:rPr>
          <w:color w:val="000000"/>
          <w:sz w:val="28"/>
          <w:szCs w:val="28"/>
          <w:lang w:val="vi-VN"/>
        </w:rPr>
        <w:t xml:space="preserve">/2022/NĐ-CP về </w:t>
      </w:r>
      <w:r w:rsidRPr="00655F39">
        <w:rPr>
          <w:iCs/>
          <w:sz w:val="28"/>
          <w:szCs w:val="28"/>
          <w:lang w:val="nl-NL"/>
        </w:rPr>
        <w:t>xây dựng, quản lý và sử dụng hệ thống thông tin về nhà ở và thị trường bất động sản</w:t>
      </w:r>
      <w:r w:rsidR="00533DAA" w:rsidRPr="00655F39">
        <w:rPr>
          <w:color w:val="000000"/>
          <w:sz w:val="28"/>
          <w:szCs w:val="28"/>
          <w:lang w:val="vi-VN"/>
        </w:rPr>
        <w:t xml:space="preserve">. Theo đó, </w:t>
      </w:r>
      <w:r w:rsidRPr="00655F39">
        <w:rPr>
          <w:color w:val="000000"/>
          <w:sz w:val="28"/>
          <w:szCs w:val="28"/>
          <w:lang w:val="vi-VN"/>
        </w:rPr>
        <w:t>quy định</w:t>
      </w:r>
      <w:r w:rsidR="00655F39" w:rsidRPr="005F6224">
        <w:rPr>
          <w:color w:val="000000"/>
          <w:sz w:val="28"/>
          <w:szCs w:val="28"/>
          <w:lang w:val="vi-VN"/>
        </w:rPr>
        <w:t xml:space="preserve">: </w:t>
      </w:r>
    </w:p>
    <w:p w:rsidR="00655F39" w:rsidRPr="00655F39" w:rsidRDefault="00655F39" w:rsidP="00655F39">
      <w:pPr>
        <w:pStyle w:val="NormalWeb"/>
        <w:spacing w:before="120" w:beforeAutospacing="0" w:after="120" w:afterAutospacing="0" w:line="234" w:lineRule="atLeast"/>
        <w:ind w:firstLine="567"/>
        <w:jc w:val="both"/>
        <w:rPr>
          <w:i/>
          <w:color w:val="000000"/>
          <w:sz w:val="28"/>
          <w:szCs w:val="28"/>
          <w:lang w:val="vi-VN"/>
        </w:rPr>
      </w:pPr>
      <w:r w:rsidRPr="005F6224">
        <w:rPr>
          <w:i/>
          <w:color w:val="000000"/>
          <w:sz w:val="28"/>
          <w:szCs w:val="28"/>
          <w:lang w:val="vi-VN"/>
        </w:rPr>
        <w:t xml:space="preserve">“ 1. </w:t>
      </w:r>
      <w:r w:rsidRPr="00655F39">
        <w:rPr>
          <w:i/>
          <w:color w:val="000000"/>
          <w:sz w:val="28"/>
          <w:szCs w:val="28"/>
          <w:lang w:val="vi-VN"/>
        </w:rPr>
        <w:t>Hệ thống thông tin về nhà ở và thị trường bất động sản được xây dựng và quản lý thống nhất từ trung ương đến địa phương; tuân thủ các tiêu chuẩn, quy chuẩn kỹ thuật quốc gia về ứng dụng công nghệ thông tin trong cơ quan nhà nước đảm bảo tính khoa học, thuận tiện cho việc khai thác, sử dụng.</w:t>
      </w:r>
    </w:p>
    <w:p w:rsidR="00655F39" w:rsidRPr="00655F39" w:rsidRDefault="00655F39" w:rsidP="00655F39">
      <w:pPr>
        <w:pStyle w:val="NormalWeb"/>
        <w:spacing w:before="120" w:beforeAutospacing="0" w:after="120" w:afterAutospacing="0" w:line="234" w:lineRule="atLeast"/>
        <w:ind w:firstLine="567"/>
        <w:jc w:val="both"/>
        <w:rPr>
          <w:i/>
          <w:color w:val="000000"/>
          <w:sz w:val="28"/>
          <w:szCs w:val="28"/>
          <w:lang w:val="vi-VN"/>
        </w:rPr>
      </w:pPr>
      <w:r w:rsidRPr="00655F39">
        <w:rPr>
          <w:i/>
          <w:color w:val="000000"/>
          <w:sz w:val="28"/>
          <w:szCs w:val="28"/>
          <w:lang w:val="vi-VN"/>
        </w:rPr>
        <w:t>2. Cơ sở dữ liệu về nhà ở và thị trường bất động sản phải bảo đảm phục vụ kịp thời yêu cầu công tác quản lý nhà nước và phát triển kinh tế - xã hội, đảm bảo an ninh quốc gia.</w:t>
      </w:r>
    </w:p>
    <w:p w:rsidR="00655F39" w:rsidRPr="00655F39" w:rsidRDefault="00655F39" w:rsidP="00655F39">
      <w:pPr>
        <w:pStyle w:val="NormalWeb"/>
        <w:spacing w:before="120" w:beforeAutospacing="0" w:after="120" w:afterAutospacing="0" w:line="234" w:lineRule="atLeast"/>
        <w:ind w:firstLine="567"/>
        <w:jc w:val="both"/>
        <w:rPr>
          <w:i/>
          <w:color w:val="000000"/>
          <w:sz w:val="28"/>
          <w:szCs w:val="28"/>
          <w:lang w:val="vi-VN"/>
        </w:rPr>
      </w:pPr>
      <w:r w:rsidRPr="00655F39">
        <w:rPr>
          <w:i/>
          <w:color w:val="000000"/>
          <w:sz w:val="28"/>
          <w:szCs w:val="28"/>
          <w:lang w:val="vi-VN"/>
        </w:rPr>
        <w:t>3. Các thông tin, dữ liệu về nhà ở và thị trường bất động sản được thu thập, cập nhật, duy trì, khai thác và sử dụng phải đảm bảo tính trung thực, khách quan, công khai, minh bạch và dễ tiếp cận.</w:t>
      </w:r>
    </w:p>
    <w:p w:rsidR="00655F39" w:rsidRPr="00655F39" w:rsidRDefault="00655F39" w:rsidP="00655F39">
      <w:pPr>
        <w:pStyle w:val="NormalWeb"/>
        <w:spacing w:before="120" w:beforeAutospacing="0" w:after="120" w:afterAutospacing="0" w:line="234" w:lineRule="atLeast"/>
        <w:ind w:firstLine="567"/>
        <w:jc w:val="both"/>
        <w:rPr>
          <w:i/>
          <w:color w:val="000000"/>
          <w:sz w:val="28"/>
          <w:szCs w:val="28"/>
          <w:lang w:val="vi-VN"/>
        </w:rPr>
      </w:pPr>
      <w:r w:rsidRPr="00655F39">
        <w:rPr>
          <w:i/>
          <w:color w:val="000000"/>
          <w:sz w:val="28"/>
          <w:szCs w:val="28"/>
          <w:lang w:val="vi-VN"/>
        </w:rPr>
        <w:t>4. Việc khai thác, sử dụng thông tin, dữ liệu về nhà ở và thị trường bất động sản phải đảm bảo đúng mục đích, tuân theo các quy định của pháp luật hiện hành đối với khai thác, sử dụng thông tin, dữ liệu.</w:t>
      </w:r>
    </w:p>
    <w:p w:rsidR="00655F39" w:rsidRPr="00655F39" w:rsidRDefault="009C5865" w:rsidP="00655F39">
      <w:pPr>
        <w:pStyle w:val="BodyText3"/>
        <w:spacing w:before="80" w:after="80" w:line="360" w:lineRule="exact"/>
        <w:ind w:firstLine="567"/>
        <w:jc w:val="both"/>
        <w:rPr>
          <w:color w:val="000000"/>
          <w:sz w:val="27"/>
          <w:szCs w:val="27"/>
          <w:lang w:val="vi-VN"/>
        </w:rPr>
      </w:pPr>
      <w:r w:rsidRPr="0065464B">
        <w:rPr>
          <w:color w:val="000000"/>
          <w:sz w:val="27"/>
          <w:szCs w:val="27"/>
          <w:lang w:val="vi-VN"/>
        </w:rPr>
        <w:t xml:space="preserve">Ngoài ra, tại </w:t>
      </w:r>
      <w:r w:rsidR="00F1554E" w:rsidRPr="0065464B">
        <w:rPr>
          <w:color w:val="000000"/>
          <w:sz w:val="27"/>
          <w:szCs w:val="27"/>
          <w:lang w:val="vi-VN"/>
        </w:rPr>
        <w:t>k</w:t>
      </w:r>
      <w:r w:rsidR="00655F39">
        <w:rPr>
          <w:color w:val="000000"/>
          <w:sz w:val="27"/>
          <w:szCs w:val="27"/>
          <w:lang w:val="vi-VN"/>
        </w:rPr>
        <w:t xml:space="preserve">hoản </w:t>
      </w:r>
      <w:r w:rsidR="00655F39" w:rsidRPr="00655F39">
        <w:rPr>
          <w:color w:val="000000"/>
          <w:sz w:val="27"/>
          <w:szCs w:val="27"/>
          <w:lang w:val="vi-VN"/>
        </w:rPr>
        <w:t>4</w:t>
      </w:r>
      <w:r w:rsidRPr="0065464B">
        <w:rPr>
          <w:color w:val="000000"/>
          <w:sz w:val="27"/>
          <w:szCs w:val="27"/>
          <w:lang w:val="vi-VN"/>
        </w:rPr>
        <w:t xml:space="preserve">  Điều </w:t>
      </w:r>
      <w:r w:rsidR="00655F39" w:rsidRPr="00655F39">
        <w:rPr>
          <w:color w:val="000000"/>
          <w:sz w:val="27"/>
          <w:szCs w:val="27"/>
          <w:lang w:val="vi-VN"/>
        </w:rPr>
        <w:t>28</w:t>
      </w:r>
      <w:r w:rsidRPr="0065464B">
        <w:rPr>
          <w:color w:val="000000"/>
          <w:sz w:val="27"/>
          <w:szCs w:val="27"/>
          <w:lang w:val="vi-VN"/>
        </w:rPr>
        <w:t xml:space="preserve"> </w:t>
      </w:r>
      <w:r w:rsidR="00F1554E" w:rsidRPr="0065464B">
        <w:rPr>
          <w:color w:val="000000"/>
          <w:sz w:val="27"/>
          <w:szCs w:val="27"/>
          <w:lang w:val="vi-VN"/>
        </w:rPr>
        <w:t xml:space="preserve">Nghị định </w:t>
      </w:r>
      <w:r w:rsidR="00655F39" w:rsidRPr="00655F39">
        <w:rPr>
          <w:color w:val="000000"/>
          <w:sz w:val="28"/>
          <w:szCs w:val="28"/>
          <w:lang w:val="vi-VN"/>
        </w:rPr>
        <w:t xml:space="preserve">số </w:t>
      </w:r>
      <w:r w:rsidR="00655F39" w:rsidRPr="00655F39">
        <w:rPr>
          <w:color w:val="000000"/>
          <w:sz w:val="28"/>
          <w:szCs w:val="28"/>
          <w:lang w:val="nl-NL"/>
        </w:rPr>
        <w:t>44</w:t>
      </w:r>
      <w:r w:rsidR="00655F39" w:rsidRPr="00655F39">
        <w:rPr>
          <w:color w:val="000000"/>
          <w:sz w:val="28"/>
          <w:szCs w:val="28"/>
          <w:lang w:val="vi-VN"/>
        </w:rPr>
        <w:t xml:space="preserve">/2022/NĐ-CP </w:t>
      </w:r>
      <w:r w:rsidR="00655F39">
        <w:rPr>
          <w:color w:val="000000"/>
          <w:sz w:val="27"/>
          <w:szCs w:val="27"/>
          <w:lang w:val="vi-VN"/>
        </w:rPr>
        <w:t xml:space="preserve">ngày </w:t>
      </w:r>
      <w:r w:rsidR="00655F39" w:rsidRPr="00655F39">
        <w:rPr>
          <w:color w:val="000000"/>
          <w:sz w:val="27"/>
          <w:szCs w:val="27"/>
          <w:lang w:val="vi-VN"/>
        </w:rPr>
        <w:t>2</w:t>
      </w:r>
      <w:r w:rsidR="00F1554E" w:rsidRPr="0065464B">
        <w:rPr>
          <w:color w:val="000000"/>
          <w:sz w:val="27"/>
          <w:szCs w:val="27"/>
          <w:lang w:val="vi-VN"/>
        </w:rPr>
        <w:t xml:space="preserve">9 tháng </w:t>
      </w:r>
      <w:r w:rsidR="00655F39" w:rsidRPr="00655F39">
        <w:rPr>
          <w:color w:val="000000"/>
          <w:sz w:val="27"/>
          <w:szCs w:val="27"/>
          <w:lang w:val="vi-VN"/>
        </w:rPr>
        <w:t>6</w:t>
      </w:r>
      <w:r w:rsidR="00F1554E" w:rsidRPr="0065464B">
        <w:rPr>
          <w:color w:val="000000"/>
          <w:sz w:val="27"/>
          <w:szCs w:val="27"/>
          <w:lang w:val="vi-VN"/>
        </w:rPr>
        <w:t xml:space="preserve"> năm 2022 của Chính phủ </w:t>
      </w:r>
      <w:r w:rsidR="00655F39" w:rsidRPr="00655F39">
        <w:rPr>
          <w:color w:val="000000"/>
          <w:sz w:val="27"/>
          <w:szCs w:val="27"/>
          <w:lang w:val="vi-VN"/>
        </w:rPr>
        <w:t>q</w:t>
      </w:r>
      <w:r w:rsidR="00F1554E" w:rsidRPr="0065464B">
        <w:rPr>
          <w:color w:val="000000"/>
          <w:sz w:val="27"/>
          <w:szCs w:val="27"/>
          <w:lang w:val="vi-VN"/>
        </w:rPr>
        <w:t xml:space="preserve">uy định </w:t>
      </w:r>
      <w:r w:rsidR="003B7924" w:rsidRPr="0065464B">
        <w:rPr>
          <w:color w:val="000000"/>
          <w:sz w:val="27"/>
          <w:szCs w:val="27"/>
          <w:lang w:val="vi-VN"/>
        </w:rPr>
        <w:t xml:space="preserve">trách nhiệm của </w:t>
      </w:r>
      <w:r w:rsidR="00655F39">
        <w:rPr>
          <w:color w:val="000000"/>
          <w:sz w:val="27"/>
          <w:szCs w:val="27"/>
          <w:lang w:val="vi-VN"/>
        </w:rPr>
        <w:t xml:space="preserve">UBND </w:t>
      </w:r>
      <w:r w:rsidR="00655F39" w:rsidRPr="00655F39">
        <w:rPr>
          <w:color w:val="000000"/>
          <w:sz w:val="27"/>
          <w:szCs w:val="27"/>
          <w:lang w:val="vi-VN"/>
        </w:rPr>
        <w:t xml:space="preserve">tỉnh phải </w:t>
      </w:r>
      <w:r w:rsidR="00655F39" w:rsidRPr="00655F39">
        <w:rPr>
          <w:i/>
          <w:color w:val="000000"/>
          <w:sz w:val="27"/>
          <w:szCs w:val="27"/>
          <w:lang w:val="vi-VN"/>
        </w:rPr>
        <w:t>“Ban hành Quy chế phối hợp xây dựng, duy trì hệ thống thông tin, chia sẻ, cung cấp thông tin, dữ liệu về nhà ở và thị trường bất động sản địa phương..” .</w:t>
      </w:r>
    </w:p>
    <w:p w:rsidR="00DE249D" w:rsidRPr="00C04407" w:rsidRDefault="009C5865" w:rsidP="00C04407">
      <w:pPr>
        <w:spacing w:before="120" w:after="100" w:afterAutospacing="1" w:line="264" w:lineRule="auto"/>
        <w:ind w:firstLine="567"/>
        <w:jc w:val="both"/>
        <w:rPr>
          <w:snapToGrid w:val="0"/>
          <w:sz w:val="27"/>
          <w:szCs w:val="27"/>
          <w:lang w:val="nb-NO"/>
        </w:rPr>
      </w:pPr>
      <w:r w:rsidRPr="00C04407">
        <w:rPr>
          <w:snapToGrid w:val="0"/>
          <w:sz w:val="27"/>
          <w:szCs w:val="27"/>
          <w:lang w:val="nb-NO"/>
        </w:rPr>
        <w:t xml:space="preserve">Từ những quy định trên, </w:t>
      </w:r>
      <w:r w:rsidR="00D766C5" w:rsidRPr="00C04407">
        <w:rPr>
          <w:snapToGrid w:val="0"/>
          <w:sz w:val="27"/>
          <w:szCs w:val="27"/>
          <w:lang w:val="nb-NO"/>
        </w:rPr>
        <w:t xml:space="preserve">việc </w:t>
      </w:r>
      <w:r w:rsidRPr="00C04407">
        <w:rPr>
          <w:snapToGrid w:val="0"/>
          <w:sz w:val="27"/>
          <w:szCs w:val="27"/>
          <w:lang w:val="nb-NO"/>
        </w:rPr>
        <w:t xml:space="preserve">ban hành hành </w:t>
      </w:r>
      <w:r w:rsidR="00655F39" w:rsidRPr="00655F39">
        <w:rPr>
          <w:b/>
          <w:color w:val="000000"/>
          <w:sz w:val="27"/>
          <w:szCs w:val="27"/>
          <w:lang w:val="vi-VN"/>
        </w:rPr>
        <w:t>Quy chế phối hợp xây dựng, duy trì hệ thống thông tin, chia sẻ, cung cấp thông tin, dữ liệu về nhà ở và thị trường bất động sản trên địa bàn tỉnh Quảng Trị</w:t>
      </w:r>
      <w:r w:rsidR="00655F39" w:rsidRPr="00655F39">
        <w:rPr>
          <w:i/>
          <w:color w:val="000000"/>
          <w:sz w:val="27"/>
          <w:szCs w:val="27"/>
          <w:lang w:val="vi-VN"/>
        </w:rPr>
        <w:t xml:space="preserve"> </w:t>
      </w:r>
      <w:r w:rsidRPr="00C04407">
        <w:rPr>
          <w:snapToGrid w:val="0"/>
          <w:sz w:val="27"/>
          <w:szCs w:val="27"/>
          <w:lang w:val="nb-NO"/>
        </w:rPr>
        <w:t xml:space="preserve">là đúng quy định hiện hành và </w:t>
      </w:r>
      <w:r w:rsidR="00E3358B" w:rsidRPr="00C04407">
        <w:rPr>
          <w:snapToGrid w:val="0"/>
          <w:sz w:val="27"/>
          <w:szCs w:val="27"/>
          <w:lang w:val="nb-NO"/>
        </w:rPr>
        <w:t xml:space="preserve">cần thiết </w:t>
      </w:r>
      <w:r w:rsidR="00E3358B" w:rsidRPr="00C04407">
        <w:rPr>
          <w:snapToGrid w:val="0"/>
          <w:sz w:val="27"/>
          <w:szCs w:val="27"/>
          <w:lang w:val="nb-NO"/>
        </w:rPr>
        <w:lastRenderedPageBreak/>
        <w:t>để</w:t>
      </w:r>
      <w:r w:rsidR="00655F39">
        <w:rPr>
          <w:snapToGrid w:val="0"/>
          <w:sz w:val="27"/>
          <w:szCs w:val="27"/>
          <w:lang w:val="nb-NO"/>
        </w:rPr>
        <w:t xml:space="preserve"> đảm bảo cơ sở dữ liệu về nhà ở và thị trường bất động sản phục vụ công tác </w:t>
      </w:r>
      <w:r w:rsidR="00523F9A">
        <w:rPr>
          <w:snapToGrid w:val="0"/>
          <w:sz w:val="27"/>
          <w:szCs w:val="27"/>
          <w:lang w:val="nb-NO"/>
        </w:rPr>
        <w:t>quản lý, vận hành</w:t>
      </w:r>
      <w:r w:rsidR="00655F39">
        <w:rPr>
          <w:snapToGrid w:val="0"/>
          <w:sz w:val="27"/>
          <w:szCs w:val="27"/>
          <w:lang w:val="nb-NO"/>
        </w:rPr>
        <w:t xml:space="preserve"> hệ thống thông tin </w:t>
      </w:r>
      <w:r w:rsidR="00DE249D" w:rsidRPr="00C04407">
        <w:rPr>
          <w:sz w:val="27"/>
          <w:szCs w:val="27"/>
          <w:lang w:val="nb-NO"/>
        </w:rPr>
        <w:t>trên địa bàn tỉnh</w:t>
      </w:r>
      <w:r w:rsidR="001D477F" w:rsidRPr="00C04407">
        <w:rPr>
          <w:sz w:val="27"/>
          <w:szCs w:val="27"/>
          <w:lang w:val="nb-NO"/>
        </w:rPr>
        <w:t>.</w:t>
      </w:r>
    </w:p>
    <w:p w:rsidR="009C5865" w:rsidRPr="0065464B" w:rsidRDefault="009C5865" w:rsidP="00E824D2">
      <w:pPr>
        <w:pStyle w:val="Header"/>
        <w:spacing w:before="120" w:after="120" w:line="360" w:lineRule="exact"/>
        <w:ind w:firstLine="567"/>
        <w:jc w:val="both"/>
        <w:rPr>
          <w:b/>
          <w:spacing w:val="8"/>
          <w:sz w:val="27"/>
          <w:szCs w:val="27"/>
          <w:lang w:val="it-IT"/>
        </w:rPr>
      </w:pPr>
      <w:r w:rsidRPr="0065464B">
        <w:rPr>
          <w:b/>
          <w:spacing w:val="-2"/>
          <w:sz w:val="27"/>
          <w:szCs w:val="27"/>
          <w:lang w:val="it-IT"/>
        </w:rPr>
        <w:t>II</w:t>
      </w:r>
      <w:r w:rsidRPr="0065464B">
        <w:rPr>
          <w:b/>
          <w:spacing w:val="8"/>
          <w:sz w:val="27"/>
          <w:szCs w:val="27"/>
          <w:lang w:val="it-IT"/>
        </w:rPr>
        <w:t>. MỤC ĐÍCH, QUAN ĐIỂM CHỈ ĐẠO VIỆC XÂY DỰNG DỰ THẢO QUYẾT ĐỊNH</w:t>
      </w:r>
    </w:p>
    <w:p w:rsidR="005C1C2E" w:rsidRPr="005C1C2E" w:rsidRDefault="005C1C2E" w:rsidP="005C1C2E">
      <w:pPr>
        <w:spacing w:after="120"/>
        <w:ind w:firstLine="567"/>
        <w:jc w:val="both"/>
        <w:rPr>
          <w:b/>
          <w:lang w:val="it-IT"/>
        </w:rPr>
      </w:pPr>
      <w:r w:rsidRPr="005C1C2E">
        <w:rPr>
          <w:b/>
          <w:lang w:val="it-IT"/>
        </w:rPr>
        <w:t>1. Mục đích</w:t>
      </w:r>
    </w:p>
    <w:p w:rsidR="005C1C2E" w:rsidRPr="005C1C2E" w:rsidRDefault="005C1C2E" w:rsidP="005C1C2E">
      <w:pPr>
        <w:spacing w:after="120"/>
        <w:ind w:firstLine="567"/>
        <w:jc w:val="both"/>
        <w:rPr>
          <w:lang w:val="it-IT"/>
        </w:rPr>
      </w:pPr>
      <w:r w:rsidRPr="005C1C2E">
        <w:rPr>
          <w:lang w:val="it-IT"/>
        </w:rPr>
        <w:t xml:space="preserve">Phối hợp thống nhất xây dựng hệ thống thông tin, cung cấp thông tin, dữ liệu về nhà ở và thị trường bất động sản trên địa bàn tỉnh Quảng Trị </w:t>
      </w:r>
    </w:p>
    <w:p w:rsidR="005C1C2E" w:rsidRPr="005C1C2E" w:rsidRDefault="005C1C2E" w:rsidP="005C1C2E">
      <w:pPr>
        <w:spacing w:after="120"/>
        <w:ind w:firstLine="567"/>
        <w:jc w:val="both"/>
        <w:rPr>
          <w:b/>
          <w:lang w:val="it-IT"/>
        </w:rPr>
      </w:pPr>
      <w:r w:rsidRPr="005C1C2E">
        <w:rPr>
          <w:b/>
          <w:lang w:val="it-IT"/>
        </w:rPr>
        <w:t xml:space="preserve">2. Quan điểm chỉ đạo: </w:t>
      </w:r>
    </w:p>
    <w:p w:rsidR="005C1C2E" w:rsidRPr="005C1C2E" w:rsidRDefault="005C1C2E" w:rsidP="005C1C2E">
      <w:pPr>
        <w:spacing w:after="120"/>
        <w:ind w:firstLine="567"/>
        <w:jc w:val="both"/>
        <w:rPr>
          <w:lang w:val="it-IT"/>
        </w:rPr>
      </w:pPr>
      <w:r w:rsidRPr="005C1C2E">
        <w:rPr>
          <w:lang w:val="it-IT"/>
        </w:rPr>
        <w:t xml:space="preserve">- Các nội dung Quyết định đảm bảo tuân thủ các quy định của pháp luật và phù hợp với điều kiện thực tế của địa phương. </w:t>
      </w:r>
    </w:p>
    <w:p w:rsidR="005C1C2E" w:rsidRPr="005C1C2E" w:rsidRDefault="005C1C2E" w:rsidP="005C1C2E">
      <w:pPr>
        <w:spacing w:after="120"/>
        <w:ind w:firstLine="567"/>
        <w:jc w:val="both"/>
        <w:rPr>
          <w:lang w:val="it-IT"/>
        </w:rPr>
      </w:pPr>
      <w:r w:rsidRPr="005C1C2E">
        <w:rPr>
          <w:lang w:val="it-IT"/>
        </w:rPr>
        <w:t>- Hệ thống thông tin, dữ liệu được xây dựng được lưu trữ một cách có hệ thống và có tổ chức.</w:t>
      </w:r>
    </w:p>
    <w:p w:rsidR="005C1C2E" w:rsidRPr="005C1C2E" w:rsidRDefault="005C1C2E" w:rsidP="005C1C2E">
      <w:pPr>
        <w:spacing w:after="120"/>
        <w:ind w:firstLine="567"/>
        <w:jc w:val="both"/>
        <w:rPr>
          <w:lang w:val="it-IT"/>
        </w:rPr>
      </w:pPr>
      <w:r w:rsidRPr="005C1C2E">
        <w:rPr>
          <w:lang w:val="it-IT"/>
        </w:rPr>
        <w:t>- Tạo điều kiện thuận lợi cho các Sở ban ngành, các địa phương và đơn vị liên quan tổ chức, trển khai thực hiện đảm bảo thống nhất về thời gian, nội dung.</w:t>
      </w:r>
    </w:p>
    <w:p w:rsidR="001D477F" w:rsidRPr="0065464B" w:rsidRDefault="001D477F" w:rsidP="00E824D2">
      <w:pPr>
        <w:spacing w:before="120" w:after="120" w:line="360" w:lineRule="exact"/>
        <w:ind w:firstLine="567"/>
        <w:jc w:val="both"/>
        <w:rPr>
          <w:b/>
          <w:color w:val="000000"/>
          <w:sz w:val="27"/>
          <w:szCs w:val="27"/>
          <w:lang w:val="nb-NO"/>
        </w:rPr>
      </w:pPr>
      <w:r w:rsidRPr="0065464B">
        <w:rPr>
          <w:b/>
          <w:color w:val="000000"/>
          <w:sz w:val="27"/>
          <w:szCs w:val="27"/>
          <w:lang w:val="nb-NO"/>
        </w:rPr>
        <w:t>III. QUÁ TRÌNH XÂY DỰNG DỰ THẢO VĂN BẢN</w:t>
      </w:r>
    </w:p>
    <w:p w:rsidR="001D477F" w:rsidRPr="00E824D2" w:rsidRDefault="001D477F" w:rsidP="00E824D2">
      <w:pPr>
        <w:spacing w:before="120" w:after="120" w:line="360" w:lineRule="exact"/>
        <w:ind w:firstLine="544"/>
        <w:jc w:val="both"/>
        <w:rPr>
          <w:lang w:val="vi-VN"/>
        </w:rPr>
      </w:pPr>
      <w:r w:rsidRPr="0065464B">
        <w:rPr>
          <w:sz w:val="27"/>
          <w:szCs w:val="27"/>
          <w:lang w:val="fi-FI"/>
        </w:rPr>
        <w:t xml:space="preserve">Quá trình xây dựng dự thảo tuân thủ đúng quy định của </w:t>
      </w:r>
      <w:r w:rsidRPr="00E0113C">
        <w:rPr>
          <w:iCs/>
          <w:sz w:val="27"/>
          <w:szCs w:val="27"/>
          <w:lang w:val="nb-NO"/>
        </w:rPr>
        <w:t>Căn cứ Luật Xây dựng ngày 18 tháng 6 năm 2014; Luật sửa đổi, bổ sung một số điều của Luật Xây dựng ng</w:t>
      </w:r>
      <w:r w:rsidRPr="00E824D2">
        <w:rPr>
          <w:lang w:val="vi-VN"/>
        </w:rPr>
        <w:t>ày 17 tháng 6 năm 2020; các Nghị định, Thông tư, Quyết định và các văn bản có liên quan, cụ thể như sau:</w:t>
      </w:r>
    </w:p>
    <w:p w:rsidR="005F6224" w:rsidRPr="005F6224" w:rsidRDefault="00CF1C23" w:rsidP="005F6224">
      <w:pPr>
        <w:spacing w:before="120" w:after="120" w:line="360" w:lineRule="exact"/>
        <w:ind w:firstLine="544"/>
        <w:jc w:val="both"/>
        <w:rPr>
          <w:color w:val="000000"/>
          <w:szCs w:val="28"/>
          <w:lang w:val="vi-VN"/>
        </w:rPr>
      </w:pPr>
      <w:r w:rsidRPr="00E824D2">
        <w:rPr>
          <w:lang w:val="vi-VN"/>
        </w:rPr>
        <w:t xml:space="preserve">1. </w:t>
      </w:r>
      <w:r w:rsidR="005F6224" w:rsidRPr="00655F39">
        <w:rPr>
          <w:iCs/>
          <w:szCs w:val="28"/>
          <w:lang w:val="nl-NL"/>
        </w:rPr>
        <w:t>N</w:t>
      </w:r>
      <w:r w:rsidR="005F6224">
        <w:rPr>
          <w:iCs/>
          <w:szCs w:val="28"/>
          <w:lang w:val="nl-NL"/>
        </w:rPr>
        <w:t>gày 29/</w:t>
      </w:r>
      <w:r w:rsidR="005F6224" w:rsidRPr="00655F39">
        <w:rPr>
          <w:iCs/>
          <w:szCs w:val="28"/>
          <w:lang w:val="nl-NL"/>
        </w:rPr>
        <w:t>6</w:t>
      </w:r>
      <w:r w:rsidR="005F6224">
        <w:rPr>
          <w:iCs/>
          <w:szCs w:val="28"/>
          <w:lang w:val="nl-NL"/>
        </w:rPr>
        <w:t>/</w:t>
      </w:r>
      <w:r w:rsidR="005F6224" w:rsidRPr="00655F39">
        <w:rPr>
          <w:iCs/>
          <w:szCs w:val="28"/>
          <w:lang w:val="nl-NL"/>
        </w:rPr>
        <w:t>2022</w:t>
      </w:r>
      <w:r w:rsidR="005F6224" w:rsidRPr="00655F39">
        <w:rPr>
          <w:color w:val="000000"/>
          <w:szCs w:val="28"/>
          <w:lang w:val="vi-VN"/>
        </w:rPr>
        <w:t xml:space="preserve">, Chính phủ đã ban hành Nghị định số </w:t>
      </w:r>
      <w:r w:rsidR="005F6224" w:rsidRPr="00655F39">
        <w:rPr>
          <w:color w:val="000000"/>
          <w:szCs w:val="28"/>
          <w:lang w:val="nl-NL"/>
        </w:rPr>
        <w:t>44</w:t>
      </w:r>
      <w:r w:rsidR="005F6224" w:rsidRPr="00655F39">
        <w:rPr>
          <w:color w:val="000000"/>
          <w:szCs w:val="28"/>
          <w:lang w:val="vi-VN"/>
        </w:rPr>
        <w:t xml:space="preserve">/2022/NĐ-CP về </w:t>
      </w:r>
      <w:r w:rsidR="005F6224" w:rsidRPr="00655F39">
        <w:rPr>
          <w:iCs/>
          <w:szCs w:val="28"/>
          <w:lang w:val="nl-NL"/>
        </w:rPr>
        <w:t>xây dựng, quản lý và sử dụng hệ thống thông tin về nhà ở và thị trường bất động sản</w:t>
      </w:r>
      <w:r w:rsidR="005F6224" w:rsidRPr="005F6224">
        <w:rPr>
          <w:color w:val="000000"/>
          <w:szCs w:val="28"/>
          <w:lang w:val="vi-VN"/>
        </w:rPr>
        <w:t>, quy định UBND tỉnh ban hành quy chế phối hợp</w:t>
      </w:r>
    </w:p>
    <w:p w:rsidR="005F6224" w:rsidRDefault="005F6224" w:rsidP="005F6224">
      <w:pPr>
        <w:ind w:firstLine="544"/>
        <w:jc w:val="both"/>
        <w:rPr>
          <w:spacing w:val="4"/>
        </w:rPr>
      </w:pPr>
      <w:r w:rsidRPr="005F6224">
        <w:rPr>
          <w:color w:val="000000"/>
          <w:szCs w:val="28"/>
          <w:lang w:val="vi-VN"/>
        </w:rPr>
        <w:t xml:space="preserve">2. Ngày 17/10/2022, Sở Xây dựng ban hành Văn bản số </w:t>
      </w:r>
      <w:r w:rsidRPr="005F6224">
        <w:rPr>
          <w:rFonts w:ascii="Arial" w:hAnsi="Arial" w:cs="Arial"/>
          <w:color w:val="666666"/>
          <w:sz w:val="21"/>
          <w:szCs w:val="21"/>
          <w:lang w:val="vi-VN"/>
        </w:rPr>
        <w:t>2350/SXD-VP</w:t>
      </w:r>
      <w:r w:rsidRPr="005F6224">
        <w:rPr>
          <w:rFonts w:ascii="Arial" w:hAnsi="Arial" w:cs="Arial"/>
          <w:color w:val="666666"/>
          <w:sz w:val="21"/>
          <w:szCs w:val="21"/>
          <w:lang w:val="vi-VN"/>
        </w:rPr>
        <w:t xml:space="preserve"> về việc </w:t>
      </w:r>
      <w:r w:rsidRPr="005F6224">
        <w:rPr>
          <w:sz w:val="25"/>
          <w:szCs w:val="25"/>
          <w:lang w:val="vi-VN"/>
        </w:rPr>
        <w:t>lập đề nghị xây dựng</w:t>
      </w:r>
      <w:r w:rsidRPr="005F6224">
        <w:rPr>
          <w:sz w:val="25"/>
          <w:szCs w:val="25"/>
          <w:lang w:val="vi-VN"/>
        </w:rPr>
        <w:t xml:space="preserve"> </w:t>
      </w:r>
      <w:r w:rsidRPr="005F6224">
        <w:rPr>
          <w:sz w:val="25"/>
          <w:szCs w:val="25"/>
          <w:lang w:val="vi-VN"/>
        </w:rPr>
        <w:t>Quyết định, Nghị quyết quy phạm pháp luật năm 2023</w:t>
      </w:r>
      <w:r w:rsidRPr="005F6224">
        <w:rPr>
          <w:sz w:val="25"/>
          <w:szCs w:val="25"/>
          <w:lang w:val="vi-VN"/>
        </w:rPr>
        <w:t xml:space="preserve">, gửi Sở Tư pháp tổng hợp trong đó bao gồm đề nghị </w:t>
      </w:r>
      <w:r w:rsidRPr="005F6224">
        <w:rPr>
          <w:spacing w:val="4"/>
          <w:lang w:val="vi-VN"/>
        </w:rPr>
        <w:t>xây dựng Quyết định quy phạm pháp luật của UBND tỉnh năm 2023</w:t>
      </w:r>
      <w:r w:rsidRPr="005F6224">
        <w:rPr>
          <w:spacing w:val="4"/>
          <w:lang w:val="vi-VN"/>
        </w:rPr>
        <w:t xml:space="preserve"> đối với Quy chế phối hợp</w:t>
      </w:r>
    </w:p>
    <w:p w:rsidR="00844178" w:rsidRPr="00844178" w:rsidRDefault="005F6224" w:rsidP="005F6224">
      <w:pPr>
        <w:spacing w:before="120" w:after="120" w:line="360" w:lineRule="exact"/>
        <w:ind w:firstLine="544"/>
        <w:jc w:val="both"/>
        <w:rPr>
          <w:lang w:val="vi-VN"/>
        </w:rPr>
      </w:pPr>
      <w:r>
        <w:t>3</w:t>
      </w:r>
      <w:r w:rsidR="00C04407" w:rsidRPr="00E824D2">
        <w:rPr>
          <w:lang w:val="vi-VN"/>
        </w:rPr>
        <w:t xml:space="preserve">. Ngày </w:t>
      </w:r>
      <w:r w:rsidR="00844178" w:rsidRPr="00844178">
        <w:rPr>
          <w:lang w:val="vi-VN"/>
        </w:rPr>
        <w:t>16/01/2023</w:t>
      </w:r>
      <w:r w:rsidR="00844178" w:rsidRPr="00E824D2">
        <w:rPr>
          <w:lang w:val="vi-VN"/>
        </w:rPr>
        <w:t>, UBND tỉn</w:t>
      </w:r>
      <w:bookmarkStart w:id="0" w:name="_GoBack"/>
      <w:bookmarkEnd w:id="0"/>
      <w:r w:rsidR="00844178" w:rsidRPr="00E824D2">
        <w:rPr>
          <w:lang w:val="vi-VN"/>
        </w:rPr>
        <w:t xml:space="preserve">h ban hành Quyết định số </w:t>
      </w:r>
      <w:r w:rsidR="00844178" w:rsidRPr="00844178">
        <w:rPr>
          <w:lang w:val="vi-VN"/>
        </w:rPr>
        <w:t xml:space="preserve">109/QĐ-UBND ngày 16/01/2023 của UBND tỉnh về việc ban hành Chương trình công tác trọng tâm năm 2023; trong đó giao Sở Xây dựng tham </w:t>
      </w:r>
      <w:r w:rsidR="00844178" w:rsidRPr="005F6224">
        <w:rPr>
          <w:lang w:val="vi-VN"/>
        </w:rPr>
        <w:t xml:space="preserve">mưu Quyết định </w:t>
      </w:r>
      <w:r w:rsidRPr="005F6224">
        <w:rPr>
          <w:lang w:val="vi-VN"/>
        </w:rPr>
        <w:t xml:space="preserve">quy chế phối hợp </w:t>
      </w:r>
      <w:r w:rsidRPr="005F6224">
        <w:rPr>
          <w:lang w:val="vi-VN"/>
        </w:rPr>
        <w:t>phối hợp xây dựng, duy trì hệ thống thông tin, chia sẻ, cung cấp thông tin, dữ liệu về nhà ở và thị trường bất động sản trên địa bàn tỉnh Quảng Trị</w:t>
      </w:r>
      <w:r w:rsidR="00844178" w:rsidRPr="005F6224">
        <w:rPr>
          <w:lang w:val="vi-VN"/>
        </w:rPr>
        <w:t>.</w:t>
      </w:r>
      <w:r w:rsidR="00844178" w:rsidRPr="00844178">
        <w:rPr>
          <w:lang w:val="vi-VN"/>
        </w:rPr>
        <w:t xml:space="preserve"> </w:t>
      </w:r>
    </w:p>
    <w:p w:rsidR="00795C8D" w:rsidRPr="0065464B" w:rsidRDefault="001C462E" w:rsidP="00E824D2">
      <w:pPr>
        <w:pStyle w:val="ListParagraph"/>
        <w:spacing w:before="120" w:after="120" w:line="360" w:lineRule="exact"/>
        <w:ind w:left="0" w:firstLine="567"/>
        <w:jc w:val="both"/>
        <w:rPr>
          <w:color w:val="000000"/>
          <w:spacing w:val="-4"/>
          <w:sz w:val="27"/>
          <w:szCs w:val="27"/>
          <w:lang w:val="nb-NO"/>
        </w:rPr>
      </w:pPr>
      <w:r>
        <w:rPr>
          <w:color w:val="000000"/>
          <w:spacing w:val="-4"/>
          <w:sz w:val="27"/>
          <w:szCs w:val="27"/>
          <w:lang w:val="nb-NO"/>
        </w:rPr>
        <w:t>4</w:t>
      </w:r>
      <w:r w:rsidR="00795C8D" w:rsidRPr="0065464B">
        <w:rPr>
          <w:color w:val="000000"/>
          <w:spacing w:val="-4"/>
          <w:sz w:val="27"/>
          <w:szCs w:val="27"/>
          <w:lang w:val="nb-NO"/>
        </w:rPr>
        <w:t xml:space="preserve">. </w:t>
      </w:r>
      <w:r w:rsidR="004B2402" w:rsidRPr="0065464B">
        <w:rPr>
          <w:color w:val="000000"/>
          <w:spacing w:val="-4"/>
          <w:sz w:val="27"/>
          <w:szCs w:val="27"/>
          <w:lang w:val="nb-NO"/>
        </w:rPr>
        <w:t>N</w:t>
      </w:r>
      <w:r w:rsidR="00523F9A">
        <w:rPr>
          <w:color w:val="000000"/>
          <w:spacing w:val="-4"/>
          <w:sz w:val="27"/>
          <w:szCs w:val="27"/>
          <w:lang w:val="nb-NO"/>
        </w:rPr>
        <w:t xml:space="preserve">gày </w:t>
      </w:r>
      <w:r w:rsidR="005F6224">
        <w:rPr>
          <w:color w:val="000000"/>
          <w:spacing w:val="-4"/>
          <w:sz w:val="27"/>
          <w:szCs w:val="27"/>
          <w:lang w:val="nb-NO"/>
        </w:rPr>
        <w:t>01/3</w:t>
      </w:r>
      <w:r w:rsidR="00523F9A">
        <w:rPr>
          <w:color w:val="000000"/>
          <w:spacing w:val="-4"/>
          <w:sz w:val="27"/>
          <w:szCs w:val="27"/>
          <w:lang w:val="nb-NO"/>
        </w:rPr>
        <w:t>/2023</w:t>
      </w:r>
      <w:r w:rsidR="004B2402" w:rsidRPr="0065464B">
        <w:rPr>
          <w:color w:val="000000"/>
          <w:spacing w:val="-4"/>
          <w:sz w:val="27"/>
          <w:szCs w:val="27"/>
          <w:lang w:val="nb-NO"/>
        </w:rPr>
        <w:t>, Sở Xây dựng hoàn thành xây dựng dự thảo và thực hiện lấy ý kiến</w:t>
      </w:r>
      <w:r w:rsidR="00C248D6" w:rsidRPr="0065464B">
        <w:rPr>
          <w:color w:val="000000"/>
          <w:spacing w:val="-4"/>
          <w:sz w:val="27"/>
          <w:szCs w:val="27"/>
          <w:lang w:val="nb-NO"/>
        </w:rPr>
        <w:t xml:space="preserve"> tham gia</w:t>
      </w:r>
      <w:r w:rsidR="004B2402" w:rsidRPr="0065464B">
        <w:rPr>
          <w:color w:val="000000"/>
          <w:spacing w:val="-4"/>
          <w:sz w:val="27"/>
          <w:szCs w:val="27"/>
          <w:lang w:val="nb-NO"/>
        </w:rPr>
        <w:t xml:space="preserve"> của </w:t>
      </w:r>
      <w:r w:rsidR="00C248D6" w:rsidRPr="0065464B">
        <w:rPr>
          <w:color w:val="000000"/>
          <w:spacing w:val="-4"/>
          <w:sz w:val="27"/>
          <w:szCs w:val="27"/>
          <w:lang w:val="nb-NO"/>
        </w:rPr>
        <w:t xml:space="preserve">các Sở, ban, ngành liên quan tại Văn bản số </w:t>
      </w:r>
      <w:r w:rsidR="00844178">
        <w:rPr>
          <w:color w:val="000000"/>
          <w:spacing w:val="-4"/>
          <w:sz w:val="27"/>
          <w:szCs w:val="27"/>
          <w:lang w:val="nb-NO"/>
        </w:rPr>
        <w:t>.......</w:t>
      </w:r>
      <w:r w:rsidR="00523F9A">
        <w:rPr>
          <w:color w:val="000000"/>
          <w:spacing w:val="-4"/>
          <w:sz w:val="27"/>
          <w:szCs w:val="27"/>
          <w:lang w:val="nb-NO"/>
        </w:rPr>
        <w:t>/SXD-HTKT và thực hiện đăng tải trên cổng thông tin điện tử tỉnh Quảng Trị.</w:t>
      </w:r>
    </w:p>
    <w:p w:rsidR="00844178" w:rsidRDefault="001C462E" w:rsidP="00E824D2">
      <w:pPr>
        <w:pStyle w:val="ListParagraph"/>
        <w:spacing w:before="120" w:after="120" w:line="360" w:lineRule="exact"/>
        <w:ind w:left="0" w:firstLine="567"/>
        <w:jc w:val="both"/>
        <w:rPr>
          <w:rStyle w:val="fontstyle01"/>
          <w:sz w:val="27"/>
          <w:szCs w:val="27"/>
          <w:lang w:val="nb-NO"/>
        </w:rPr>
      </w:pPr>
      <w:r>
        <w:rPr>
          <w:rStyle w:val="fontstyle01"/>
          <w:sz w:val="27"/>
          <w:szCs w:val="27"/>
          <w:lang w:val="nb-NO"/>
        </w:rPr>
        <w:lastRenderedPageBreak/>
        <w:t>5</w:t>
      </w:r>
      <w:r w:rsidR="005F6224">
        <w:rPr>
          <w:rStyle w:val="fontstyle01"/>
          <w:sz w:val="27"/>
          <w:szCs w:val="27"/>
          <w:lang w:val="nb-NO"/>
        </w:rPr>
        <w:t xml:space="preserve">. </w:t>
      </w:r>
      <w:r w:rsidR="00844178">
        <w:rPr>
          <w:rStyle w:val="fontstyle01"/>
          <w:sz w:val="27"/>
          <w:szCs w:val="27"/>
          <w:lang w:val="nb-NO"/>
        </w:rPr>
        <w:t xml:space="preserve">Trên cơ sở ý kiến tham gia của các đơn vị, Sở Xây dựng tiến hành rà soát, hoàn thiện văn bản </w:t>
      </w:r>
      <w:r w:rsidR="005F6224">
        <w:rPr>
          <w:rStyle w:val="fontstyle01"/>
          <w:sz w:val="27"/>
          <w:szCs w:val="27"/>
          <w:lang w:val="nb-NO"/>
        </w:rPr>
        <w:t xml:space="preserve"> và trình Sở Tư pháp thẩm định Văn bản QPPL tại Văn bản số.....</w:t>
      </w:r>
      <w:r w:rsidR="005F6224" w:rsidRPr="005F6224">
        <w:rPr>
          <w:color w:val="000000"/>
          <w:spacing w:val="-4"/>
          <w:sz w:val="27"/>
          <w:szCs w:val="27"/>
          <w:lang w:val="nb-NO"/>
        </w:rPr>
        <w:t xml:space="preserve"> </w:t>
      </w:r>
      <w:r w:rsidR="005F6224">
        <w:rPr>
          <w:color w:val="000000"/>
          <w:spacing w:val="-4"/>
          <w:sz w:val="27"/>
          <w:szCs w:val="27"/>
          <w:lang w:val="nb-NO"/>
        </w:rPr>
        <w:t>/SXD-HTKT</w:t>
      </w:r>
    </w:p>
    <w:p w:rsidR="0017675A" w:rsidRPr="0065464B" w:rsidRDefault="0017675A" w:rsidP="00E824D2">
      <w:pPr>
        <w:tabs>
          <w:tab w:val="left" w:pos="567"/>
        </w:tabs>
        <w:spacing w:before="120" w:after="120" w:line="360" w:lineRule="exact"/>
        <w:jc w:val="both"/>
        <w:rPr>
          <w:b/>
          <w:sz w:val="27"/>
          <w:szCs w:val="27"/>
          <w:lang w:val="pt-BR"/>
        </w:rPr>
      </w:pPr>
      <w:r w:rsidRPr="0065464B">
        <w:rPr>
          <w:b/>
          <w:sz w:val="27"/>
          <w:szCs w:val="27"/>
          <w:lang w:val="pt-BR"/>
        </w:rPr>
        <w:tab/>
        <w:t>IV. BỐ CỤC CỦA DỰ THẢO QUYẾT ĐỊNH</w:t>
      </w:r>
    </w:p>
    <w:p w:rsidR="00F00E1E" w:rsidRPr="00CB4EED" w:rsidRDefault="00F00E1E" w:rsidP="00E824D2">
      <w:pPr>
        <w:spacing w:before="120" w:after="120" w:line="360" w:lineRule="exact"/>
        <w:ind w:firstLine="567"/>
        <w:jc w:val="both"/>
        <w:rPr>
          <w:rStyle w:val="fontstyle01"/>
          <w:sz w:val="27"/>
          <w:szCs w:val="27"/>
          <w:lang w:val="nb-NO"/>
        </w:rPr>
      </w:pPr>
      <w:r w:rsidRPr="00CB4EED">
        <w:rPr>
          <w:rStyle w:val="fontstyle01"/>
          <w:sz w:val="27"/>
          <w:szCs w:val="27"/>
          <w:lang w:val="nb-NO"/>
        </w:rPr>
        <w:t xml:space="preserve">Dự thảo Quyết định </w:t>
      </w:r>
      <w:r w:rsidR="00CB4EED" w:rsidRPr="00CB4EED">
        <w:rPr>
          <w:color w:val="000000"/>
          <w:sz w:val="27"/>
          <w:szCs w:val="27"/>
          <w:lang w:val="vi-VN"/>
        </w:rPr>
        <w:t>Quy chế phối hợp xây dựng, duy trì hệ thống thông tin, chia sẻ, cung cấp thông tin, dữ liệu về nhà ở và thị trường bất động sản trên địa bàn tỉnh Quảng Trị</w:t>
      </w:r>
      <w:r w:rsidR="00CB4EED" w:rsidRPr="00CB4EED">
        <w:rPr>
          <w:i/>
          <w:color w:val="000000"/>
          <w:sz w:val="27"/>
          <w:szCs w:val="27"/>
          <w:lang w:val="vi-VN"/>
        </w:rPr>
        <w:t xml:space="preserve"> </w:t>
      </w:r>
      <w:r w:rsidRPr="00CB4EED">
        <w:rPr>
          <w:rStyle w:val="fontstyle01"/>
          <w:sz w:val="27"/>
          <w:szCs w:val="27"/>
          <w:lang w:val="nb-NO"/>
        </w:rPr>
        <w:t xml:space="preserve">gồm </w:t>
      </w:r>
      <w:r w:rsidR="00CB4EED" w:rsidRPr="00CB4EED">
        <w:rPr>
          <w:rStyle w:val="fontstyle01"/>
          <w:sz w:val="27"/>
          <w:szCs w:val="27"/>
          <w:lang w:val="nb-NO"/>
        </w:rPr>
        <w:t>10</w:t>
      </w:r>
      <w:r w:rsidR="00844178" w:rsidRPr="00CB4EED">
        <w:rPr>
          <w:rStyle w:val="fontstyle01"/>
          <w:sz w:val="27"/>
          <w:szCs w:val="27"/>
          <w:lang w:val="nb-NO"/>
        </w:rPr>
        <w:t xml:space="preserve"> điều, 3 chương.</w:t>
      </w:r>
    </w:p>
    <w:p w:rsidR="003A5EC7" w:rsidRPr="00D91141" w:rsidRDefault="003A5EC7" w:rsidP="005C1C2E">
      <w:pPr>
        <w:pStyle w:val="BodyText"/>
        <w:tabs>
          <w:tab w:val="left" w:pos="4195"/>
        </w:tabs>
        <w:spacing w:before="120" w:after="120" w:line="360" w:lineRule="exact"/>
        <w:ind w:right="113" w:firstLine="567"/>
        <w:rPr>
          <w:rStyle w:val="fontstyle01"/>
          <w:sz w:val="27"/>
          <w:szCs w:val="27"/>
          <w:lang w:val="nb-NO"/>
        </w:rPr>
      </w:pPr>
      <w:r w:rsidRPr="00D91141">
        <w:rPr>
          <w:rStyle w:val="fontstyle01"/>
          <w:sz w:val="27"/>
          <w:szCs w:val="27"/>
          <w:lang w:val="nb-NO"/>
        </w:rPr>
        <w:t xml:space="preserve">Chương 1: </w:t>
      </w:r>
      <w:r w:rsidRPr="008F5F8C">
        <w:rPr>
          <w:rStyle w:val="fontstyle01"/>
          <w:sz w:val="27"/>
          <w:szCs w:val="27"/>
          <w:lang w:val="nb-NO"/>
        </w:rPr>
        <w:t>Quy định chung</w:t>
      </w:r>
      <w:r w:rsidR="005C1C2E">
        <w:rPr>
          <w:rStyle w:val="fontstyle01"/>
          <w:sz w:val="27"/>
          <w:szCs w:val="27"/>
          <w:lang w:val="nb-NO"/>
        </w:rPr>
        <w:t>, gồm 02 điều</w:t>
      </w:r>
    </w:p>
    <w:p w:rsidR="003A5EC7" w:rsidRPr="00D91141" w:rsidRDefault="003A5EC7" w:rsidP="00D91141">
      <w:pPr>
        <w:pStyle w:val="BodyText"/>
        <w:spacing w:before="120" w:after="120" w:line="360" w:lineRule="exact"/>
        <w:ind w:right="113" w:firstLine="567"/>
        <w:rPr>
          <w:rStyle w:val="fontstyle01"/>
          <w:sz w:val="27"/>
          <w:szCs w:val="27"/>
          <w:lang w:val="nb-NO"/>
        </w:rPr>
      </w:pPr>
      <w:r w:rsidRPr="00D91141">
        <w:rPr>
          <w:rStyle w:val="fontstyle01"/>
          <w:sz w:val="27"/>
          <w:szCs w:val="27"/>
          <w:lang w:val="nb-NO"/>
        </w:rPr>
        <w:t>Chương 2: Quy định cụ thể</w:t>
      </w:r>
      <w:r w:rsidR="005C1C2E">
        <w:rPr>
          <w:rStyle w:val="fontstyle01"/>
          <w:sz w:val="27"/>
          <w:szCs w:val="27"/>
          <w:lang w:val="nb-NO"/>
        </w:rPr>
        <w:t xml:space="preserve">, gồm </w:t>
      </w:r>
      <w:r w:rsidR="00CB4EED">
        <w:rPr>
          <w:rStyle w:val="fontstyle01"/>
          <w:sz w:val="27"/>
          <w:szCs w:val="27"/>
          <w:lang w:val="nb-NO"/>
        </w:rPr>
        <w:t>05 điều</w:t>
      </w:r>
    </w:p>
    <w:p w:rsidR="003A5EC7" w:rsidRPr="00D91141" w:rsidRDefault="003A5EC7" w:rsidP="00D91141">
      <w:pPr>
        <w:pStyle w:val="BodyText"/>
        <w:spacing w:before="120" w:after="120" w:line="360" w:lineRule="exact"/>
        <w:ind w:right="113" w:firstLine="567"/>
        <w:rPr>
          <w:rStyle w:val="fontstyle01"/>
          <w:sz w:val="27"/>
          <w:szCs w:val="27"/>
          <w:lang w:val="nb-NO"/>
        </w:rPr>
      </w:pPr>
      <w:r w:rsidRPr="00D91141">
        <w:rPr>
          <w:rStyle w:val="fontstyle01"/>
          <w:sz w:val="27"/>
          <w:szCs w:val="27"/>
          <w:lang w:val="nb-NO"/>
        </w:rPr>
        <w:t>Chương 3: Tổ chức thực hiện</w:t>
      </w:r>
      <w:r w:rsidR="00CB4EED">
        <w:rPr>
          <w:rStyle w:val="fontstyle01"/>
          <w:sz w:val="27"/>
          <w:szCs w:val="27"/>
          <w:lang w:val="nb-NO"/>
        </w:rPr>
        <w:t>, gồm 03</w:t>
      </w:r>
      <w:r w:rsidR="005C1C2E">
        <w:rPr>
          <w:rStyle w:val="fontstyle01"/>
          <w:sz w:val="27"/>
          <w:szCs w:val="27"/>
          <w:lang w:val="nb-NO"/>
        </w:rPr>
        <w:t xml:space="preserve"> điều</w:t>
      </w:r>
    </w:p>
    <w:p w:rsidR="00995FC2" w:rsidRPr="005C1C2E" w:rsidRDefault="005C79D7" w:rsidP="00E824D2">
      <w:pPr>
        <w:pStyle w:val="BodyText"/>
        <w:spacing w:before="120" w:after="120" w:line="360" w:lineRule="exact"/>
        <w:ind w:right="112" w:firstLine="567"/>
        <w:rPr>
          <w:b/>
          <w:spacing w:val="-5"/>
          <w:sz w:val="27"/>
          <w:szCs w:val="27"/>
          <w:lang w:val="nb-NO"/>
        </w:rPr>
      </w:pPr>
      <w:r w:rsidRPr="00E0113C">
        <w:rPr>
          <w:b/>
          <w:spacing w:val="-5"/>
          <w:sz w:val="27"/>
          <w:szCs w:val="27"/>
          <w:lang w:val="vi-VN"/>
        </w:rPr>
        <w:t>V. NHỮNG VẤN ĐỀ CẦ</w:t>
      </w:r>
      <w:r w:rsidR="00726910" w:rsidRPr="00E0113C">
        <w:rPr>
          <w:b/>
          <w:spacing w:val="-5"/>
          <w:sz w:val="27"/>
          <w:szCs w:val="27"/>
          <w:lang w:val="vi-VN"/>
        </w:rPr>
        <w:t>N</w:t>
      </w:r>
      <w:r w:rsidRPr="00E0113C">
        <w:rPr>
          <w:b/>
          <w:spacing w:val="-5"/>
          <w:sz w:val="27"/>
          <w:szCs w:val="27"/>
          <w:lang w:val="vi-VN"/>
        </w:rPr>
        <w:t xml:space="preserve"> XIN Ý KIẾN:</w:t>
      </w:r>
      <w:r w:rsidR="005C1C2E" w:rsidRPr="005C1C2E">
        <w:rPr>
          <w:b/>
          <w:spacing w:val="-5"/>
          <w:sz w:val="27"/>
          <w:szCs w:val="27"/>
          <w:lang w:val="nb-NO"/>
        </w:rPr>
        <w:t xml:space="preserve"> </w:t>
      </w:r>
      <w:r w:rsidR="005C1C2E">
        <w:rPr>
          <w:b/>
          <w:spacing w:val="-5"/>
          <w:sz w:val="27"/>
          <w:szCs w:val="27"/>
          <w:lang w:val="nb-NO"/>
        </w:rPr>
        <w:t>Không</w:t>
      </w:r>
    </w:p>
    <w:p w:rsidR="00222FCF" w:rsidRPr="00CB4EED" w:rsidRDefault="00222FCF" w:rsidP="00E824D2">
      <w:pPr>
        <w:spacing w:before="120" w:after="120" w:line="360" w:lineRule="exact"/>
        <w:ind w:firstLine="567"/>
        <w:jc w:val="both"/>
        <w:rPr>
          <w:sz w:val="27"/>
          <w:szCs w:val="27"/>
          <w:lang w:val="pt-BR"/>
        </w:rPr>
      </w:pPr>
      <w:r w:rsidRPr="00CB4EED">
        <w:rPr>
          <w:sz w:val="27"/>
          <w:szCs w:val="27"/>
          <w:lang w:val="pt-BR"/>
        </w:rPr>
        <w:t xml:space="preserve">Trên đây là Tờ trình </w:t>
      </w:r>
      <w:r w:rsidR="00844178" w:rsidRPr="00CB4EED">
        <w:rPr>
          <w:sz w:val="27"/>
          <w:szCs w:val="27"/>
          <w:lang w:val="pt-BR"/>
        </w:rPr>
        <w:t xml:space="preserve">Dự thảo </w:t>
      </w:r>
      <w:r w:rsidR="005C79D7" w:rsidRPr="00CB4EED">
        <w:rPr>
          <w:sz w:val="27"/>
          <w:szCs w:val="27"/>
          <w:lang w:val="vi-VN"/>
        </w:rPr>
        <w:t xml:space="preserve">Quyết định </w:t>
      </w:r>
      <w:r w:rsidR="00CB4EED" w:rsidRPr="00CB4EED">
        <w:rPr>
          <w:sz w:val="27"/>
          <w:szCs w:val="27"/>
          <w:lang w:val="nb-NO"/>
        </w:rPr>
        <w:t xml:space="preserve">ban hành </w:t>
      </w:r>
      <w:r w:rsidR="00CB4EED" w:rsidRPr="00CB4EED">
        <w:rPr>
          <w:color w:val="000000"/>
          <w:sz w:val="27"/>
          <w:szCs w:val="27"/>
          <w:lang w:val="vi-VN"/>
        </w:rPr>
        <w:t>Quy chế phối hợp xây dựng, duy trì hệ thống thông tin, chia sẻ, cung cấp thông tin, dữ liệu về nhà ở và thị trường bất động sản trên địa bàn tỉnh Quảng Trị</w:t>
      </w:r>
      <w:r w:rsidR="00C17E62" w:rsidRPr="00CB4EED">
        <w:rPr>
          <w:spacing w:val="-4"/>
          <w:sz w:val="27"/>
          <w:szCs w:val="27"/>
          <w:lang w:val="nb-NO"/>
        </w:rPr>
        <w:t>,</w:t>
      </w:r>
      <w:r w:rsidR="003F1FD7" w:rsidRPr="00CB4EED">
        <w:rPr>
          <w:spacing w:val="-4"/>
          <w:sz w:val="27"/>
          <w:szCs w:val="27"/>
          <w:lang w:val="pt-BR"/>
        </w:rPr>
        <w:t xml:space="preserve"> </w:t>
      </w:r>
      <w:r w:rsidRPr="00CB4EED">
        <w:rPr>
          <w:sz w:val="27"/>
          <w:szCs w:val="27"/>
          <w:lang w:val="pt-BR"/>
        </w:rPr>
        <w:t xml:space="preserve">kính trình UBND </w:t>
      </w:r>
      <w:r w:rsidR="00D700F7" w:rsidRPr="00CB4EED">
        <w:rPr>
          <w:sz w:val="27"/>
          <w:szCs w:val="27"/>
          <w:lang w:val="pt-BR"/>
        </w:rPr>
        <w:t>t</w:t>
      </w:r>
      <w:r w:rsidRPr="00CB4EED">
        <w:rPr>
          <w:sz w:val="27"/>
          <w:szCs w:val="27"/>
          <w:lang w:val="pt-BR"/>
        </w:rPr>
        <w:t>ỉnh xem xét, quyết định./.</w:t>
      </w:r>
    </w:p>
    <w:p w:rsidR="004D7F7E" w:rsidRPr="00E0113C" w:rsidRDefault="004D7F7E" w:rsidP="00844178">
      <w:pPr>
        <w:tabs>
          <w:tab w:val="center" w:pos="1417"/>
          <w:tab w:val="center" w:pos="6649"/>
        </w:tabs>
        <w:spacing w:before="80" w:after="240" w:line="360" w:lineRule="exact"/>
        <w:ind w:firstLine="544"/>
        <w:jc w:val="both"/>
        <w:rPr>
          <w:i/>
          <w:sz w:val="27"/>
          <w:szCs w:val="27"/>
          <w:lang w:val="pt-BR"/>
        </w:rPr>
      </w:pPr>
      <w:r w:rsidRPr="00E0113C">
        <w:rPr>
          <w:i/>
          <w:sz w:val="27"/>
          <w:szCs w:val="27"/>
          <w:lang w:val="pt-BR"/>
        </w:rPr>
        <w:t xml:space="preserve">(Gửi kèm theo: dự thảo Quyết định của UBND tỉnh, dự thảo Quy định, báo cáo tổng hợp giải trình tiếp thu ý kiến góp ý vào dự thảo và </w:t>
      </w:r>
      <w:r w:rsidR="00844178">
        <w:rPr>
          <w:i/>
          <w:sz w:val="27"/>
          <w:szCs w:val="27"/>
          <w:lang w:val="pt-BR"/>
        </w:rPr>
        <w:t>các văn bản liên quan</w:t>
      </w:r>
      <w:r w:rsidRPr="00E0113C">
        <w:rPr>
          <w:i/>
          <w:sz w:val="27"/>
          <w:szCs w:val="27"/>
          <w:lang w:val="pt-BR"/>
        </w:rPr>
        <w:t>)./.</w:t>
      </w:r>
    </w:p>
    <w:tbl>
      <w:tblPr>
        <w:tblW w:w="9149" w:type="dxa"/>
        <w:tblInd w:w="108" w:type="dxa"/>
        <w:tblBorders>
          <w:insideH w:val="single" w:sz="4" w:space="0" w:color="auto"/>
        </w:tblBorders>
        <w:tblLook w:val="01E0" w:firstRow="1" w:lastRow="1" w:firstColumn="1" w:lastColumn="1" w:noHBand="0" w:noVBand="0"/>
      </w:tblPr>
      <w:tblGrid>
        <w:gridCol w:w="4320"/>
        <w:gridCol w:w="4829"/>
      </w:tblGrid>
      <w:tr w:rsidR="00057202" w:rsidRPr="00AC1C5D" w:rsidTr="00CB02CD">
        <w:trPr>
          <w:trHeight w:val="965"/>
        </w:trPr>
        <w:tc>
          <w:tcPr>
            <w:tcW w:w="4320" w:type="dxa"/>
          </w:tcPr>
          <w:p w:rsidR="00057202" w:rsidRPr="00BD22BF" w:rsidRDefault="00057202" w:rsidP="00CB02CD">
            <w:pPr>
              <w:tabs>
                <w:tab w:val="left" w:pos="993"/>
                <w:tab w:val="left" w:pos="3686"/>
                <w:tab w:val="right" w:pos="5670"/>
                <w:tab w:val="left" w:pos="5954"/>
              </w:tabs>
              <w:jc w:val="both"/>
              <w:rPr>
                <w:b/>
                <w:i/>
                <w:sz w:val="24"/>
                <w:szCs w:val="24"/>
                <w:lang w:val="pt-BR"/>
              </w:rPr>
            </w:pPr>
            <w:r w:rsidRPr="00BD22BF">
              <w:rPr>
                <w:b/>
                <w:i/>
                <w:sz w:val="24"/>
                <w:szCs w:val="24"/>
                <w:lang w:val="pt-BR"/>
              </w:rPr>
              <w:t>Nơi nhận:</w:t>
            </w:r>
          </w:p>
          <w:p w:rsidR="00057202" w:rsidRPr="00BD22BF" w:rsidRDefault="00057202" w:rsidP="00CB02CD">
            <w:pPr>
              <w:ind w:left="1" w:hanging="1"/>
              <w:rPr>
                <w:iCs/>
                <w:sz w:val="22"/>
                <w:szCs w:val="22"/>
                <w:lang w:val="pt-BR"/>
              </w:rPr>
            </w:pPr>
            <w:r w:rsidRPr="00BD22BF">
              <w:rPr>
                <w:iCs/>
                <w:sz w:val="22"/>
                <w:szCs w:val="22"/>
                <w:lang w:val="pt-BR"/>
              </w:rPr>
              <w:t>- Như trên;</w:t>
            </w:r>
          </w:p>
          <w:p w:rsidR="00057202" w:rsidRPr="00BD22BF" w:rsidRDefault="00057202" w:rsidP="00CB02CD">
            <w:pPr>
              <w:ind w:left="1" w:hanging="1"/>
              <w:rPr>
                <w:iCs/>
                <w:sz w:val="22"/>
                <w:szCs w:val="22"/>
                <w:lang w:val="pt-BR"/>
              </w:rPr>
            </w:pPr>
            <w:r w:rsidRPr="00BD22BF">
              <w:rPr>
                <w:iCs/>
                <w:sz w:val="22"/>
                <w:szCs w:val="22"/>
                <w:lang w:val="pt-BR"/>
              </w:rPr>
              <w:t>- Sở Tư pháp;</w:t>
            </w:r>
          </w:p>
          <w:p w:rsidR="00057202" w:rsidRPr="00BD22BF" w:rsidRDefault="00057202" w:rsidP="00CB02CD">
            <w:pPr>
              <w:rPr>
                <w:sz w:val="22"/>
                <w:szCs w:val="22"/>
                <w:lang w:val="pt-BR"/>
              </w:rPr>
            </w:pPr>
            <w:r w:rsidRPr="00BD22BF">
              <w:rPr>
                <w:sz w:val="22"/>
                <w:szCs w:val="22"/>
                <w:lang w:val="pt-BR"/>
              </w:rPr>
              <w:t>- GĐ và các PGĐ Sở;</w:t>
            </w:r>
          </w:p>
          <w:p w:rsidR="00057202" w:rsidRPr="00AC1C5D" w:rsidRDefault="00057202" w:rsidP="001D477F">
            <w:pPr>
              <w:rPr>
                <w:szCs w:val="26"/>
              </w:rPr>
            </w:pPr>
            <w:r w:rsidRPr="00AC1C5D">
              <w:rPr>
                <w:iCs/>
                <w:sz w:val="22"/>
                <w:szCs w:val="22"/>
              </w:rPr>
              <w:t>- Lưu</w:t>
            </w:r>
            <w:r w:rsidR="001D477F">
              <w:rPr>
                <w:iCs/>
                <w:sz w:val="22"/>
                <w:szCs w:val="22"/>
              </w:rPr>
              <w:t>:</w:t>
            </w:r>
            <w:r w:rsidRPr="005A4C17">
              <w:rPr>
                <w:iCs/>
                <w:sz w:val="22"/>
                <w:szCs w:val="22"/>
              </w:rPr>
              <w:t xml:space="preserve"> V</w:t>
            </w:r>
            <w:r>
              <w:rPr>
                <w:iCs/>
                <w:sz w:val="22"/>
                <w:szCs w:val="22"/>
              </w:rPr>
              <w:t>P</w:t>
            </w:r>
            <w:r w:rsidR="001D477F">
              <w:rPr>
                <w:iCs/>
                <w:sz w:val="22"/>
                <w:szCs w:val="22"/>
              </w:rPr>
              <w:t>, HTKT.</w:t>
            </w:r>
          </w:p>
        </w:tc>
        <w:tc>
          <w:tcPr>
            <w:tcW w:w="4829" w:type="dxa"/>
          </w:tcPr>
          <w:p w:rsidR="00057202" w:rsidRPr="00B8316A" w:rsidRDefault="00C41EF4" w:rsidP="00CB02CD">
            <w:pPr>
              <w:jc w:val="center"/>
              <w:rPr>
                <w:b/>
                <w:sz w:val="26"/>
                <w:szCs w:val="26"/>
              </w:rPr>
            </w:pPr>
            <w:r w:rsidRPr="00B8316A">
              <w:rPr>
                <w:b/>
                <w:sz w:val="26"/>
                <w:szCs w:val="26"/>
              </w:rPr>
              <w:t>KT.</w:t>
            </w:r>
            <w:r w:rsidR="00057202" w:rsidRPr="00B8316A">
              <w:rPr>
                <w:b/>
                <w:sz w:val="26"/>
                <w:szCs w:val="26"/>
              </w:rPr>
              <w:t xml:space="preserve">GIÁM ĐỐC </w:t>
            </w:r>
          </w:p>
          <w:p w:rsidR="00057202" w:rsidRPr="00B8316A" w:rsidRDefault="00C41EF4" w:rsidP="00CB02CD">
            <w:pPr>
              <w:jc w:val="center"/>
              <w:rPr>
                <w:b/>
                <w:sz w:val="26"/>
                <w:szCs w:val="26"/>
              </w:rPr>
            </w:pPr>
            <w:r w:rsidRPr="00B8316A">
              <w:rPr>
                <w:b/>
                <w:sz w:val="26"/>
                <w:szCs w:val="26"/>
              </w:rPr>
              <w:t>PHÓ GIÁM ĐỐC</w:t>
            </w:r>
          </w:p>
          <w:p w:rsidR="00057202" w:rsidRPr="00B8316A" w:rsidRDefault="00057202" w:rsidP="00CB02CD">
            <w:pPr>
              <w:jc w:val="center"/>
              <w:rPr>
                <w:sz w:val="26"/>
                <w:szCs w:val="26"/>
              </w:rPr>
            </w:pPr>
          </w:p>
          <w:p w:rsidR="00057202" w:rsidRDefault="00057202" w:rsidP="00CB02CD">
            <w:pPr>
              <w:jc w:val="center"/>
            </w:pPr>
          </w:p>
          <w:p w:rsidR="00057202" w:rsidRDefault="00057202" w:rsidP="00CB02CD">
            <w:pPr>
              <w:jc w:val="center"/>
            </w:pPr>
          </w:p>
          <w:p w:rsidR="00057202" w:rsidRPr="00AC1C5D" w:rsidRDefault="004C7207" w:rsidP="00C41EF4">
            <w:pPr>
              <w:pStyle w:val="Heading6"/>
              <w:ind w:left="-108"/>
              <w:jc w:val="center"/>
              <w:rPr>
                <w:i w:val="0"/>
                <w:szCs w:val="26"/>
              </w:rPr>
            </w:pPr>
            <w:r>
              <w:rPr>
                <w:i w:val="0"/>
              </w:rPr>
              <w:t xml:space="preserve"> </w:t>
            </w:r>
            <w:r w:rsidR="00C41EF4">
              <w:rPr>
                <w:i w:val="0"/>
              </w:rPr>
              <w:t>Văn Đức Lợi</w:t>
            </w:r>
          </w:p>
        </w:tc>
      </w:tr>
    </w:tbl>
    <w:p w:rsidR="00E07F6D" w:rsidRDefault="00E07F6D" w:rsidP="00057202">
      <w:pPr>
        <w:tabs>
          <w:tab w:val="left" w:pos="851"/>
        </w:tabs>
        <w:spacing w:line="360" w:lineRule="auto"/>
        <w:jc w:val="both"/>
      </w:pPr>
    </w:p>
    <w:sectPr w:rsidR="00E07F6D" w:rsidSect="0065464B">
      <w:headerReference w:type="even" r:id="rId9"/>
      <w:headerReference w:type="default" r:id="rId10"/>
      <w:footerReference w:type="even" r:id="rId11"/>
      <w:footerReference w:type="default" r:id="rId12"/>
      <w:pgSz w:w="11907" w:h="16840" w:code="9"/>
      <w:pgMar w:top="1134" w:right="851" w:bottom="1134" w:left="1701" w:header="720" w:footer="720" w:gutter="0"/>
      <w:pgNumType w:start="1"/>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1A" w:rsidRDefault="00E2111A">
      <w:r>
        <w:separator/>
      </w:r>
    </w:p>
  </w:endnote>
  <w:endnote w:type="continuationSeparator" w:id="0">
    <w:p w:rsidR="00E2111A" w:rsidRDefault="00E2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CD" w:rsidRDefault="00CB02CD" w:rsidP="00411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2CD" w:rsidRDefault="00CB02CD" w:rsidP="00411E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CD" w:rsidRDefault="00CB02CD" w:rsidP="00411E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1A" w:rsidRDefault="00E2111A">
      <w:r>
        <w:separator/>
      </w:r>
    </w:p>
  </w:footnote>
  <w:footnote w:type="continuationSeparator" w:id="0">
    <w:p w:rsidR="00E2111A" w:rsidRDefault="00E2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CD" w:rsidRDefault="00CB02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2CD" w:rsidRDefault="00CB0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4136"/>
      <w:docPartObj>
        <w:docPartGallery w:val="Page Numbers (Top of Page)"/>
        <w:docPartUnique/>
      </w:docPartObj>
    </w:sdtPr>
    <w:sdtEndPr/>
    <w:sdtContent>
      <w:p w:rsidR="00CB02CD" w:rsidRDefault="00D168E0">
        <w:pPr>
          <w:pStyle w:val="Header"/>
          <w:jc w:val="center"/>
        </w:pPr>
        <w:r>
          <w:fldChar w:fldCharType="begin"/>
        </w:r>
        <w:r>
          <w:instrText xml:space="preserve"> PAGE   \* MERGEFORMAT </w:instrText>
        </w:r>
        <w:r>
          <w:fldChar w:fldCharType="separate"/>
        </w:r>
        <w:r w:rsidR="001C462E">
          <w:rPr>
            <w:noProof/>
          </w:rPr>
          <w:t>3</w:t>
        </w:r>
        <w:r>
          <w:rPr>
            <w:noProof/>
          </w:rPr>
          <w:fldChar w:fldCharType="end"/>
        </w:r>
      </w:p>
    </w:sdtContent>
  </w:sdt>
  <w:p w:rsidR="00CB02CD" w:rsidRDefault="00CB0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6D3"/>
    <w:multiLevelType w:val="hybridMultilevel"/>
    <w:tmpl w:val="99304B06"/>
    <w:lvl w:ilvl="0" w:tplc="4EAA28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72A57"/>
    <w:multiLevelType w:val="hybridMultilevel"/>
    <w:tmpl w:val="98FEEF1E"/>
    <w:lvl w:ilvl="0" w:tplc="F56E1E1C">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3829"/>
    <w:multiLevelType w:val="hybridMultilevel"/>
    <w:tmpl w:val="976EC2D4"/>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F257AB"/>
    <w:multiLevelType w:val="hybridMultilevel"/>
    <w:tmpl w:val="B6B25D2A"/>
    <w:lvl w:ilvl="0" w:tplc="5D342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CD3783"/>
    <w:multiLevelType w:val="hybridMultilevel"/>
    <w:tmpl w:val="78A247D4"/>
    <w:lvl w:ilvl="0" w:tplc="14E8671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15A4004"/>
    <w:multiLevelType w:val="hybridMultilevel"/>
    <w:tmpl w:val="9E48B59E"/>
    <w:lvl w:ilvl="0" w:tplc="A7004F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5671C37"/>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EE4A40"/>
    <w:multiLevelType w:val="hybridMultilevel"/>
    <w:tmpl w:val="379A5904"/>
    <w:lvl w:ilvl="0" w:tplc="3DE62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C754345"/>
    <w:multiLevelType w:val="multilevel"/>
    <w:tmpl w:val="E3C22958"/>
    <w:lvl w:ilvl="0">
      <w:start w:val="7"/>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FDB1CA1"/>
    <w:multiLevelType w:val="hybridMultilevel"/>
    <w:tmpl w:val="9FA88FD6"/>
    <w:lvl w:ilvl="0" w:tplc="A6EC2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0D508D8"/>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56339D"/>
    <w:multiLevelType w:val="hybridMultilevel"/>
    <w:tmpl w:val="471EC814"/>
    <w:lvl w:ilvl="0" w:tplc="8F727AF4">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012312C"/>
    <w:multiLevelType w:val="hybridMultilevel"/>
    <w:tmpl w:val="448C0C46"/>
    <w:lvl w:ilvl="0" w:tplc="843C79A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41731515"/>
    <w:multiLevelType w:val="hybridMultilevel"/>
    <w:tmpl w:val="A17E0ECE"/>
    <w:lvl w:ilvl="0" w:tplc="15060022">
      <w:start w:val="1"/>
      <w:numFmt w:val="decimal"/>
      <w:lvlText w:val="%1."/>
      <w:lvlJc w:val="left"/>
      <w:pPr>
        <w:tabs>
          <w:tab w:val="num" w:pos="720"/>
        </w:tabs>
        <w:ind w:left="72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276AB"/>
    <w:multiLevelType w:val="hybridMultilevel"/>
    <w:tmpl w:val="3E62BCA6"/>
    <w:lvl w:ilvl="0" w:tplc="F048BE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580E55D5"/>
    <w:multiLevelType w:val="hybridMultilevel"/>
    <w:tmpl w:val="AAA4020C"/>
    <w:lvl w:ilvl="0" w:tplc="D410F6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97723"/>
    <w:multiLevelType w:val="hybridMultilevel"/>
    <w:tmpl w:val="A8B83714"/>
    <w:lvl w:ilvl="0" w:tplc="570E43CC">
      <w:start w:val="1"/>
      <w:numFmt w:val="bullet"/>
      <w:lvlText w:val="-"/>
      <w:lvlJc w:val="left"/>
      <w:pPr>
        <w:tabs>
          <w:tab w:val="num" w:pos="340"/>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7">
    <w:nsid w:val="5C932AFB"/>
    <w:multiLevelType w:val="hybridMultilevel"/>
    <w:tmpl w:val="729E838A"/>
    <w:lvl w:ilvl="0" w:tplc="EFB48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A7596"/>
    <w:multiLevelType w:val="singleLevel"/>
    <w:tmpl w:val="B5A88346"/>
    <w:lvl w:ilvl="0">
      <w:numFmt w:val="bullet"/>
      <w:lvlText w:val="-"/>
      <w:lvlJc w:val="left"/>
      <w:pPr>
        <w:tabs>
          <w:tab w:val="num" w:pos="1080"/>
        </w:tabs>
        <w:ind w:left="1080" w:hanging="360"/>
      </w:pPr>
      <w:rPr>
        <w:rFonts w:ascii="Times New Roman" w:hAnsi="Times New Roman" w:hint="default"/>
      </w:rPr>
    </w:lvl>
  </w:abstractNum>
  <w:abstractNum w:abstractNumId="19">
    <w:nsid w:val="68C17C89"/>
    <w:multiLevelType w:val="hybridMultilevel"/>
    <w:tmpl w:val="EB6ACE4A"/>
    <w:lvl w:ilvl="0" w:tplc="C82E3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E71A2D"/>
    <w:multiLevelType w:val="hybridMultilevel"/>
    <w:tmpl w:val="35345660"/>
    <w:lvl w:ilvl="0" w:tplc="2F58BD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7F262DF"/>
    <w:multiLevelType w:val="hybridMultilevel"/>
    <w:tmpl w:val="C45C84A6"/>
    <w:lvl w:ilvl="0" w:tplc="81FC3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052B8"/>
    <w:multiLevelType w:val="hybridMultilevel"/>
    <w:tmpl w:val="7236EB46"/>
    <w:lvl w:ilvl="0" w:tplc="45DC6E30">
      <w:start w:val="1"/>
      <w:numFmt w:val="upperRoman"/>
      <w:lvlText w:val="%1."/>
      <w:lvlJc w:val="left"/>
      <w:pPr>
        <w:tabs>
          <w:tab w:val="num" w:pos="851"/>
        </w:tabs>
        <w:ind w:left="0" w:firstLine="397"/>
      </w:pPr>
      <w:rPr>
        <w:rFonts w:hint="default"/>
        <w:b/>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22"/>
  </w:num>
  <w:num w:numId="2">
    <w:abstractNumId w:val="16"/>
  </w:num>
  <w:num w:numId="3">
    <w:abstractNumId w:val="13"/>
  </w:num>
  <w:num w:numId="4">
    <w:abstractNumId w:val="18"/>
  </w:num>
  <w:num w:numId="5">
    <w:abstractNumId w:val="19"/>
  </w:num>
  <w:num w:numId="6">
    <w:abstractNumId w:val="10"/>
  </w:num>
  <w:num w:numId="7">
    <w:abstractNumId w:val="0"/>
  </w:num>
  <w:num w:numId="8">
    <w:abstractNumId w:val="14"/>
  </w:num>
  <w:num w:numId="9">
    <w:abstractNumId w:val="4"/>
  </w:num>
  <w:num w:numId="10">
    <w:abstractNumId w:val="20"/>
  </w:num>
  <w:num w:numId="11">
    <w:abstractNumId w:val="6"/>
  </w:num>
  <w:num w:numId="12">
    <w:abstractNumId w:val="2"/>
  </w:num>
  <w:num w:numId="13">
    <w:abstractNumId w:val="11"/>
  </w:num>
  <w:num w:numId="14">
    <w:abstractNumId w:val="17"/>
  </w:num>
  <w:num w:numId="15">
    <w:abstractNumId w:val="15"/>
  </w:num>
  <w:num w:numId="16">
    <w:abstractNumId w:val="21"/>
  </w:num>
  <w:num w:numId="17">
    <w:abstractNumId w:val="1"/>
  </w:num>
  <w:num w:numId="18">
    <w:abstractNumId w:val="3"/>
  </w:num>
  <w:num w:numId="19">
    <w:abstractNumId w:val="5"/>
  </w:num>
  <w:num w:numId="20">
    <w:abstractNumId w:val="12"/>
  </w:num>
  <w:num w:numId="21">
    <w:abstractNumId w:val="9"/>
  </w:num>
  <w:num w:numId="22">
    <w:abstractNumId w:val="7"/>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s PC">
    <w15:presenceInfo w15:providerId="None" w15:userId="This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17"/>
    <w:rsid w:val="000040CD"/>
    <w:rsid w:val="00016D92"/>
    <w:rsid w:val="0003305F"/>
    <w:rsid w:val="00044BFF"/>
    <w:rsid w:val="000522A6"/>
    <w:rsid w:val="00057202"/>
    <w:rsid w:val="00057643"/>
    <w:rsid w:val="000661A9"/>
    <w:rsid w:val="00072630"/>
    <w:rsid w:val="000737EB"/>
    <w:rsid w:val="00074833"/>
    <w:rsid w:val="00080684"/>
    <w:rsid w:val="00086359"/>
    <w:rsid w:val="00090983"/>
    <w:rsid w:val="00091870"/>
    <w:rsid w:val="00097011"/>
    <w:rsid w:val="000A2576"/>
    <w:rsid w:val="000A7328"/>
    <w:rsid w:val="000B128B"/>
    <w:rsid w:val="000B1C82"/>
    <w:rsid w:val="000B1EB7"/>
    <w:rsid w:val="000B55FF"/>
    <w:rsid w:val="000B6EB8"/>
    <w:rsid w:val="000C4AE6"/>
    <w:rsid w:val="000D3A80"/>
    <w:rsid w:val="000E00CD"/>
    <w:rsid w:val="000F3531"/>
    <w:rsid w:val="001014C0"/>
    <w:rsid w:val="00110CD2"/>
    <w:rsid w:val="00112452"/>
    <w:rsid w:val="0011336F"/>
    <w:rsid w:val="00114055"/>
    <w:rsid w:val="0012642B"/>
    <w:rsid w:val="001276A3"/>
    <w:rsid w:val="00130782"/>
    <w:rsid w:val="00131F59"/>
    <w:rsid w:val="001452A2"/>
    <w:rsid w:val="00145FCF"/>
    <w:rsid w:val="001602F3"/>
    <w:rsid w:val="00161DC5"/>
    <w:rsid w:val="00163FCA"/>
    <w:rsid w:val="00166457"/>
    <w:rsid w:val="00167F69"/>
    <w:rsid w:val="00172D14"/>
    <w:rsid w:val="0017675A"/>
    <w:rsid w:val="00180194"/>
    <w:rsid w:val="0018054F"/>
    <w:rsid w:val="00182F86"/>
    <w:rsid w:val="00190057"/>
    <w:rsid w:val="0019740A"/>
    <w:rsid w:val="001A2CE5"/>
    <w:rsid w:val="001A5005"/>
    <w:rsid w:val="001A6A8D"/>
    <w:rsid w:val="001B3A40"/>
    <w:rsid w:val="001C0530"/>
    <w:rsid w:val="001C173A"/>
    <w:rsid w:val="001C462E"/>
    <w:rsid w:val="001C6CF8"/>
    <w:rsid w:val="001C787F"/>
    <w:rsid w:val="001D0A06"/>
    <w:rsid w:val="001D131B"/>
    <w:rsid w:val="001D3DB1"/>
    <w:rsid w:val="001D477F"/>
    <w:rsid w:val="001D7D8F"/>
    <w:rsid w:val="001E27D9"/>
    <w:rsid w:val="001F3C2B"/>
    <w:rsid w:val="001F4A6F"/>
    <w:rsid w:val="001F55F9"/>
    <w:rsid w:val="001F58AA"/>
    <w:rsid w:val="001F7093"/>
    <w:rsid w:val="001F739F"/>
    <w:rsid w:val="00210AB5"/>
    <w:rsid w:val="0021340E"/>
    <w:rsid w:val="00214D8B"/>
    <w:rsid w:val="00220581"/>
    <w:rsid w:val="00222645"/>
    <w:rsid w:val="00222FCF"/>
    <w:rsid w:val="00227B31"/>
    <w:rsid w:val="00227EA2"/>
    <w:rsid w:val="00235651"/>
    <w:rsid w:val="00236FFB"/>
    <w:rsid w:val="00237516"/>
    <w:rsid w:val="002533FB"/>
    <w:rsid w:val="00260C05"/>
    <w:rsid w:val="002703DA"/>
    <w:rsid w:val="00274B69"/>
    <w:rsid w:val="00281114"/>
    <w:rsid w:val="002A175E"/>
    <w:rsid w:val="002B6AF1"/>
    <w:rsid w:val="002C2C87"/>
    <w:rsid w:val="002E34FA"/>
    <w:rsid w:val="002E752F"/>
    <w:rsid w:val="002F2ED2"/>
    <w:rsid w:val="00323107"/>
    <w:rsid w:val="00330C75"/>
    <w:rsid w:val="0033674C"/>
    <w:rsid w:val="003369D9"/>
    <w:rsid w:val="00341F33"/>
    <w:rsid w:val="00346268"/>
    <w:rsid w:val="00350A89"/>
    <w:rsid w:val="00360B64"/>
    <w:rsid w:val="00366DF2"/>
    <w:rsid w:val="00371B35"/>
    <w:rsid w:val="00375425"/>
    <w:rsid w:val="00383181"/>
    <w:rsid w:val="00384A5F"/>
    <w:rsid w:val="00385445"/>
    <w:rsid w:val="00393251"/>
    <w:rsid w:val="003959EA"/>
    <w:rsid w:val="003A0A3B"/>
    <w:rsid w:val="003A5513"/>
    <w:rsid w:val="003A5EC7"/>
    <w:rsid w:val="003A62F7"/>
    <w:rsid w:val="003B42EC"/>
    <w:rsid w:val="003B7924"/>
    <w:rsid w:val="003C423B"/>
    <w:rsid w:val="003D3BB6"/>
    <w:rsid w:val="003E1734"/>
    <w:rsid w:val="003E7C68"/>
    <w:rsid w:val="003F0F14"/>
    <w:rsid w:val="003F1FD7"/>
    <w:rsid w:val="00401EA2"/>
    <w:rsid w:val="00404027"/>
    <w:rsid w:val="0040460F"/>
    <w:rsid w:val="004060B9"/>
    <w:rsid w:val="00410560"/>
    <w:rsid w:val="004109F3"/>
    <w:rsid w:val="00411104"/>
    <w:rsid w:val="00411EC0"/>
    <w:rsid w:val="00415023"/>
    <w:rsid w:val="004174C1"/>
    <w:rsid w:val="00421206"/>
    <w:rsid w:val="00430A7B"/>
    <w:rsid w:val="00434A22"/>
    <w:rsid w:val="00441ECA"/>
    <w:rsid w:val="004428D8"/>
    <w:rsid w:val="0044311E"/>
    <w:rsid w:val="00462CF8"/>
    <w:rsid w:val="004630D6"/>
    <w:rsid w:val="00466012"/>
    <w:rsid w:val="00474C81"/>
    <w:rsid w:val="004848C9"/>
    <w:rsid w:val="00490BCB"/>
    <w:rsid w:val="004A3313"/>
    <w:rsid w:val="004B15EF"/>
    <w:rsid w:val="004B2402"/>
    <w:rsid w:val="004C222F"/>
    <w:rsid w:val="004C7207"/>
    <w:rsid w:val="004D2905"/>
    <w:rsid w:val="004D2B11"/>
    <w:rsid w:val="004D696D"/>
    <w:rsid w:val="004D7F7E"/>
    <w:rsid w:val="004E3D97"/>
    <w:rsid w:val="004F1EDC"/>
    <w:rsid w:val="004F6673"/>
    <w:rsid w:val="004F6C1D"/>
    <w:rsid w:val="00502A3F"/>
    <w:rsid w:val="00523F9A"/>
    <w:rsid w:val="00533DAA"/>
    <w:rsid w:val="005414F2"/>
    <w:rsid w:val="00541C1E"/>
    <w:rsid w:val="00544946"/>
    <w:rsid w:val="00547538"/>
    <w:rsid w:val="00552DAF"/>
    <w:rsid w:val="00565175"/>
    <w:rsid w:val="00575D77"/>
    <w:rsid w:val="00582F1B"/>
    <w:rsid w:val="0059210B"/>
    <w:rsid w:val="00595454"/>
    <w:rsid w:val="00595842"/>
    <w:rsid w:val="00595C9A"/>
    <w:rsid w:val="005A4C17"/>
    <w:rsid w:val="005B75EC"/>
    <w:rsid w:val="005C1C2E"/>
    <w:rsid w:val="005C2FF3"/>
    <w:rsid w:val="005C3084"/>
    <w:rsid w:val="005C3CFC"/>
    <w:rsid w:val="005C5865"/>
    <w:rsid w:val="005C79D7"/>
    <w:rsid w:val="005D023F"/>
    <w:rsid w:val="005D3F70"/>
    <w:rsid w:val="005E4554"/>
    <w:rsid w:val="005F0909"/>
    <w:rsid w:val="005F2CF9"/>
    <w:rsid w:val="005F6224"/>
    <w:rsid w:val="005F71DD"/>
    <w:rsid w:val="005F74B5"/>
    <w:rsid w:val="00603C74"/>
    <w:rsid w:val="00614AB8"/>
    <w:rsid w:val="00624B79"/>
    <w:rsid w:val="0063529B"/>
    <w:rsid w:val="00645B28"/>
    <w:rsid w:val="00650253"/>
    <w:rsid w:val="0065464B"/>
    <w:rsid w:val="0065486E"/>
    <w:rsid w:val="00655F39"/>
    <w:rsid w:val="006607A8"/>
    <w:rsid w:val="00662154"/>
    <w:rsid w:val="00667FBE"/>
    <w:rsid w:val="0067435B"/>
    <w:rsid w:val="00682F19"/>
    <w:rsid w:val="00696D3D"/>
    <w:rsid w:val="006A5DBC"/>
    <w:rsid w:val="006B0A0F"/>
    <w:rsid w:val="006B4057"/>
    <w:rsid w:val="006C125B"/>
    <w:rsid w:val="006C5F9D"/>
    <w:rsid w:val="006D404D"/>
    <w:rsid w:val="006E38B8"/>
    <w:rsid w:val="006E63C2"/>
    <w:rsid w:val="006F2F89"/>
    <w:rsid w:val="006F3D47"/>
    <w:rsid w:val="007017E1"/>
    <w:rsid w:val="007022AE"/>
    <w:rsid w:val="00703FFB"/>
    <w:rsid w:val="00704B46"/>
    <w:rsid w:val="00710E84"/>
    <w:rsid w:val="00715293"/>
    <w:rsid w:val="007158D6"/>
    <w:rsid w:val="00725091"/>
    <w:rsid w:val="00726910"/>
    <w:rsid w:val="007336C1"/>
    <w:rsid w:val="007417E7"/>
    <w:rsid w:val="00746E35"/>
    <w:rsid w:val="00763C96"/>
    <w:rsid w:val="007729C7"/>
    <w:rsid w:val="00776F8F"/>
    <w:rsid w:val="00795C8D"/>
    <w:rsid w:val="007967F4"/>
    <w:rsid w:val="007A2F59"/>
    <w:rsid w:val="007A3B6F"/>
    <w:rsid w:val="007A666B"/>
    <w:rsid w:val="007B1DC3"/>
    <w:rsid w:val="007B60E3"/>
    <w:rsid w:val="007B63BD"/>
    <w:rsid w:val="007B78A3"/>
    <w:rsid w:val="007C3D45"/>
    <w:rsid w:val="007C4F1F"/>
    <w:rsid w:val="007D7C71"/>
    <w:rsid w:val="007E145C"/>
    <w:rsid w:val="008119C4"/>
    <w:rsid w:val="00811FC1"/>
    <w:rsid w:val="008149E5"/>
    <w:rsid w:val="00815383"/>
    <w:rsid w:val="00815FF9"/>
    <w:rsid w:val="0082401D"/>
    <w:rsid w:val="00826FA1"/>
    <w:rsid w:val="0083015E"/>
    <w:rsid w:val="008343DF"/>
    <w:rsid w:val="00834B31"/>
    <w:rsid w:val="0084025A"/>
    <w:rsid w:val="00843829"/>
    <w:rsid w:val="00843D82"/>
    <w:rsid w:val="00844178"/>
    <w:rsid w:val="00852EFA"/>
    <w:rsid w:val="00852FDD"/>
    <w:rsid w:val="00853B55"/>
    <w:rsid w:val="00856A08"/>
    <w:rsid w:val="0086775A"/>
    <w:rsid w:val="00881E1A"/>
    <w:rsid w:val="00886479"/>
    <w:rsid w:val="00887879"/>
    <w:rsid w:val="008A6F81"/>
    <w:rsid w:val="008B0BAC"/>
    <w:rsid w:val="008B28B8"/>
    <w:rsid w:val="008B37FD"/>
    <w:rsid w:val="008B7AE4"/>
    <w:rsid w:val="008C2CA4"/>
    <w:rsid w:val="008D341C"/>
    <w:rsid w:val="008D3718"/>
    <w:rsid w:val="008D67BD"/>
    <w:rsid w:val="008E3A14"/>
    <w:rsid w:val="008E62DE"/>
    <w:rsid w:val="008F1B92"/>
    <w:rsid w:val="008F2B43"/>
    <w:rsid w:val="008F2C31"/>
    <w:rsid w:val="008F4876"/>
    <w:rsid w:val="008F5F8C"/>
    <w:rsid w:val="008F7E0E"/>
    <w:rsid w:val="0090691D"/>
    <w:rsid w:val="0091316B"/>
    <w:rsid w:val="0091383E"/>
    <w:rsid w:val="00913F8F"/>
    <w:rsid w:val="00915295"/>
    <w:rsid w:val="009343F4"/>
    <w:rsid w:val="00934ACF"/>
    <w:rsid w:val="009358FF"/>
    <w:rsid w:val="009457AD"/>
    <w:rsid w:val="00947B8A"/>
    <w:rsid w:val="00960BEC"/>
    <w:rsid w:val="00960F8B"/>
    <w:rsid w:val="00961F72"/>
    <w:rsid w:val="00963104"/>
    <w:rsid w:val="0096371A"/>
    <w:rsid w:val="009703DD"/>
    <w:rsid w:val="0097204A"/>
    <w:rsid w:val="00975772"/>
    <w:rsid w:val="009758AD"/>
    <w:rsid w:val="00986F78"/>
    <w:rsid w:val="0099211B"/>
    <w:rsid w:val="00995FC2"/>
    <w:rsid w:val="009A7890"/>
    <w:rsid w:val="009B765D"/>
    <w:rsid w:val="009C5865"/>
    <w:rsid w:val="009D10DC"/>
    <w:rsid w:val="009D2321"/>
    <w:rsid w:val="009D280A"/>
    <w:rsid w:val="009E0AB6"/>
    <w:rsid w:val="009E498D"/>
    <w:rsid w:val="009F2F18"/>
    <w:rsid w:val="00A0002E"/>
    <w:rsid w:val="00A1287D"/>
    <w:rsid w:val="00A2158B"/>
    <w:rsid w:val="00A47F9B"/>
    <w:rsid w:val="00A5444C"/>
    <w:rsid w:val="00A54F68"/>
    <w:rsid w:val="00A5530A"/>
    <w:rsid w:val="00A5533C"/>
    <w:rsid w:val="00A6130A"/>
    <w:rsid w:val="00A66562"/>
    <w:rsid w:val="00A75AD0"/>
    <w:rsid w:val="00A8048D"/>
    <w:rsid w:val="00A9055A"/>
    <w:rsid w:val="00A91360"/>
    <w:rsid w:val="00AA3472"/>
    <w:rsid w:val="00AB0F5D"/>
    <w:rsid w:val="00AB382E"/>
    <w:rsid w:val="00AC4C8A"/>
    <w:rsid w:val="00AC5A10"/>
    <w:rsid w:val="00AE0ADA"/>
    <w:rsid w:val="00AE2180"/>
    <w:rsid w:val="00AE2D82"/>
    <w:rsid w:val="00AE46B9"/>
    <w:rsid w:val="00AE77A5"/>
    <w:rsid w:val="00AF2D14"/>
    <w:rsid w:val="00B0044C"/>
    <w:rsid w:val="00B02C1B"/>
    <w:rsid w:val="00B0400C"/>
    <w:rsid w:val="00B16C4C"/>
    <w:rsid w:val="00B24E46"/>
    <w:rsid w:val="00B251EE"/>
    <w:rsid w:val="00B2764E"/>
    <w:rsid w:val="00B33467"/>
    <w:rsid w:val="00B338DC"/>
    <w:rsid w:val="00B36698"/>
    <w:rsid w:val="00B37543"/>
    <w:rsid w:val="00B46A47"/>
    <w:rsid w:val="00B531D2"/>
    <w:rsid w:val="00B54E3A"/>
    <w:rsid w:val="00B55F73"/>
    <w:rsid w:val="00B654B0"/>
    <w:rsid w:val="00B66F51"/>
    <w:rsid w:val="00B724D1"/>
    <w:rsid w:val="00B74C51"/>
    <w:rsid w:val="00B8316A"/>
    <w:rsid w:val="00B853FE"/>
    <w:rsid w:val="00B87426"/>
    <w:rsid w:val="00B901F5"/>
    <w:rsid w:val="00B950A0"/>
    <w:rsid w:val="00BA06DD"/>
    <w:rsid w:val="00BA1CCA"/>
    <w:rsid w:val="00BB2EAB"/>
    <w:rsid w:val="00BC695A"/>
    <w:rsid w:val="00BD22BF"/>
    <w:rsid w:val="00BE6D5D"/>
    <w:rsid w:val="00BF0D3E"/>
    <w:rsid w:val="00BF21DB"/>
    <w:rsid w:val="00C02C11"/>
    <w:rsid w:val="00C04407"/>
    <w:rsid w:val="00C053F1"/>
    <w:rsid w:val="00C1214A"/>
    <w:rsid w:val="00C13728"/>
    <w:rsid w:val="00C164A8"/>
    <w:rsid w:val="00C17E62"/>
    <w:rsid w:val="00C21D12"/>
    <w:rsid w:val="00C24023"/>
    <w:rsid w:val="00C2458F"/>
    <w:rsid w:val="00C248D6"/>
    <w:rsid w:val="00C310A9"/>
    <w:rsid w:val="00C31140"/>
    <w:rsid w:val="00C33187"/>
    <w:rsid w:val="00C41EF4"/>
    <w:rsid w:val="00C4761C"/>
    <w:rsid w:val="00C543A0"/>
    <w:rsid w:val="00C57F67"/>
    <w:rsid w:val="00C62851"/>
    <w:rsid w:val="00C67120"/>
    <w:rsid w:val="00C7093A"/>
    <w:rsid w:val="00C70DED"/>
    <w:rsid w:val="00C727E8"/>
    <w:rsid w:val="00C87777"/>
    <w:rsid w:val="00C92596"/>
    <w:rsid w:val="00C94757"/>
    <w:rsid w:val="00C95DBB"/>
    <w:rsid w:val="00CA0DC6"/>
    <w:rsid w:val="00CA4A59"/>
    <w:rsid w:val="00CA5550"/>
    <w:rsid w:val="00CA59F5"/>
    <w:rsid w:val="00CB02CD"/>
    <w:rsid w:val="00CB05BF"/>
    <w:rsid w:val="00CB1B34"/>
    <w:rsid w:val="00CB4EED"/>
    <w:rsid w:val="00CB58AF"/>
    <w:rsid w:val="00CC0542"/>
    <w:rsid w:val="00CC791F"/>
    <w:rsid w:val="00CD248B"/>
    <w:rsid w:val="00CD6D30"/>
    <w:rsid w:val="00CE0306"/>
    <w:rsid w:val="00CE1786"/>
    <w:rsid w:val="00CE3854"/>
    <w:rsid w:val="00CE70D8"/>
    <w:rsid w:val="00CF04F3"/>
    <w:rsid w:val="00CF1C23"/>
    <w:rsid w:val="00CF2F35"/>
    <w:rsid w:val="00D10801"/>
    <w:rsid w:val="00D14FCA"/>
    <w:rsid w:val="00D168E0"/>
    <w:rsid w:val="00D16DC7"/>
    <w:rsid w:val="00D17670"/>
    <w:rsid w:val="00D25802"/>
    <w:rsid w:val="00D30328"/>
    <w:rsid w:val="00D33400"/>
    <w:rsid w:val="00D34495"/>
    <w:rsid w:val="00D3612C"/>
    <w:rsid w:val="00D40D4A"/>
    <w:rsid w:val="00D5067F"/>
    <w:rsid w:val="00D53E23"/>
    <w:rsid w:val="00D700F7"/>
    <w:rsid w:val="00D752E5"/>
    <w:rsid w:val="00D766C5"/>
    <w:rsid w:val="00D84138"/>
    <w:rsid w:val="00D87E49"/>
    <w:rsid w:val="00D91141"/>
    <w:rsid w:val="00D91A3D"/>
    <w:rsid w:val="00D93025"/>
    <w:rsid w:val="00D962C8"/>
    <w:rsid w:val="00D96FDF"/>
    <w:rsid w:val="00DA1E3B"/>
    <w:rsid w:val="00DA47F9"/>
    <w:rsid w:val="00DA7173"/>
    <w:rsid w:val="00DB710A"/>
    <w:rsid w:val="00DB7991"/>
    <w:rsid w:val="00DC2186"/>
    <w:rsid w:val="00DD1109"/>
    <w:rsid w:val="00DD7D04"/>
    <w:rsid w:val="00DE0127"/>
    <w:rsid w:val="00DE249D"/>
    <w:rsid w:val="00DE476E"/>
    <w:rsid w:val="00DF21BB"/>
    <w:rsid w:val="00E00269"/>
    <w:rsid w:val="00E00DC8"/>
    <w:rsid w:val="00E0113C"/>
    <w:rsid w:val="00E01A59"/>
    <w:rsid w:val="00E055A5"/>
    <w:rsid w:val="00E07F6D"/>
    <w:rsid w:val="00E101B9"/>
    <w:rsid w:val="00E13E03"/>
    <w:rsid w:val="00E15672"/>
    <w:rsid w:val="00E2020C"/>
    <w:rsid w:val="00E2111A"/>
    <w:rsid w:val="00E310CC"/>
    <w:rsid w:val="00E3358B"/>
    <w:rsid w:val="00E46FCC"/>
    <w:rsid w:val="00E54E91"/>
    <w:rsid w:val="00E612A6"/>
    <w:rsid w:val="00E63529"/>
    <w:rsid w:val="00E654C5"/>
    <w:rsid w:val="00E70BD5"/>
    <w:rsid w:val="00E73DE3"/>
    <w:rsid w:val="00E74085"/>
    <w:rsid w:val="00E824D2"/>
    <w:rsid w:val="00E829F2"/>
    <w:rsid w:val="00E84AD0"/>
    <w:rsid w:val="00E8686D"/>
    <w:rsid w:val="00E96961"/>
    <w:rsid w:val="00EA22EF"/>
    <w:rsid w:val="00EB17AC"/>
    <w:rsid w:val="00EB51EA"/>
    <w:rsid w:val="00EB538A"/>
    <w:rsid w:val="00EC00B4"/>
    <w:rsid w:val="00EC7C45"/>
    <w:rsid w:val="00ED639C"/>
    <w:rsid w:val="00EE68B6"/>
    <w:rsid w:val="00EF5B07"/>
    <w:rsid w:val="00F00E1E"/>
    <w:rsid w:val="00F01523"/>
    <w:rsid w:val="00F033AB"/>
    <w:rsid w:val="00F1554E"/>
    <w:rsid w:val="00F16898"/>
    <w:rsid w:val="00F21F47"/>
    <w:rsid w:val="00F24629"/>
    <w:rsid w:val="00F3173B"/>
    <w:rsid w:val="00F61E5A"/>
    <w:rsid w:val="00F7152E"/>
    <w:rsid w:val="00F738D5"/>
    <w:rsid w:val="00F74C68"/>
    <w:rsid w:val="00F76E21"/>
    <w:rsid w:val="00F820C3"/>
    <w:rsid w:val="00F91C75"/>
    <w:rsid w:val="00F957D1"/>
    <w:rsid w:val="00FB023A"/>
    <w:rsid w:val="00FB234B"/>
    <w:rsid w:val="00FB55FB"/>
    <w:rsid w:val="00FB670D"/>
    <w:rsid w:val="00FC0FB4"/>
    <w:rsid w:val="00FC70EC"/>
    <w:rsid w:val="00FE0935"/>
    <w:rsid w:val="00FF0511"/>
    <w:rsid w:val="00FF54E6"/>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93"/>
    <w:rPr>
      <w:sz w:val="28"/>
    </w:rPr>
  </w:style>
  <w:style w:type="paragraph" w:styleId="Heading1">
    <w:name w:val="heading 1"/>
    <w:basedOn w:val="Normal"/>
    <w:next w:val="Normal"/>
    <w:link w:val="Heading1Char"/>
    <w:qFormat/>
    <w:rsid w:val="009343F4"/>
    <w:pPr>
      <w:keepNext/>
      <w:spacing w:before="240" w:after="60" w:line="276" w:lineRule="auto"/>
      <w:outlineLvl w:val="0"/>
    </w:pPr>
    <w:rPr>
      <w:rFonts w:ascii="Cambria" w:hAnsi="Cambria"/>
      <w:b/>
      <w:bCs/>
      <w:kern w:val="32"/>
      <w:sz w:val="32"/>
      <w:szCs w:val="32"/>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ändrad,AvtalBrödtext,Body3,Body Text Tables,Body Text level 1,bt,body text,BODY TEXT,t, ändrad,Char"/>
    <w:basedOn w:val="Normal"/>
    <w:link w:val="BodyTextChar"/>
    <w:rsid w:val="005A4C17"/>
    <w:pPr>
      <w:jc w:val="both"/>
    </w:pPr>
  </w:style>
  <w:style w:type="paragraph" w:styleId="Header">
    <w:name w:val="header"/>
    <w:basedOn w:val="Normal"/>
    <w:link w:val="HeaderChar"/>
    <w:uiPriority w:val="99"/>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uiPriority w:val="99"/>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1"/>
    <w:qFormat/>
    <w:rsid w:val="00A2158B"/>
    <w:pPr>
      <w:ind w:left="720"/>
      <w:contextualSpacing/>
    </w:pPr>
  </w:style>
  <w:style w:type="character" w:styleId="Hyperlink">
    <w:name w:val="Hyperlink"/>
    <w:basedOn w:val="DefaultParagraphFont"/>
    <w:uiPriority w:val="99"/>
    <w:unhideWhenUsed/>
    <w:rsid w:val="007A3B6F"/>
    <w:rPr>
      <w:color w:val="0000FF"/>
      <w:u w:val="single"/>
    </w:rPr>
  </w:style>
  <w:style w:type="character" w:customStyle="1" w:styleId="Heading1Char">
    <w:name w:val="Heading 1 Char"/>
    <w:basedOn w:val="DefaultParagraphFont"/>
    <w:link w:val="Heading1"/>
    <w:rsid w:val="009343F4"/>
    <w:rPr>
      <w:rFonts w:ascii="Cambria" w:hAnsi="Cambria"/>
      <w:b/>
      <w:bCs/>
      <w:kern w:val="32"/>
      <w:sz w:val="32"/>
      <w:szCs w:val="32"/>
    </w:rPr>
  </w:style>
  <w:style w:type="character" w:customStyle="1" w:styleId="Bodytext2">
    <w:name w:val="Body text (2)_"/>
    <w:basedOn w:val="DefaultParagraphFont"/>
    <w:link w:val="Bodytext21"/>
    <w:uiPriority w:val="99"/>
    <w:rsid w:val="00057202"/>
    <w:rPr>
      <w:shd w:val="clear" w:color="auto" w:fill="FFFFFF"/>
    </w:rPr>
  </w:style>
  <w:style w:type="paragraph" w:customStyle="1" w:styleId="Bodytext21">
    <w:name w:val="Body text (2)1"/>
    <w:basedOn w:val="Normal"/>
    <w:link w:val="Bodytext2"/>
    <w:uiPriority w:val="99"/>
    <w:rsid w:val="00057202"/>
    <w:pPr>
      <w:widowControl w:val="0"/>
      <w:shd w:val="clear" w:color="auto" w:fill="FFFFFF"/>
      <w:spacing w:after="300" w:line="284" w:lineRule="exact"/>
      <w:ind w:hanging="560"/>
      <w:jc w:val="center"/>
    </w:pPr>
    <w:rPr>
      <w:sz w:val="20"/>
    </w:rPr>
  </w:style>
  <w:style w:type="character" w:customStyle="1" w:styleId="Bodytext5">
    <w:name w:val="Body text (5)_"/>
    <w:basedOn w:val="DefaultParagraphFont"/>
    <w:link w:val="Bodytext50"/>
    <w:uiPriority w:val="99"/>
    <w:locked/>
    <w:rsid w:val="00057202"/>
    <w:rPr>
      <w:i/>
      <w:iCs/>
      <w:sz w:val="26"/>
      <w:szCs w:val="26"/>
      <w:shd w:val="clear" w:color="auto" w:fill="FFFFFF"/>
    </w:rPr>
  </w:style>
  <w:style w:type="paragraph" w:customStyle="1" w:styleId="Bodytext50">
    <w:name w:val="Body text (5)"/>
    <w:basedOn w:val="Normal"/>
    <w:link w:val="Bodytext5"/>
    <w:uiPriority w:val="99"/>
    <w:rsid w:val="00057202"/>
    <w:pPr>
      <w:widowControl w:val="0"/>
      <w:shd w:val="clear" w:color="auto" w:fill="FFFFFF"/>
      <w:spacing w:line="240" w:lineRule="atLeast"/>
    </w:pPr>
    <w:rPr>
      <w:i/>
      <w:iCs/>
      <w:sz w:val="26"/>
      <w:szCs w:val="26"/>
    </w:rPr>
  </w:style>
  <w:style w:type="character" w:customStyle="1" w:styleId="BodyTextChar">
    <w:name w:val="Body Text Char"/>
    <w:aliases w:val="ändrad Char,AvtalBrödtext Char,Body3 Char,Body Text Tables Char,Body Text level 1 Char,bt Char,body text Char,BODY TEXT Char,t Char, ändrad Char,Char Char"/>
    <w:basedOn w:val="DefaultParagraphFont"/>
    <w:link w:val="BodyText"/>
    <w:rsid w:val="00057202"/>
    <w:rPr>
      <w:sz w:val="28"/>
    </w:rPr>
  </w:style>
  <w:style w:type="character" w:styleId="Strong">
    <w:name w:val="Strong"/>
    <w:basedOn w:val="DefaultParagraphFont"/>
    <w:uiPriority w:val="22"/>
    <w:qFormat/>
    <w:rsid w:val="00DB7991"/>
    <w:rPr>
      <w:b/>
      <w:bCs/>
    </w:rPr>
  </w:style>
  <w:style w:type="paragraph" w:styleId="BodyText3">
    <w:name w:val="Body Text 3"/>
    <w:basedOn w:val="Normal"/>
    <w:link w:val="BodyText3Char"/>
    <w:unhideWhenUsed/>
    <w:rsid w:val="00C13728"/>
    <w:pPr>
      <w:spacing w:after="120"/>
    </w:pPr>
    <w:rPr>
      <w:sz w:val="16"/>
      <w:szCs w:val="16"/>
    </w:rPr>
  </w:style>
  <w:style w:type="character" w:customStyle="1" w:styleId="BodyText3Char">
    <w:name w:val="Body Text 3 Char"/>
    <w:basedOn w:val="DefaultParagraphFont"/>
    <w:link w:val="BodyText3"/>
    <w:rsid w:val="00C13728"/>
    <w:rPr>
      <w:sz w:val="16"/>
      <w:szCs w:val="16"/>
    </w:rPr>
  </w:style>
  <w:style w:type="character" w:customStyle="1" w:styleId="HeaderChar">
    <w:name w:val="Header Char"/>
    <w:link w:val="Header"/>
    <w:uiPriority w:val="99"/>
    <w:rsid w:val="00C13728"/>
    <w:rPr>
      <w:sz w:val="28"/>
    </w:rPr>
  </w:style>
  <w:style w:type="paragraph" w:customStyle="1" w:styleId="DefaultParagraphFontParaCharCharCharCharChar">
    <w:name w:val="Default Paragraph Font Para Char Char Char Char Char"/>
    <w:autoRedefine/>
    <w:rsid w:val="00C70DED"/>
    <w:pPr>
      <w:tabs>
        <w:tab w:val="left" w:pos="1152"/>
      </w:tabs>
      <w:spacing w:before="120" w:after="120" w:line="312" w:lineRule="auto"/>
    </w:pPr>
    <w:rPr>
      <w:rFonts w:ascii="Arial" w:hAnsi="Arial" w:cs="Arial"/>
      <w:sz w:val="26"/>
      <w:szCs w:val="26"/>
    </w:rPr>
  </w:style>
  <w:style w:type="character" w:customStyle="1" w:styleId="fontstyle01">
    <w:name w:val="fontstyle01"/>
    <w:basedOn w:val="DefaultParagraphFont"/>
    <w:rsid w:val="008F1B9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93"/>
    <w:rPr>
      <w:sz w:val="28"/>
    </w:rPr>
  </w:style>
  <w:style w:type="paragraph" w:styleId="Heading1">
    <w:name w:val="heading 1"/>
    <w:basedOn w:val="Normal"/>
    <w:next w:val="Normal"/>
    <w:link w:val="Heading1Char"/>
    <w:qFormat/>
    <w:rsid w:val="009343F4"/>
    <w:pPr>
      <w:keepNext/>
      <w:spacing w:before="240" w:after="60" w:line="276" w:lineRule="auto"/>
      <w:outlineLvl w:val="0"/>
    </w:pPr>
    <w:rPr>
      <w:rFonts w:ascii="Cambria" w:hAnsi="Cambria"/>
      <w:b/>
      <w:bCs/>
      <w:kern w:val="32"/>
      <w:sz w:val="32"/>
      <w:szCs w:val="32"/>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ändrad,AvtalBrödtext,Body3,Body Text Tables,Body Text level 1,bt,body text,BODY TEXT,t, ändrad,Char"/>
    <w:basedOn w:val="Normal"/>
    <w:link w:val="BodyTextChar"/>
    <w:rsid w:val="005A4C17"/>
    <w:pPr>
      <w:jc w:val="both"/>
    </w:pPr>
  </w:style>
  <w:style w:type="paragraph" w:styleId="Header">
    <w:name w:val="header"/>
    <w:basedOn w:val="Normal"/>
    <w:link w:val="HeaderChar"/>
    <w:uiPriority w:val="99"/>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uiPriority w:val="99"/>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1"/>
    <w:qFormat/>
    <w:rsid w:val="00A2158B"/>
    <w:pPr>
      <w:ind w:left="720"/>
      <w:contextualSpacing/>
    </w:pPr>
  </w:style>
  <w:style w:type="character" w:styleId="Hyperlink">
    <w:name w:val="Hyperlink"/>
    <w:basedOn w:val="DefaultParagraphFont"/>
    <w:uiPriority w:val="99"/>
    <w:unhideWhenUsed/>
    <w:rsid w:val="007A3B6F"/>
    <w:rPr>
      <w:color w:val="0000FF"/>
      <w:u w:val="single"/>
    </w:rPr>
  </w:style>
  <w:style w:type="character" w:customStyle="1" w:styleId="Heading1Char">
    <w:name w:val="Heading 1 Char"/>
    <w:basedOn w:val="DefaultParagraphFont"/>
    <w:link w:val="Heading1"/>
    <w:rsid w:val="009343F4"/>
    <w:rPr>
      <w:rFonts w:ascii="Cambria" w:hAnsi="Cambria"/>
      <w:b/>
      <w:bCs/>
      <w:kern w:val="32"/>
      <w:sz w:val="32"/>
      <w:szCs w:val="32"/>
    </w:rPr>
  </w:style>
  <w:style w:type="character" w:customStyle="1" w:styleId="Bodytext2">
    <w:name w:val="Body text (2)_"/>
    <w:basedOn w:val="DefaultParagraphFont"/>
    <w:link w:val="Bodytext21"/>
    <w:uiPriority w:val="99"/>
    <w:rsid w:val="00057202"/>
    <w:rPr>
      <w:shd w:val="clear" w:color="auto" w:fill="FFFFFF"/>
    </w:rPr>
  </w:style>
  <w:style w:type="paragraph" w:customStyle="1" w:styleId="Bodytext21">
    <w:name w:val="Body text (2)1"/>
    <w:basedOn w:val="Normal"/>
    <w:link w:val="Bodytext2"/>
    <w:uiPriority w:val="99"/>
    <w:rsid w:val="00057202"/>
    <w:pPr>
      <w:widowControl w:val="0"/>
      <w:shd w:val="clear" w:color="auto" w:fill="FFFFFF"/>
      <w:spacing w:after="300" w:line="284" w:lineRule="exact"/>
      <w:ind w:hanging="560"/>
      <w:jc w:val="center"/>
    </w:pPr>
    <w:rPr>
      <w:sz w:val="20"/>
    </w:rPr>
  </w:style>
  <w:style w:type="character" w:customStyle="1" w:styleId="Bodytext5">
    <w:name w:val="Body text (5)_"/>
    <w:basedOn w:val="DefaultParagraphFont"/>
    <w:link w:val="Bodytext50"/>
    <w:uiPriority w:val="99"/>
    <w:locked/>
    <w:rsid w:val="00057202"/>
    <w:rPr>
      <w:i/>
      <w:iCs/>
      <w:sz w:val="26"/>
      <w:szCs w:val="26"/>
      <w:shd w:val="clear" w:color="auto" w:fill="FFFFFF"/>
    </w:rPr>
  </w:style>
  <w:style w:type="paragraph" w:customStyle="1" w:styleId="Bodytext50">
    <w:name w:val="Body text (5)"/>
    <w:basedOn w:val="Normal"/>
    <w:link w:val="Bodytext5"/>
    <w:uiPriority w:val="99"/>
    <w:rsid w:val="00057202"/>
    <w:pPr>
      <w:widowControl w:val="0"/>
      <w:shd w:val="clear" w:color="auto" w:fill="FFFFFF"/>
      <w:spacing w:line="240" w:lineRule="atLeast"/>
    </w:pPr>
    <w:rPr>
      <w:i/>
      <w:iCs/>
      <w:sz w:val="26"/>
      <w:szCs w:val="26"/>
    </w:rPr>
  </w:style>
  <w:style w:type="character" w:customStyle="1" w:styleId="BodyTextChar">
    <w:name w:val="Body Text Char"/>
    <w:aliases w:val="ändrad Char,AvtalBrödtext Char,Body3 Char,Body Text Tables Char,Body Text level 1 Char,bt Char,body text Char,BODY TEXT Char,t Char, ändrad Char,Char Char"/>
    <w:basedOn w:val="DefaultParagraphFont"/>
    <w:link w:val="BodyText"/>
    <w:rsid w:val="00057202"/>
    <w:rPr>
      <w:sz w:val="28"/>
    </w:rPr>
  </w:style>
  <w:style w:type="character" w:styleId="Strong">
    <w:name w:val="Strong"/>
    <w:basedOn w:val="DefaultParagraphFont"/>
    <w:uiPriority w:val="22"/>
    <w:qFormat/>
    <w:rsid w:val="00DB7991"/>
    <w:rPr>
      <w:b/>
      <w:bCs/>
    </w:rPr>
  </w:style>
  <w:style w:type="paragraph" w:styleId="BodyText3">
    <w:name w:val="Body Text 3"/>
    <w:basedOn w:val="Normal"/>
    <w:link w:val="BodyText3Char"/>
    <w:unhideWhenUsed/>
    <w:rsid w:val="00C13728"/>
    <w:pPr>
      <w:spacing w:after="120"/>
    </w:pPr>
    <w:rPr>
      <w:sz w:val="16"/>
      <w:szCs w:val="16"/>
    </w:rPr>
  </w:style>
  <w:style w:type="character" w:customStyle="1" w:styleId="BodyText3Char">
    <w:name w:val="Body Text 3 Char"/>
    <w:basedOn w:val="DefaultParagraphFont"/>
    <w:link w:val="BodyText3"/>
    <w:rsid w:val="00C13728"/>
    <w:rPr>
      <w:sz w:val="16"/>
      <w:szCs w:val="16"/>
    </w:rPr>
  </w:style>
  <w:style w:type="character" w:customStyle="1" w:styleId="HeaderChar">
    <w:name w:val="Header Char"/>
    <w:link w:val="Header"/>
    <w:uiPriority w:val="99"/>
    <w:rsid w:val="00C13728"/>
    <w:rPr>
      <w:sz w:val="28"/>
    </w:rPr>
  </w:style>
  <w:style w:type="paragraph" w:customStyle="1" w:styleId="DefaultParagraphFontParaCharCharCharCharChar">
    <w:name w:val="Default Paragraph Font Para Char Char Char Char Char"/>
    <w:autoRedefine/>
    <w:rsid w:val="00C70DED"/>
    <w:pPr>
      <w:tabs>
        <w:tab w:val="left" w:pos="1152"/>
      </w:tabs>
      <w:spacing w:before="120" w:after="120" w:line="312" w:lineRule="auto"/>
    </w:pPr>
    <w:rPr>
      <w:rFonts w:ascii="Arial" w:hAnsi="Arial" w:cs="Arial"/>
      <w:sz w:val="26"/>
      <w:szCs w:val="26"/>
    </w:rPr>
  </w:style>
  <w:style w:type="character" w:customStyle="1" w:styleId="fontstyle01">
    <w:name w:val="fontstyle01"/>
    <w:basedOn w:val="DefaultParagraphFont"/>
    <w:rsid w:val="008F1B9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2785">
      <w:bodyDiv w:val="1"/>
      <w:marLeft w:val="0"/>
      <w:marRight w:val="0"/>
      <w:marTop w:val="0"/>
      <w:marBottom w:val="0"/>
      <w:divBdr>
        <w:top w:val="none" w:sz="0" w:space="0" w:color="auto"/>
        <w:left w:val="none" w:sz="0" w:space="0" w:color="auto"/>
        <w:bottom w:val="none" w:sz="0" w:space="0" w:color="auto"/>
        <w:right w:val="none" w:sz="0" w:space="0" w:color="auto"/>
      </w:divBdr>
    </w:div>
    <w:div w:id="197395946">
      <w:bodyDiv w:val="1"/>
      <w:marLeft w:val="0"/>
      <w:marRight w:val="0"/>
      <w:marTop w:val="0"/>
      <w:marBottom w:val="0"/>
      <w:divBdr>
        <w:top w:val="none" w:sz="0" w:space="0" w:color="auto"/>
        <w:left w:val="none" w:sz="0" w:space="0" w:color="auto"/>
        <w:bottom w:val="none" w:sz="0" w:space="0" w:color="auto"/>
        <w:right w:val="none" w:sz="0" w:space="0" w:color="auto"/>
      </w:divBdr>
    </w:div>
    <w:div w:id="252904726">
      <w:bodyDiv w:val="1"/>
      <w:marLeft w:val="0"/>
      <w:marRight w:val="0"/>
      <w:marTop w:val="0"/>
      <w:marBottom w:val="0"/>
      <w:divBdr>
        <w:top w:val="none" w:sz="0" w:space="0" w:color="auto"/>
        <w:left w:val="none" w:sz="0" w:space="0" w:color="auto"/>
        <w:bottom w:val="none" w:sz="0" w:space="0" w:color="auto"/>
        <w:right w:val="none" w:sz="0" w:space="0" w:color="auto"/>
      </w:divBdr>
    </w:div>
    <w:div w:id="377122661">
      <w:bodyDiv w:val="1"/>
      <w:marLeft w:val="0"/>
      <w:marRight w:val="0"/>
      <w:marTop w:val="0"/>
      <w:marBottom w:val="0"/>
      <w:divBdr>
        <w:top w:val="none" w:sz="0" w:space="0" w:color="auto"/>
        <w:left w:val="none" w:sz="0" w:space="0" w:color="auto"/>
        <w:bottom w:val="none" w:sz="0" w:space="0" w:color="auto"/>
        <w:right w:val="none" w:sz="0" w:space="0" w:color="auto"/>
      </w:divBdr>
    </w:div>
    <w:div w:id="997223017">
      <w:bodyDiv w:val="1"/>
      <w:marLeft w:val="0"/>
      <w:marRight w:val="0"/>
      <w:marTop w:val="0"/>
      <w:marBottom w:val="0"/>
      <w:divBdr>
        <w:top w:val="none" w:sz="0" w:space="0" w:color="auto"/>
        <w:left w:val="none" w:sz="0" w:space="0" w:color="auto"/>
        <w:bottom w:val="none" w:sz="0" w:space="0" w:color="auto"/>
        <w:right w:val="none" w:sz="0" w:space="0" w:color="auto"/>
      </w:divBdr>
    </w:div>
    <w:div w:id="1092774889">
      <w:bodyDiv w:val="1"/>
      <w:marLeft w:val="0"/>
      <w:marRight w:val="0"/>
      <w:marTop w:val="0"/>
      <w:marBottom w:val="0"/>
      <w:divBdr>
        <w:top w:val="none" w:sz="0" w:space="0" w:color="auto"/>
        <w:left w:val="none" w:sz="0" w:space="0" w:color="auto"/>
        <w:bottom w:val="none" w:sz="0" w:space="0" w:color="auto"/>
        <w:right w:val="none" w:sz="0" w:space="0" w:color="auto"/>
      </w:divBdr>
    </w:div>
    <w:div w:id="1222054786">
      <w:bodyDiv w:val="1"/>
      <w:marLeft w:val="0"/>
      <w:marRight w:val="0"/>
      <w:marTop w:val="0"/>
      <w:marBottom w:val="0"/>
      <w:divBdr>
        <w:top w:val="none" w:sz="0" w:space="0" w:color="auto"/>
        <w:left w:val="none" w:sz="0" w:space="0" w:color="auto"/>
        <w:bottom w:val="none" w:sz="0" w:space="0" w:color="auto"/>
        <w:right w:val="none" w:sz="0" w:space="0" w:color="auto"/>
      </w:divBdr>
    </w:div>
    <w:div w:id="1322850799">
      <w:bodyDiv w:val="1"/>
      <w:marLeft w:val="0"/>
      <w:marRight w:val="0"/>
      <w:marTop w:val="0"/>
      <w:marBottom w:val="0"/>
      <w:divBdr>
        <w:top w:val="none" w:sz="0" w:space="0" w:color="auto"/>
        <w:left w:val="none" w:sz="0" w:space="0" w:color="auto"/>
        <w:bottom w:val="none" w:sz="0" w:space="0" w:color="auto"/>
        <w:right w:val="none" w:sz="0" w:space="0" w:color="auto"/>
      </w:divBdr>
    </w:div>
    <w:div w:id="1494640789">
      <w:bodyDiv w:val="1"/>
      <w:marLeft w:val="0"/>
      <w:marRight w:val="0"/>
      <w:marTop w:val="0"/>
      <w:marBottom w:val="0"/>
      <w:divBdr>
        <w:top w:val="none" w:sz="0" w:space="0" w:color="auto"/>
        <w:left w:val="none" w:sz="0" w:space="0" w:color="auto"/>
        <w:bottom w:val="none" w:sz="0" w:space="0" w:color="auto"/>
        <w:right w:val="none" w:sz="0" w:space="0" w:color="auto"/>
      </w:divBdr>
    </w:div>
    <w:div w:id="20640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8D0A-BEF3-4986-881B-95A9268B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SXD</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Thao Ly</dc:creator>
  <cp:lastModifiedBy>PC</cp:lastModifiedBy>
  <cp:revision>6</cp:revision>
  <cp:lastPrinted>2022-07-11T08:01:00Z</cp:lastPrinted>
  <dcterms:created xsi:type="dcterms:W3CDTF">2023-03-01T04:18:00Z</dcterms:created>
  <dcterms:modified xsi:type="dcterms:W3CDTF">2023-03-01T06:55:00Z</dcterms:modified>
</cp:coreProperties>
</file>