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4D1C0" w14:textId="77777777" w:rsidR="000A5948" w:rsidRPr="00065AA6" w:rsidRDefault="00867569" w:rsidP="00065AA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A6">
        <w:rPr>
          <w:rFonts w:ascii="Times New Roman" w:hAnsi="Times New Roman" w:cs="Times New Roman"/>
          <w:b/>
          <w:sz w:val="24"/>
          <w:szCs w:val="24"/>
        </w:rPr>
        <w:t>PHỤ LỤC</w:t>
      </w:r>
      <w:r w:rsidR="000A5948" w:rsidRPr="00065AA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65AA6">
        <w:rPr>
          <w:rFonts w:ascii="Times New Roman" w:hAnsi="Times New Roman" w:cs="Times New Roman"/>
          <w:b/>
          <w:sz w:val="24"/>
          <w:szCs w:val="24"/>
        </w:rPr>
        <w:t>: ĐỊNH MỨC KINH TẾ KỸ THU</w:t>
      </w:r>
      <w:r w:rsidR="000A5948" w:rsidRPr="00065AA6">
        <w:rPr>
          <w:rFonts w:ascii="Times New Roman" w:hAnsi="Times New Roman" w:cs="Times New Roman"/>
          <w:b/>
          <w:sz w:val="24"/>
          <w:szCs w:val="24"/>
        </w:rPr>
        <w:t>Ậ</w:t>
      </w:r>
      <w:r w:rsidRPr="00065AA6">
        <w:rPr>
          <w:rFonts w:ascii="Times New Roman" w:hAnsi="Times New Roman" w:cs="Times New Roman"/>
          <w:b/>
          <w:sz w:val="24"/>
          <w:szCs w:val="24"/>
        </w:rPr>
        <w:t xml:space="preserve">T </w:t>
      </w:r>
    </w:p>
    <w:p w14:paraId="08667BEF" w14:textId="2CB44B98" w:rsidR="00867569" w:rsidRPr="00065AA6" w:rsidRDefault="00867569" w:rsidP="00065AA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A6">
        <w:rPr>
          <w:rFonts w:ascii="Times New Roman" w:hAnsi="Times New Roman" w:cs="Times New Roman"/>
          <w:b/>
          <w:sz w:val="24"/>
          <w:szCs w:val="24"/>
        </w:rPr>
        <w:t xml:space="preserve">LĨNH VỰC </w:t>
      </w:r>
      <w:r w:rsidR="000A5948" w:rsidRPr="00065AA6">
        <w:rPr>
          <w:rFonts w:ascii="Times New Roman" w:hAnsi="Times New Roman" w:cs="Times New Roman"/>
          <w:b/>
          <w:sz w:val="24"/>
          <w:szCs w:val="24"/>
        </w:rPr>
        <w:t>CHĂN NUÔI VÀ THÚ Y</w:t>
      </w:r>
    </w:p>
    <w:p w14:paraId="1D606632" w14:textId="3F430C44" w:rsidR="000A5948" w:rsidRPr="00065AA6" w:rsidRDefault="0038144C" w:rsidP="00065A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>Kèm</w:t>
      </w:r>
      <w:proofErr w:type="spellEnd"/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>theo</w:t>
      </w:r>
      <w:proofErr w:type="spellEnd"/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>công</w:t>
      </w:r>
      <w:proofErr w:type="spellEnd"/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>văn</w:t>
      </w:r>
      <w:proofErr w:type="spellEnd"/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proofErr w:type="spellEnd"/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:      </w:t>
      </w:r>
      <w:r w:rsidR="000A5948"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86F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 /SNN-</w:t>
      </w:r>
      <w:r w:rsidR="000A5948" w:rsidRPr="00065AA6">
        <w:rPr>
          <w:rFonts w:ascii="Times New Roman" w:eastAsia="Times New Roman" w:hAnsi="Times New Roman" w:cs="Times New Roman"/>
          <w:i/>
          <w:sz w:val="24"/>
          <w:szCs w:val="24"/>
        </w:rPr>
        <w:t>KHTC</w:t>
      </w:r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proofErr w:type="spellEnd"/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A5948"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A5948"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>tháng</w:t>
      </w:r>
      <w:proofErr w:type="spellEnd"/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A5948" w:rsidRPr="00065AA6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>năm</w:t>
      </w:r>
      <w:proofErr w:type="spellEnd"/>
      <w:r w:rsidR="003B13B9"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2024 </w:t>
      </w:r>
    </w:p>
    <w:p w14:paraId="5EAD28E2" w14:textId="19E911E6" w:rsidR="003B13B9" w:rsidRPr="00065AA6" w:rsidRDefault="000A5948" w:rsidP="00065A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65AA6">
        <w:rPr>
          <w:rFonts w:ascii="Times New Roman" w:eastAsia="Times New Roman" w:hAnsi="Times New Roman" w:cs="Times New Roman"/>
          <w:i/>
          <w:sz w:val="24"/>
          <w:szCs w:val="24"/>
        </w:rPr>
        <w:t>của</w:t>
      </w:r>
      <w:proofErr w:type="spellEnd"/>
      <w:r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i/>
          <w:sz w:val="24"/>
          <w:szCs w:val="24"/>
        </w:rPr>
        <w:t>Sở</w:t>
      </w:r>
      <w:proofErr w:type="spellEnd"/>
      <w:r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i/>
          <w:sz w:val="24"/>
          <w:szCs w:val="24"/>
        </w:rPr>
        <w:t>Nông</w:t>
      </w:r>
      <w:proofErr w:type="spellEnd"/>
      <w:r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i/>
          <w:sz w:val="24"/>
          <w:szCs w:val="24"/>
        </w:rPr>
        <w:t>nghiệp</w:t>
      </w:r>
      <w:proofErr w:type="spellEnd"/>
      <w:r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i/>
          <w:sz w:val="24"/>
          <w:szCs w:val="24"/>
        </w:rPr>
        <w:t>và</w:t>
      </w:r>
      <w:proofErr w:type="spellEnd"/>
      <w:r w:rsidRPr="00065AA6">
        <w:rPr>
          <w:rFonts w:ascii="Times New Roman" w:eastAsia="Times New Roman" w:hAnsi="Times New Roman" w:cs="Times New Roman"/>
          <w:i/>
          <w:sz w:val="24"/>
          <w:szCs w:val="24"/>
        </w:rPr>
        <w:t xml:space="preserve"> PTNT</w:t>
      </w:r>
      <w:r w:rsidR="0038144C" w:rsidRPr="00065AA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3406549F" w14:textId="77777777" w:rsidR="00633AB8" w:rsidRPr="00065AA6" w:rsidRDefault="00633AB8" w:rsidP="00065AA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AD7EC" w14:textId="163D4423" w:rsidR="00867569" w:rsidRPr="00065AA6" w:rsidRDefault="00867569" w:rsidP="00065AA6">
      <w:pPr>
        <w:pStyle w:val="ListParagraph"/>
        <w:numPr>
          <w:ilvl w:val="0"/>
          <w:numId w:val="1"/>
        </w:numPr>
        <w:spacing w:before="120"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định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mức</w:t>
      </w:r>
      <w:proofErr w:type="spellEnd"/>
      <w:r w:rsidR="00CF3166" w:rsidRPr="00065AA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F3166" w:rsidRPr="00065AA6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="00CF3166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166" w:rsidRPr="00065AA6">
        <w:rPr>
          <w:rFonts w:ascii="Times New Roman" w:hAnsi="Times New Roman" w:cs="Times New Roman"/>
          <w:b/>
          <w:sz w:val="24"/>
          <w:szCs w:val="24"/>
        </w:rPr>
        <w:t>tra</w:t>
      </w:r>
      <w:proofErr w:type="spellEnd"/>
      <w:r w:rsidR="00CF3166" w:rsidRPr="00065A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F3166" w:rsidRPr="00065AA6">
        <w:rPr>
          <w:rFonts w:ascii="Times New Roman" w:hAnsi="Times New Roman" w:cs="Times New Roman"/>
          <w:b/>
          <w:sz w:val="24"/>
          <w:szCs w:val="24"/>
        </w:rPr>
        <w:t>thống</w:t>
      </w:r>
      <w:proofErr w:type="spellEnd"/>
      <w:r w:rsidR="00CF3166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166" w:rsidRPr="00065AA6">
        <w:rPr>
          <w:rFonts w:ascii="Times New Roman" w:hAnsi="Times New Roman" w:cs="Times New Roman"/>
          <w:b/>
          <w:sz w:val="24"/>
          <w:szCs w:val="24"/>
        </w:rPr>
        <w:t>kê</w:t>
      </w:r>
      <w:proofErr w:type="spellEnd"/>
      <w:r w:rsidR="00CF3166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166" w:rsidRPr="00065AA6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="00CF3166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166" w:rsidRPr="00065AA6">
        <w:rPr>
          <w:rFonts w:ascii="Times New Roman" w:hAnsi="Times New Roman" w:cs="Times New Roman"/>
          <w:b/>
          <w:sz w:val="24"/>
          <w:szCs w:val="24"/>
        </w:rPr>
        <w:t>lượng</w:t>
      </w:r>
      <w:proofErr w:type="spellEnd"/>
      <w:r w:rsidR="00CF3166" w:rsidRPr="00065A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F3166" w:rsidRPr="00065AA6">
        <w:rPr>
          <w:rFonts w:ascii="Times New Roman" w:hAnsi="Times New Roman" w:cs="Times New Roman"/>
          <w:b/>
          <w:sz w:val="24"/>
          <w:szCs w:val="24"/>
        </w:rPr>
        <w:t>chất</w:t>
      </w:r>
      <w:proofErr w:type="spellEnd"/>
      <w:r w:rsidR="00CF3166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166" w:rsidRPr="00065AA6">
        <w:rPr>
          <w:rFonts w:ascii="Times New Roman" w:hAnsi="Times New Roman" w:cs="Times New Roman"/>
          <w:b/>
          <w:sz w:val="24"/>
          <w:szCs w:val="24"/>
        </w:rPr>
        <w:t>lượng</w:t>
      </w:r>
      <w:proofErr w:type="spellEnd"/>
      <w:r w:rsidR="00CF3166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166" w:rsidRPr="00065AA6">
        <w:rPr>
          <w:rFonts w:ascii="Times New Roman" w:hAnsi="Times New Roman" w:cs="Times New Roman"/>
          <w:b/>
          <w:sz w:val="24"/>
          <w:szCs w:val="24"/>
        </w:rPr>
        <w:t>đàn</w:t>
      </w:r>
      <w:proofErr w:type="spellEnd"/>
      <w:r w:rsidR="00CF3166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166" w:rsidRPr="00065AA6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="00CF3166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166" w:rsidRPr="00065AA6">
        <w:rPr>
          <w:rFonts w:ascii="Times New Roman" w:hAnsi="Times New Roman" w:cs="Times New Roman"/>
          <w:b/>
          <w:sz w:val="24"/>
          <w:szCs w:val="24"/>
        </w:rPr>
        <w:t>súc</w:t>
      </w:r>
      <w:proofErr w:type="spellEnd"/>
      <w:r w:rsidR="00CF3166" w:rsidRPr="00065A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F3166" w:rsidRPr="00065AA6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="00CF3166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166" w:rsidRPr="00065AA6">
        <w:rPr>
          <w:rFonts w:ascii="Times New Roman" w:hAnsi="Times New Roman" w:cs="Times New Roman"/>
          <w:b/>
          <w:sz w:val="24"/>
          <w:szCs w:val="24"/>
        </w:rPr>
        <w:t>cầm</w:t>
      </w:r>
      <w:proofErr w:type="spellEnd"/>
      <w:r w:rsidR="00CF3166" w:rsidRPr="00065AA6">
        <w:rPr>
          <w:rFonts w:ascii="Times New Roman" w:hAnsi="Times New Roman" w:cs="Times New Roman"/>
          <w:b/>
          <w:sz w:val="24"/>
          <w:szCs w:val="24"/>
        </w:rPr>
        <w:t>.</w:t>
      </w:r>
    </w:p>
    <w:p w14:paraId="4A2A3B58" w14:textId="77777777" w:rsidR="00B94B0B" w:rsidRPr="00065AA6" w:rsidRDefault="00D15A02" w:rsidP="00065AA6">
      <w:pPr>
        <w:pStyle w:val="ListParagraph"/>
        <w:numPr>
          <w:ilvl w:val="0"/>
          <w:numId w:val="2"/>
        </w:numPr>
        <w:spacing w:before="120"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65AA6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 xml:space="preserve">: </w:t>
      </w:r>
      <w:r w:rsidR="001A3595" w:rsidRPr="00065AA6">
        <w:rPr>
          <w:rFonts w:ascii="Times New Roman" w:hAnsi="Times New Roman" w:cs="Times New Roman"/>
          <w:sz w:val="24"/>
          <w:szCs w:val="24"/>
        </w:rPr>
        <w:t>Qtri-</w:t>
      </w:r>
      <w:r w:rsidRPr="00065AA6">
        <w:rPr>
          <w:rFonts w:ascii="Times New Roman" w:hAnsi="Times New Roman" w:cs="Times New Roman"/>
          <w:sz w:val="24"/>
          <w:szCs w:val="24"/>
        </w:rPr>
        <w:t>CNTY</w:t>
      </w:r>
      <w:r w:rsidR="001A3595" w:rsidRPr="00065AA6">
        <w:rPr>
          <w:rFonts w:ascii="Times New Roman" w:hAnsi="Times New Roman" w:cs="Times New Roman"/>
          <w:sz w:val="24"/>
          <w:szCs w:val="24"/>
        </w:rPr>
        <w:t>11</w:t>
      </w:r>
      <w:r w:rsidRPr="00065AA6">
        <w:rPr>
          <w:rFonts w:ascii="Times New Roman" w:hAnsi="Times New Roman" w:cs="Times New Roman"/>
          <w:sz w:val="24"/>
          <w:szCs w:val="24"/>
        </w:rPr>
        <w:t>01</w:t>
      </w:r>
    </w:p>
    <w:p w14:paraId="51338B2A" w14:textId="77777777" w:rsidR="001A3595" w:rsidRPr="00065AA6" w:rsidRDefault="001A3595" w:rsidP="00065AA6">
      <w:pPr>
        <w:pStyle w:val="ListParagraph"/>
        <w:numPr>
          <w:ilvl w:val="0"/>
          <w:numId w:val="2"/>
        </w:numPr>
        <w:spacing w:before="120"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65AA6">
        <w:rPr>
          <w:rFonts w:ascii="Times New Roman" w:hAnsi="Times New Roman" w:cs="Times New Roman"/>
          <w:sz w:val="24"/>
          <w:szCs w:val="24"/>
        </w:rPr>
        <w:t xml:space="preserve">Quy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>:</w:t>
      </w:r>
      <w:r w:rsidR="00AB19A7" w:rsidRPr="00065AA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B19A7" w:rsidRPr="00065AA6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AB19A7"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A7" w:rsidRPr="00065AA6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="00AB19A7"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A7" w:rsidRPr="00065AA6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AB19A7"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A7" w:rsidRPr="00065AA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AB19A7"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A7" w:rsidRPr="00065AA6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AB19A7"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A7" w:rsidRPr="00065AA6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="00AB19A7" w:rsidRPr="00065AA6">
        <w:rPr>
          <w:rFonts w:ascii="Times New Roman" w:hAnsi="Times New Roman" w:cs="Times New Roman"/>
          <w:sz w:val="24"/>
          <w:szCs w:val="24"/>
        </w:rPr>
        <w:t>.</w:t>
      </w:r>
    </w:p>
    <w:p w14:paraId="416EAF30" w14:textId="77777777" w:rsidR="00A06905" w:rsidRPr="00065AA6" w:rsidRDefault="001A3595" w:rsidP="00065AA6">
      <w:pPr>
        <w:pStyle w:val="ListParagraph"/>
        <w:numPr>
          <w:ilvl w:val="0"/>
          <w:numId w:val="2"/>
        </w:numPr>
        <w:spacing w:before="120"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65AA6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>:</w:t>
      </w:r>
      <w:r w:rsidR="00AB19A7" w:rsidRPr="00065AA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AB19A7" w:rsidRPr="00065AA6">
        <w:rPr>
          <w:rFonts w:ascii="Times New Roman" w:hAnsi="Times New Roman" w:cs="Times New Roman"/>
          <w:sz w:val="24"/>
          <w:szCs w:val="24"/>
        </w:rPr>
        <w:t>tháng</w:t>
      </w:r>
      <w:proofErr w:type="spellEnd"/>
    </w:p>
    <w:p w14:paraId="0A876EA1" w14:textId="77777777" w:rsidR="00497FA9" w:rsidRPr="00065AA6" w:rsidRDefault="00497FA9" w:rsidP="00065AA6">
      <w:pPr>
        <w:pStyle w:val="ListParagraph"/>
        <w:spacing w:before="120"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E43919D" w14:textId="77777777" w:rsidR="00F871A6" w:rsidRPr="00065AA6" w:rsidRDefault="00C55464" w:rsidP="00065AA6">
      <w:pPr>
        <w:pStyle w:val="ListParagraph"/>
        <w:numPr>
          <w:ilvl w:val="1"/>
          <w:numId w:val="1"/>
        </w:numPr>
        <w:spacing w:before="120"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5AA6">
        <w:rPr>
          <w:rFonts w:ascii="Times New Roman" w:hAnsi="Times New Roman" w:cs="Times New Roman"/>
          <w:b/>
          <w:sz w:val="24"/>
          <w:szCs w:val="24"/>
        </w:rPr>
        <w:t xml:space="preserve">Định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mức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lao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2"/>
        <w:gridCol w:w="2268"/>
        <w:gridCol w:w="1276"/>
        <w:gridCol w:w="1559"/>
      </w:tblGrid>
      <w:tr w:rsidR="00F871A6" w:rsidRPr="00065AA6" w14:paraId="187DCA19" w14:textId="77777777" w:rsidTr="00D97CE0">
        <w:trPr>
          <w:trHeight w:val="576"/>
        </w:trPr>
        <w:tc>
          <w:tcPr>
            <w:tcW w:w="850" w:type="dxa"/>
            <w:shd w:val="clear" w:color="auto" w:fill="auto"/>
            <w:vAlign w:val="center"/>
          </w:tcPr>
          <w:p w14:paraId="11361153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435619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Diễn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4AD8B8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ĐVT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8EA4D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F375326" w14:textId="7666E9F2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F871A6" w:rsidRPr="00065AA6" w14:paraId="6B9ADCE6" w14:textId="77777777" w:rsidTr="00D97CE0">
        <w:trPr>
          <w:trHeight w:val="276"/>
        </w:trPr>
        <w:tc>
          <w:tcPr>
            <w:tcW w:w="850" w:type="dxa"/>
            <w:shd w:val="clear" w:color="auto" w:fill="auto"/>
            <w:vAlign w:val="center"/>
          </w:tcPr>
          <w:p w14:paraId="2CBEED23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39C1934" w14:textId="77777777" w:rsidR="00F871A6" w:rsidRPr="00065AA6" w:rsidRDefault="00F871A6" w:rsidP="00065AA6">
            <w:pPr>
              <w:widowControl w:val="0"/>
              <w:autoSpaceDE w:val="0"/>
              <w:autoSpaceDN w:val="0"/>
              <w:spacing w:before="120" w:after="0" w:line="240" w:lineRule="auto"/>
              <w:ind w:right="45" w:firstLine="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"/>
              </w:rPr>
              <w:t>Định mức lao động trực tiếp</w:t>
            </w:r>
          </w:p>
        </w:tc>
        <w:tc>
          <w:tcPr>
            <w:tcW w:w="1559" w:type="dxa"/>
            <w:shd w:val="clear" w:color="auto" w:fill="auto"/>
          </w:tcPr>
          <w:p w14:paraId="067FB04B" w14:textId="77777777" w:rsidR="00F871A6" w:rsidRPr="00065AA6" w:rsidRDefault="00F871A6" w:rsidP="00065AA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120" w:after="0" w:line="240" w:lineRule="auto"/>
              <w:ind w:right="45" w:hanging="28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"/>
              </w:rPr>
            </w:pPr>
          </w:p>
        </w:tc>
      </w:tr>
      <w:tr w:rsidR="00F871A6" w:rsidRPr="00065AA6" w14:paraId="067697FE" w14:textId="77777777" w:rsidTr="00D97CE0">
        <w:trPr>
          <w:trHeight w:val="568"/>
        </w:trPr>
        <w:tc>
          <w:tcPr>
            <w:tcW w:w="850" w:type="dxa"/>
            <w:shd w:val="clear" w:color="auto" w:fill="auto"/>
            <w:vAlign w:val="center"/>
          </w:tcPr>
          <w:p w14:paraId="2F19517A" w14:textId="77777777" w:rsidR="00F871A6" w:rsidRPr="00065AA6" w:rsidRDefault="00F871A6" w:rsidP="00065AA6">
            <w:pPr>
              <w:widowControl w:val="0"/>
              <w:autoSpaceDE w:val="0"/>
              <w:autoSpaceDN w:val="0"/>
              <w:spacing w:before="120"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79577AC7" w14:textId="77777777" w:rsidR="00F871A6" w:rsidRPr="00065AA6" w:rsidRDefault="00F871A6" w:rsidP="00065AA6">
            <w:pPr>
              <w:spacing w:before="120"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Chăn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thú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C0E0CBF" w14:textId="5C57D55E" w:rsidR="00B90003" w:rsidRPr="00065AA6" w:rsidRDefault="00B9000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BB6F5" w14:textId="67CC65E0" w:rsidR="00F871A6" w:rsidRPr="00065AA6" w:rsidRDefault="00F871A6" w:rsidP="00065AA6">
            <w:pPr>
              <w:spacing w:before="120"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71A6" w:rsidRPr="00065AA6" w14:paraId="7480FB82" w14:textId="77777777" w:rsidTr="00D97CE0">
        <w:trPr>
          <w:trHeight w:val="515"/>
        </w:trPr>
        <w:tc>
          <w:tcPr>
            <w:tcW w:w="850" w:type="dxa"/>
            <w:shd w:val="clear" w:color="auto" w:fill="auto"/>
          </w:tcPr>
          <w:p w14:paraId="0EB1AD97" w14:textId="77777777" w:rsidR="00F871A6" w:rsidRPr="00065AA6" w:rsidRDefault="00F871A6" w:rsidP="00065AA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120" w:after="0" w:line="240" w:lineRule="auto"/>
              <w:ind w:right="45" w:hanging="2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33D7F9" w14:textId="5A7B0995" w:rsidR="00F871A6" w:rsidRPr="00065AA6" w:rsidRDefault="00F871A6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Khu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15D7F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/01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thôn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E9CBCA8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≤ 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FE6BFA" w14:textId="77777777" w:rsidR="00F871A6" w:rsidRPr="00065AA6" w:rsidRDefault="00F871A6" w:rsidP="00065AA6">
            <w:pPr>
              <w:spacing w:before="120"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71A6" w:rsidRPr="00065AA6" w14:paraId="5ECE42FC" w14:textId="77777777" w:rsidTr="00D97CE0">
        <w:trPr>
          <w:trHeight w:val="423"/>
        </w:trPr>
        <w:tc>
          <w:tcPr>
            <w:tcW w:w="850" w:type="dxa"/>
            <w:shd w:val="clear" w:color="auto" w:fill="auto"/>
          </w:tcPr>
          <w:p w14:paraId="133D9215" w14:textId="77777777" w:rsidR="00F871A6" w:rsidRPr="00065AA6" w:rsidRDefault="00F871A6" w:rsidP="00065AA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120" w:after="0" w:line="240" w:lineRule="auto"/>
              <w:ind w:right="45" w:hanging="28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19D9D0" w14:textId="77777777" w:rsidR="00F871A6" w:rsidRPr="00065AA6" w:rsidRDefault="00F871A6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Khu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miền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C5E484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/01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thôn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0DC81A2" w14:textId="77777777" w:rsidR="00F871A6" w:rsidRPr="00065AA6" w:rsidRDefault="00F871A6" w:rsidP="00065AA6">
            <w:pPr>
              <w:widowControl w:val="0"/>
              <w:autoSpaceDE w:val="0"/>
              <w:autoSpaceDN w:val="0"/>
              <w:spacing w:before="120" w:after="0" w:line="240" w:lineRule="auto"/>
              <w:ind w:left="-12"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≤ 4</w:t>
            </w:r>
          </w:p>
        </w:tc>
        <w:tc>
          <w:tcPr>
            <w:tcW w:w="1559" w:type="dxa"/>
            <w:vMerge/>
            <w:shd w:val="clear" w:color="auto" w:fill="auto"/>
          </w:tcPr>
          <w:p w14:paraId="1665E9FD" w14:textId="77777777" w:rsidR="00F871A6" w:rsidRPr="00065AA6" w:rsidRDefault="00F871A6" w:rsidP="00065AA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120" w:after="0" w:line="240" w:lineRule="auto"/>
              <w:ind w:right="45" w:hanging="28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"/>
              </w:rPr>
            </w:pPr>
          </w:p>
        </w:tc>
      </w:tr>
      <w:tr w:rsidR="00F871A6" w:rsidRPr="00065AA6" w14:paraId="7E551178" w14:textId="77777777" w:rsidTr="00D97CE0">
        <w:trPr>
          <w:trHeight w:val="568"/>
        </w:trPr>
        <w:tc>
          <w:tcPr>
            <w:tcW w:w="850" w:type="dxa"/>
            <w:shd w:val="clear" w:color="auto" w:fill="auto"/>
            <w:vAlign w:val="center"/>
          </w:tcPr>
          <w:p w14:paraId="29ECA09B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75DA12BA" w14:textId="77777777" w:rsidR="00F871A6" w:rsidRPr="00065AA6" w:rsidRDefault="00F871A6" w:rsidP="00065AA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120" w:after="0" w:line="240" w:lineRule="auto"/>
              <w:ind w:right="45" w:firstLine="3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 xml:space="preserve">Định mức lao động gián tiếp (quản  lý, chuyên  môn, nghiệp vụ, thừa hành, phục vụ) </w:t>
            </w:r>
          </w:p>
        </w:tc>
        <w:tc>
          <w:tcPr>
            <w:tcW w:w="1559" w:type="dxa"/>
            <w:shd w:val="clear" w:color="auto" w:fill="auto"/>
          </w:tcPr>
          <w:p w14:paraId="4A0D6128" w14:textId="77777777" w:rsidR="00F871A6" w:rsidRPr="00065AA6" w:rsidRDefault="00F871A6" w:rsidP="00065AA6">
            <w:pPr>
              <w:widowControl w:val="0"/>
              <w:tabs>
                <w:tab w:val="left" w:pos="385"/>
              </w:tabs>
              <w:autoSpaceDE w:val="0"/>
              <w:autoSpaceDN w:val="0"/>
              <w:spacing w:before="120" w:after="0" w:line="240" w:lineRule="auto"/>
              <w:ind w:right="45" w:hanging="28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"/>
              </w:rPr>
            </w:pPr>
          </w:p>
        </w:tc>
      </w:tr>
      <w:tr w:rsidR="00F871A6" w:rsidRPr="00065AA6" w14:paraId="1DE73025" w14:textId="77777777" w:rsidTr="00D97CE0">
        <w:trPr>
          <w:trHeight w:val="1086"/>
        </w:trPr>
        <w:tc>
          <w:tcPr>
            <w:tcW w:w="850" w:type="dxa"/>
            <w:shd w:val="clear" w:color="auto" w:fill="auto"/>
            <w:vAlign w:val="center"/>
          </w:tcPr>
          <w:p w14:paraId="208C35E9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FCF54D" w14:textId="77777777" w:rsidR="00F871A6" w:rsidRPr="00065AA6" w:rsidRDefault="00F871A6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5B53A8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A50EDA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&lt;141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0A503" w14:textId="2F28ED9D" w:rsidR="00F871A6" w:rsidRPr="00065AA6" w:rsidRDefault="00F871A6" w:rsidP="00065AA6">
            <w:pPr>
              <w:spacing w:before="120"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71A6" w:rsidRPr="00065AA6" w14:paraId="4BC06A14" w14:textId="77777777" w:rsidTr="00D97CE0">
        <w:trPr>
          <w:trHeight w:val="845"/>
        </w:trPr>
        <w:tc>
          <w:tcPr>
            <w:tcW w:w="850" w:type="dxa"/>
            <w:shd w:val="clear" w:color="auto" w:fill="auto"/>
            <w:vAlign w:val="center"/>
          </w:tcPr>
          <w:p w14:paraId="492EBCEE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12C6DC" w14:textId="77777777" w:rsidR="00F871A6" w:rsidRPr="00065AA6" w:rsidRDefault="00F871A6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63BBF0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52DD41B" w14:textId="77777777" w:rsidR="00F871A6" w:rsidRPr="00065AA6" w:rsidRDefault="00F871A6" w:rsidP="00065AA6">
            <w:pPr>
              <w:spacing w:before="120"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755811" w14:textId="50307F45" w:rsidR="00F871A6" w:rsidRPr="00065AA6" w:rsidRDefault="00F871A6" w:rsidP="00065AA6">
            <w:pPr>
              <w:spacing w:before="120" w:after="0" w:line="240" w:lineRule="auto"/>
              <w:ind w:firstLine="1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71A6" w:rsidRPr="00065AA6" w14:paraId="4896E05A" w14:textId="77777777" w:rsidTr="00D97CE0">
        <w:trPr>
          <w:trHeight w:val="830"/>
        </w:trPr>
        <w:tc>
          <w:tcPr>
            <w:tcW w:w="850" w:type="dxa"/>
            <w:shd w:val="clear" w:color="auto" w:fill="auto"/>
            <w:vAlign w:val="center"/>
          </w:tcPr>
          <w:p w14:paraId="2FB25C4E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8BEA69" w14:textId="77777777" w:rsidR="00F871A6" w:rsidRPr="00065AA6" w:rsidRDefault="00F871A6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ACA253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huyện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BDC1E60" w14:textId="77777777" w:rsidR="00F871A6" w:rsidRPr="00065AA6" w:rsidRDefault="00F871A6" w:rsidP="00065AA6">
            <w:pPr>
              <w:spacing w:before="120"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204F81" w14:textId="6F8F4EBC" w:rsidR="00F871A6" w:rsidRPr="00065AA6" w:rsidRDefault="00F871A6" w:rsidP="00065AA6">
            <w:pPr>
              <w:spacing w:before="120"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873A15B" w14:textId="77777777" w:rsidR="005C3777" w:rsidRPr="00065AA6" w:rsidRDefault="005C3777" w:rsidP="00065AA6">
      <w:pPr>
        <w:pStyle w:val="ListParagraph"/>
        <w:spacing w:before="120"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1D1121D" w14:textId="60BB31D5" w:rsidR="00C55464" w:rsidRPr="00065AA6" w:rsidRDefault="008921E1" w:rsidP="00065AA6">
      <w:pPr>
        <w:pStyle w:val="ListParagraph"/>
        <w:numPr>
          <w:ilvl w:val="1"/>
          <w:numId w:val="1"/>
        </w:numPr>
        <w:spacing w:before="120"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5AA6">
        <w:rPr>
          <w:rFonts w:ascii="Times New Roman" w:hAnsi="Times New Roman" w:cs="Times New Roman"/>
          <w:b/>
          <w:sz w:val="24"/>
          <w:szCs w:val="24"/>
        </w:rPr>
        <w:t xml:space="preserve">Định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mức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giống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vật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</w:p>
    <w:p w14:paraId="2CB0D746" w14:textId="77777777" w:rsidR="00F871A6" w:rsidRPr="00065AA6" w:rsidRDefault="008921E1" w:rsidP="00065AA6">
      <w:pPr>
        <w:pStyle w:val="ListParagraph"/>
        <w:numPr>
          <w:ilvl w:val="0"/>
          <w:numId w:val="3"/>
        </w:numPr>
        <w:spacing w:before="120"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5AA6">
        <w:rPr>
          <w:rFonts w:ascii="Times New Roman" w:hAnsi="Times New Roman" w:cs="Times New Roman"/>
          <w:b/>
          <w:sz w:val="24"/>
          <w:szCs w:val="24"/>
        </w:rPr>
        <w:t xml:space="preserve">Định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mức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giống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vật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phục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vụ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mô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hình</w:t>
      </w:r>
      <w:proofErr w:type="spellEnd"/>
    </w:p>
    <w:tbl>
      <w:tblPr>
        <w:tblW w:w="935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2247"/>
        <w:gridCol w:w="4706"/>
        <w:gridCol w:w="1559"/>
      </w:tblGrid>
      <w:tr w:rsidR="00AC2BC1" w:rsidRPr="00065AA6" w14:paraId="64D910F3" w14:textId="77777777" w:rsidTr="00D97CE0">
        <w:trPr>
          <w:trHeight w:val="3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721F" w14:textId="77777777" w:rsidR="00AC2BC1" w:rsidRPr="00065AA6" w:rsidRDefault="00AC2BC1" w:rsidP="00065AA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D2FE" w14:textId="77777777" w:rsidR="00AC2BC1" w:rsidRPr="00065AA6" w:rsidRDefault="00AC2BC1" w:rsidP="00065AA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6245" w14:textId="0589A29C" w:rsidR="00AC2BC1" w:rsidRPr="00065AA6" w:rsidRDefault="00AC2BC1" w:rsidP="00065AA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ĐVT, </w:t>
            </w:r>
            <w:proofErr w:type="spellStart"/>
            <w:r w:rsidRPr="000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4EF7" w14:textId="317B3913" w:rsidR="00AC2BC1" w:rsidRPr="00065AA6" w:rsidRDefault="00AC2BC1" w:rsidP="00065AA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0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F871A6" w:rsidRPr="00065AA6" w14:paraId="21459649" w14:textId="77777777" w:rsidTr="00D97C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3575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BB06" w14:textId="77777777" w:rsidR="00F871A6" w:rsidRPr="00065AA6" w:rsidRDefault="00F871A6" w:rsidP="00065AA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Văn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47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8FD9" w14:textId="77777777" w:rsidR="00F871A6" w:rsidRPr="00065AA6" w:rsidRDefault="00F871A6" w:rsidP="00065AA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5A4A" w14:textId="5F496139" w:rsidR="00F871A6" w:rsidRPr="00065AA6" w:rsidRDefault="00F871A6" w:rsidP="00065AA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A6" w:rsidRPr="00065AA6" w14:paraId="6EC213CD" w14:textId="77777777" w:rsidTr="00D97C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3A5A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3B47" w14:textId="77777777" w:rsidR="00F871A6" w:rsidRPr="00065AA6" w:rsidRDefault="00F871A6" w:rsidP="00065AA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Xăng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4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EF8F" w14:textId="77777777" w:rsidR="00F871A6" w:rsidRPr="00065AA6" w:rsidRDefault="00F871A6" w:rsidP="00065AA6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EF7C" w14:textId="77777777" w:rsidR="00F871A6" w:rsidRPr="00065AA6" w:rsidRDefault="00F871A6" w:rsidP="00065AA6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1A6" w:rsidRPr="00065AA6" w14:paraId="10813CE7" w14:textId="77777777" w:rsidTr="00D97CE0">
        <w:trPr>
          <w:trHeight w:val="3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A2AD" w14:textId="77777777" w:rsidR="00F871A6" w:rsidRPr="00065AA6" w:rsidRDefault="00F871A6" w:rsidP="00065AA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7C6B" w14:textId="77777777" w:rsidR="00F871A6" w:rsidRPr="00065AA6" w:rsidRDefault="00F871A6" w:rsidP="00065AA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4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91034" w14:textId="77777777" w:rsidR="00F871A6" w:rsidRPr="00065AA6" w:rsidRDefault="00F871A6" w:rsidP="00065AA6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73FB" w14:textId="77777777" w:rsidR="00F871A6" w:rsidRPr="00065AA6" w:rsidRDefault="00F871A6" w:rsidP="00065AA6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708EAB" w14:textId="77777777" w:rsidR="00D97CE0" w:rsidRPr="00065AA6" w:rsidRDefault="00D97CE0" w:rsidP="00065AA6">
      <w:pPr>
        <w:pStyle w:val="ListParagraph"/>
        <w:spacing w:before="120"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90A1FCB" w14:textId="3407706B" w:rsidR="00AB19A7" w:rsidRPr="00065AA6" w:rsidRDefault="008921E1" w:rsidP="00065AA6">
      <w:pPr>
        <w:pStyle w:val="ListParagraph"/>
        <w:numPr>
          <w:ilvl w:val="0"/>
          <w:numId w:val="3"/>
        </w:numPr>
        <w:spacing w:before="120"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5AA6">
        <w:rPr>
          <w:rFonts w:ascii="Times New Roman" w:hAnsi="Times New Roman" w:cs="Times New Roman"/>
          <w:b/>
          <w:sz w:val="24"/>
          <w:szCs w:val="24"/>
        </w:rPr>
        <w:t xml:space="preserve">Định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mức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vật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phục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vụ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tập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huấn</w:t>
      </w:r>
      <w:proofErr w:type="spellEnd"/>
      <w:r w:rsidR="00B16AC4" w:rsidRPr="00065A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16AC4" w:rsidRPr="00065AA6">
        <w:rPr>
          <w:rFonts w:ascii="Times New Roman" w:hAnsi="Times New Roman" w:cs="Times New Roman"/>
          <w:b/>
          <w:sz w:val="24"/>
          <w:szCs w:val="24"/>
        </w:rPr>
        <w:t>hội</w:t>
      </w:r>
      <w:proofErr w:type="spellEnd"/>
      <w:r w:rsidR="00E825C9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25C9" w:rsidRPr="00065AA6">
        <w:rPr>
          <w:rFonts w:ascii="Times New Roman" w:hAnsi="Times New Roman" w:cs="Times New Roman"/>
          <w:b/>
          <w:sz w:val="24"/>
          <w:szCs w:val="24"/>
        </w:rPr>
        <w:t>thảo</w:t>
      </w:r>
      <w:proofErr w:type="spellEnd"/>
      <w:r w:rsidR="00E825C9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25C9" w:rsidRPr="00065AA6">
        <w:rPr>
          <w:rFonts w:ascii="Times New Roman" w:hAnsi="Times New Roman" w:cs="Times New Roman"/>
          <w:b/>
          <w:sz w:val="24"/>
          <w:szCs w:val="24"/>
        </w:rPr>
        <w:t>tổng</w:t>
      </w:r>
      <w:proofErr w:type="spellEnd"/>
      <w:r w:rsidR="00E825C9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25C9" w:rsidRPr="00065AA6">
        <w:rPr>
          <w:rFonts w:ascii="Times New Roman" w:hAnsi="Times New Roman" w:cs="Times New Roman"/>
          <w:b/>
          <w:sz w:val="24"/>
          <w:szCs w:val="24"/>
        </w:rPr>
        <w:t>kết</w:t>
      </w:r>
      <w:proofErr w:type="spellEnd"/>
      <w:r w:rsidR="00E825C9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25C9" w:rsidRPr="00065AA6">
        <w:rPr>
          <w:rFonts w:ascii="Times New Roman" w:hAnsi="Times New Roman" w:cs="Times New Roman"/>
          <w:b/>
          <w:sz w:val="24"/>
          <w:szCs w:val="24"/>
        </w:rPr>
        <w:t>mô</w:t>
      </w:r>
      <w:proofErr w:type="spellEnd"/>
      <w:r w:rsidR="00E825C9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25C9" w:rsidRPr="00065AA6">
        <w:rPr>
          <w:rFonts w:ascii="Times New Roman" w:hAnsi="Times New Roman" w:cs="Times New Roman"/>
          <w:b/>
          <w:sz w:val="24"/>
          <w:szCs w:val="24"/>
        </w:rPr>
        <w:t>hình</w:t>
      </w:r>
      <w:proofErr w:type="spellEnd"/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3291"/>
        <w:gridCol w:w="1047"/>
        <w:gridCol w:w="1275"/>
        <w:gridCol w:w="2410"/>
      </w:tblGrid>
      <w:tr w:rsidR="00AB19A7" w:rsidRPr="00065AA6" w14:paraId="38521EF9" w14:textId="77777777" w:rsidTr="00AC2BC1">
        <w:trPr>
          <w:trHeight w:val="844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472793A" w14:textId="77777777" w:rsidR="00AB19A7" w:rsidRPr="00065AA6" w:rsidRDefault="00AB19A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291" w:type="dxa"/>
            <w:shd w:val="clear" w:color="auto" w:fill="auto"/>
            <w:noWrap/>
            <w:vAlign w:val="center"/>
            <w:hideMark/>
          </w:tcPr>
          <w:p w14:paraId="56A16EAD" w14:textId="77777777" w:rsidR="00AB19A7" w:rsidRPr="00065AA6" w:rsidRDefault="00AB19A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A1FBD11" w14:textId="77777777" w:rsidR="00AB19A7" w:rsidRPr="00065AA6" w:rsidRDefault="008C107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ĐVT</w:t>
            </w:r>
          </w:p>
        </w:tc>
        <w:tc>
          <w:tcPr>
            <w:tcW w:w="1275" w:type="dxa"/>
            <w:vAlign w:val="center"/>
          </w:tcPr>
          <w:p w14:paraId="7EA4DCF6" w14:textId="77777777" w:rsidR="00AB19A7" w:rsidRPr="00065AA6" w:rsidRDefault="00AB19A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C2FC34" w14:textId="2B6F0EF3" w:rsidR="00AB19A7" w:rsidRPr="00065AA6" w:rsidRDefault="00AB19A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AB19A7" w:rsidRPr="00065AA6" w14:paraId="4C196214" w14:textId="77777777" w:rsidTr="00AC2BC1">
        <w:trPr>
          <w:trHeight w:val="279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17B0642" w14:textId="77777777" w:rsidR="00AB19A7" w:rsidRPr="00065AA6" w:rsidRDefault="00AB19A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7ABD69D" w14:textId="77777777" w:rsidR="00AB19A7" w:rsidRPr="00065AA6" w:rsidRDefault="00AB19A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huấn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</w:p>
          <w:p w14:paraId="06550733" w14:textId="77777777" w:rsidR="00AB19A7" w:rsidRPr="00065AA6" w:rsidRDefault="00AB19A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lượng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≥ 30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lớp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tượng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trực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kê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giám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dõi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kiểm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việc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kê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01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lớp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701F1EB" w14:textId="77777777" w:rsidR="00AB19A7" w:rsidRPr="00065AA6" w:rsidRDefault="00AB19A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70AA754C" w14:textId="77777777" w:rsidR="00AB19A7" w:rsidRPr="00065AA6" w:rsidRDefault="00AB19A7" w:rsidP="00065AA6">
            <w:pPr>
              <w:spacing w:before="120" w:after="0" w:line="240" w:lineRule="auto"/>
              <w:ind w:left="-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62D5E6" w14:textId="77777777" w:rsidR="00AB19A7" w:rsidRPr="00065AA6" w:rsidRDefault="00AB19A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≤ 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FBDB51" w14:textId="73959860" w:rsidR="00AB19A7" w:rsidRPr="00065AA6" w:rsidRDefault="00AB19A7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8BDC99" w14:textId="77777777" w:rsidR="00065AA6" w:rsidRPr="00065AA6" w:rsidRDefault="00065AA6" w:rsidP="00065AA6">
      <w:pPr>
        <w:pStyle w:val="ListParagraph"/>
        <w:spacing w:before="120"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4D48730" w14:textId="53EB6B9A" w:rsidR="00AB19A7" w:rsidRPr="00065AA6" w:rsidRDefault="00AB19A7" w:rsidP="00065AA6">
      <w:pPr>
        <w:pStyle w:val="ListParagraph"/>
        <w:spacing w:before="120"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5AA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định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mức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Nuôi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trâu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bò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thịt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thâm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canh</w:t>
      </w:r>
      <w:proofErr w:type="spellEnd"/>
    </w:p>
    <w:p w14:paraId="685301D2" w14:textId="77777777" w:rsidR="00AB19A7" w:rsidRPr="00065AA6" w:rsidRDefault="00AB19A7" w:rsidP="00065AA6">
      <w:pPr>
        <w:pStyle w:val="ListParagraph"/>
        <w:numPr>
          <w:ilvl w:val="0"/>
          <w:numId w:val="2"/>
        </w:numPr>
        <w:spacing w:before="120"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65AA6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>: Qtri-CNTY1102</w:t>
      </w:r>
    </w:p>
    <w:p w14:paraId="5379B6C5" w14:textId="77777777" w:rsidR="00AB19A7" w:rsidRPr="00065AA6" w:rsidRDefault="00AB19A7" w:rsidP="00065AA6">
      <w:pPr>
        <w:pStyle w:val="ListParagraph"/>
        <w:numPr>
          <w:ilvl w:val="0"/>
          <w:numId w:val="2"/>
        </w:numPr>
        <w:spacing w:before="120"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65AA6">
        <w:rPr>
          <w:rFonts w:ascii="Times New Roman" w:hAnsi="Times New Roman" w:cs="Times New Roman"/>
          <w:sz w:val="24"/>
          <w:szCs w:val="24"/>
        </w:rPr>
        <w:t xml:space="preserve">Quy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hình</w:t>
      </w:r>
      <w:proofErr w:type="spellEnd"/>
    </w:p>
    <w:p w14:paraId="7F658977" w14:textId="77777777" w:rsidR="00AB19A7" w:rsidRPr="00065AA6" w:rsidRDefault="00AB19A7" w:rsidP="00065AA6">
      <w:pPr>
        <w:pStyle w:val="ListParagraph"/>
        <w:numPr>
          <w:ilvl w:val="0"/>
          <w:numId w:val="2"/>
        </w:numPr>
        <w:spacing w:before="120" w:after="0" w:line="240" w:lineRule="auto"/>
        <w:ind w:left="0" w:firstLine="709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65AA6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65AA6">
        <w:rPr>
          <w:rFonts w:ascii="Times New Roman" w:hAnsi="Times New Roman" w:cs="Times New Roman"/>
          <w:sz w:val="24"/>
          <w:szCs w:val="24"/>
        </w:rPr>
        <w:t>:</w:t>
      </w:r>
      <w:r w:rsidR="006814FF" w:rsidRPr="00065AA6">
        <w:rPr>
          <w:rFonts w:ascii="Times New Roman" w:hAnsi="Times New Roman" w:cs="Times New Roman"/>
          <w:sz w:val="24"/>
          <w:szCs w:val="24"/>
        </w:rPr>
        <w:t xml:space="preserve"> </w:t>
      </w:r>
      <w:r w:rsidR="006814FF" w:rsidRPr="00065AA6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AF524C" w:rsidRPr="00065A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F524C" w:rsidRPr="00065AA6">
        <w:rPr>
          <w:rFonts w:ascii="Times New Roman" w:hAnsi="Times New Roman" w:cs="Times New Roman"/>
          <w:color w:val="FF0000"/>
          <w:sz w:val="24"/>
          <w:szCs w:val="24"/>
        </w:rPr>
        <w:t>tháng</w:t>
      </w:r>
      <w:proofErr w:type="spellEnd"/>
    </w:p>
    <w:p w14:paraId="25C9029F" w14:textId="77777777" w:rsidR="00065AA6" w:rsidRPr="00065AA6" w:rsidRDefault="00065AA6" w:rsidP="00065AA6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5579BA1" w14:textId="559A9167" w:rsidR="00AB19A7" w:rsidRPr="00065AA6" w:rsidRDefault="00A26132" w:rsidP="00065AA6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5AA6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B19A7" w:rsidRPr="00065AA6">
        <w:rPr>
          <w:rFonts w:ascii="Times New Roman" w:hAnsi="Times New Roman" w:cs="Times New Roman"/>
          <w:b/>
          <w:sz w:val="24"/>
          <w:szCs w:val="24"/>
        </w:rPr>
        <w:t xml:space="preserve">Định </w:t>
      </w:r>
      <w:proofErr w:type="spellStart"/>
      <w:r w:rsidR="00AB19A7" w:rsidRPr="00065AA6">
        <w:rPr>
          <w:rFonts w:ascii="Times New Roman" w:hAnsi="Times New Roman" w:cs="Times New Roman"/>
          <w:b/>
          <w:sz w:val="24"/>
          <w:szCs w:val="24"/>
        </w:rPr>
        <w:t>mức</w:t>
      </w:r>
      <w:proofErr w:type="spellEnd"/>
      <w:r w:rsidR="00AB19A7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19A7" w:rsidRPr="00065AA6">
        <w:rPr>
          <w:rFonts w:ascii="Times New Roman" w:hAnsi="Times New Roman" w:cs="Times New Roman"/>
          <w:b/>
          <w:sz w:val="24"/>
          <w:szCs w:val="24"/>
        </w:rPr>
        <w:t>lao</w:t>
      </w:r>
      <w:proofErr w:type="spellEnd"/>
      <w:r w:rsidR="00AB19A7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19A7" w:rsidRPr="00065AA6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751"/>
        <w:gridCol w:w="1134"/>
        <w:gridCol w:w="2409"/>
        <w:gridCol w:w="2268"/>
      </w:tblGrid>
      <w:tr w:rsidR="00AF524C" w:rsidRPr="00065AA6" w14:paraId="7C5C4B7C" w14:textId="77777777" w:rsidTr="00065AA6">
        <w:trPr>
          <w:trHeight w:val="725"/>
        </w:trPr>
        <w:tc>
          <w:tcPr>
            <w:tcW w:w="651" w:type="dxa"/>
            <w:shd w:val="clear" w:color="auto" w:fill="auto"/>
            <w:vAlign w:val="center"/>
          </w:tcPr>
          <w:p w14:paraId="3CFA6401" w14:textId="77777777" w:rsidR="00A26132" w:rsidRPr="00065AA6" w:rsidRDefault="00A26132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CDB3F38" w14:textId="77777777" w:rsidR="00A26132" w:rsidRPr="00065AA6" w:rsidRDefault="00A26132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544C6" w14:textId="77777777" w:rsidR="00A26132" w:rsidRPr="00065AA6" w:rsidRDefault="00A26132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74FC3C77" w14:textId="77777777" w:rsidR="00A26132" w:rsidRPr="00065AA6" w:rsidRDefault="00A26132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B663DC3" w14:textId="2A5F0E87" w:rsidR="00A26132" w:rsidRPr="00065AA6" w:rsidRDefault="00A26132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A26132" w:rsidRPr="00065AA6" w14:paraId="66BFC466" w14:textId="77777777" w:rsidTr="00065AA6">
        <w:trPr>
          <w:trHeight w:val="570"/>
        </w:trPr>
        <w:tc>
          <w:tcPr>
            <w:tcW w:w="651" w:type="dxa"/>
            <w:shd w:val="clear" w:color="auto" w:fill="auto"/>
            <w:vAlign w:val="center"/>
          </w:tcPr>
          <w:p w14:paraId="7BC8D897" w14:textId="77777777" w:rsidR="00A26132" w:rsidRPr="00065AA6" w:rsidRDefault="00A26132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32A257E" w14:textId="77777777" w:rsidR="00A26132" w:rsidRPr="00065AA6" w:rsidRDefault="00A26132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phổ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2ED50BA" w14:textId="77777777" w:rsidR="00A26132" w:rsidRPr="00065AA6" w:rsidRDefault="00A26132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3ED65F" w14:textId="77777777" w:rsidR="00A26132" w:rsidRPr="00065AA6" w:rsidRDefault="00A26132" w:rsidP="00065AA6">
            <w:pPr>
              <w:spacing w:before="120" w:after="0" w:line="240" w:lineRule="auto"/>
              <w:ind w:left="57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mô hình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B2DC72" w14:textId="77777777" w:rsidR="00A26132" w:rsidRPr="00065AA6" w:rsidRDefault="00A26132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</w:p>
        </w:tc>
      </w:tr>
      <w:tr w:rsidR="00A26132" w:rsidRPr="00065AA6" w14:paraId="27C0528F" w14:textId="77777777" w:rsidTr="00065AA6">
        <w:trPr>
          <w:trHeight w:val="1418"/>
        </w:trPr>
        <w:tc>
          <w:tcPr>
            <w:tcW w:w="651" w:type="dxa"/>
            <w:shd w:val="clear" w:color="auto" w:fill="auto"/>
            <w:vAlign w:val="center"/>
          </w:tcPr>
          <w:p w14:paraId="65DE65BA" w14:textId="77777777" w:rsidR="00A26132" w:rsidRPr="00065AA6" w:rsidRDefault="00A26132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1FF18742" w14:textId="77777777" w:rsidR="00A26132" w:rsidRPr="00065AA6" w:rsidRDefault="00A26132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FDEBE07" w14:textId="77777777" w:rsidR="00A26132" w:rsidRPr="00065AA6" w:rsidRDefault="00A26132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6F2CDE38" w14:textId="77777777" w:rsidR="00A26132" w:rsidRPr="00065AA6" w:rsidRDefault="00A26132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2755F5B8" w14:textId="510FEC0F" w:rsidR="00A26132" w:rsidRPr="00065AA6" w:rsidRDefault="00A26132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2C1311" w14:textId="77777777" w:rsidR="00EA280E" w:rsidRPr="00065AA6" w:rsidRDefault="00A26132" w:rsidP="00065AA6">
      <w:pPr>
        <w:spacing w:before="120" w:after="0" w:line="240" w:lineRule="auto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065AA6">
        <w:rPr>
          <w:rFonts w:ascii="Times New Roman" w:hAnsi="Times New Roman" w:cs="Times New Roman"/>
          <w:b/>
          <w:sz w:val="24"/>
          <w:szCs w:val="24"/>
        </w:rPr>
        <w:t xml:space="preserve">2.2. Định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mức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máy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móc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thiết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bị</w:t>
      </w:r>
      <w:proofErr w:type="spellEnd"/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788"/>
        <w:gridCol w:w="1133"/>
        <w:gridCol w:w="2694"/>
        <w:gridCol w:w="2266"/>
      </w:tblGrid>
      <w:tr w:rsidR="00EB48E9" w:rsidRPr="00065AA6" w14:paraId="37572368" w14:textId="77777777" w:rsidTr="00065AA6">
        <w:trPr>
          <w:trHeight w:val="623"/>
        </w:trPr>
        <w:tc>
          <w:tcPr>
            <w:tcW w:w="1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21DB" w14:textId="77777777" w:rsidR="00EA280E" w:rsidRPr="00065AA6" w:rsidRDefault="00EA280E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AE9D" w14:textId="77777777" w:rsidR="00EA280E" w:rsidRPr="00065AA6" w:rsidRDefault="00EA280E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máy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móc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thiết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6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B825" w14:textId="77777777" w:rsidR="00EA280E" w:rsidRPr="00065AA6" w:rsidRDefault="00EA280E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ĐVT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27A1" w14:textId="77777777" w:rsidR="00EA280E" w:rsidRPr="00065AA6" w:rsidRDefault="00EA280E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230" w:type="pct"/>
            <w:vAlign w:val="center"/>
          </w:tcPr>
          <w:p w14:paraId="3F804801" w14:textId="537BFCFE" w:rsidR="00EA280E" w:rsidRPr="00065AA6" w:rsidRDefault="00EA280E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EB48E9" w:rsidRPr="00065AA6" w14:paraId="71D42B70" w14:textId="77777777" w:rsidTr="00065AA6">
        <w:trPr>
          <w:trHeight w:val="455"/>
        </w:trPr>
        <w:tc>
          <w:tcPr>
            <w:tcW w:w="1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62CD7" w14:textId="77777777" w:rsidR="00EA280E" w:rsidRPr="00065AA6" w:rsidRDefault="00EA280E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08B4" w14:textId="77777777" w:rsidR="00EA280E" w:rsidRPr="00065AA6" w:rsidRDefault="00EA280E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băm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cỏ</w:t>
            </w:r>
            <w:proofErr w:type="spellEnd"/>
          </w:p>
        </w:tc>
        <w:tc>
          <w:tcPr>
            <w:tcW w:w="6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97A4" w14:textId="77777777" w:rsidR="00EA280E" w:rsidRPr="00065AA6" w:rsidRDefault="00EA280E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4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33589" w14:textId="77777777" w:rsidR="00EA280E" w:rsidRPr="00065AA6" w:rsidRDefault="00EA280E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0" w:type="pct"/>
            <w:vMerge w:val="restart"/>
            <w:vAlign w:val="center"/>
          </w:tcPr>
          <w:p w14:paraId="0859A323" w14:textId="5DBD4E6B" w:rsidR="00EA280E" w:rsidRPr="00065AA6" w:rsidRDefault="00EA280E" w:rsidP="00065AA6">
            <w:pPr>
              <w:tabs>
                <w:tab w:val="center" w:pos="4320"/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48E9" w:rsidRPr="00065AA6" w14:paraId="7B7BFCA0" w14:textId="77777777" w:rsidTr="00065AA6">
        <w:trPr>
          <w:trHeight w:val="468"/>
        </w:trPr>
        <w:tc>
          <w:tcPr>
            <w:tcW w:w="1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4A97" w14:textId="77777777" w:rsidR="00EA280E" w:rsidRPr="00065AA6" w:rsidRDefault="00EA280E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7A10" w14:textId="77777777" w:rsidR="00EA280E" w:rsidRPr="00065AA6" w:rsidRDefault="00EA280E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trộn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</w:p>
        </w:tc>
        <w:tc>
          <w:tcPr>
            <w:tcW w:w="6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B7B6" w14:textId="77777777" w:rsidR="00EA280E" w:rsidRPr="00065AA6" w:rsidRDefault="00EA280E" w:rsidP="00065AA6">
            <w:pPr>
              <w:spacing w:before="120" w:after="0" w:line="240" w:lineRule="auto"/>
              <w:ind w:left="-89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4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C3B9" w14:textId="77777777" w:rsidR="00EA280E" w:rsidRPr="00065AA6" w:rsidRDefault="00EA280E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0" w:type="pct"/>
            <w:vMerge/>
            <w:vAlign w:val="center"/>
          </w:tcPr>
          <w:p w14:paraId="67993465" w14:textId="77777777" w:rsidR="00EA280E" w:rsidRPr="00065AA6" w:rsidRDefault="00EA280E" w:rsidP="00065AA6">
            <w:pPr>
              <w:tabs>
                <w:tab w:val="center" w:pos="4320"/>
                <w:tab w:val="right" w:pos="8640"/>
              </w:tabs>
              <w:spacing w:before="120" w:after="0" w:line="240" w:lineRule="auto"/>
              <w:ind w:left="112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E978294" w14:textId="77777777" w:rsidR="00A26132" w:rsidRPr="00065AA6" w:rsidRDefault="00A26132" w:rsidP="00065AA6">
      <w:pPr>
        <w:numPr>
          <w:ilvl w:val="1"/>
          <w:numId w:val="1"/>
        </w:numPr>
        <w:spacing w:before="120"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65AA6">
        <w:rPr>
          <w:rFonts w:ascii="Times New Roman" w:hAnsi="Times New Roman" w:cs="Times New Roman"/>
          <w:b/>
          <w:sz w:val="24"/>
          <w:szCs w:val="24"/>
        </w:rPr>
        <w:t xml:space="preserve">Định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mức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giống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vật</w:t>
      </w:r>
      <w:proofErr w:type="spellEnd"/>
      <w:r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</w:p>
    <w:p w14:paraId="75795CBA" w14:textId="77777777" w:rsidR="00A26132" w:rsidRPr="00065AA6" w:rsidRDefault="00EB48E9" w:rsidP="00065AA6">
      <w:pPr>
        <w:spacing w:before="120" w:after="0" w:line="240" w:lineRule="auto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065AA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Định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mức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giống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vật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phục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vụ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mô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hình</w:t>
      </w:r>
      <w:proofErr w:type="spellEnd"/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437"/>
        <w:gridCol w:w="1277"/>
        <w:gridCol w:w="3259"/>
        <w:gridCol w:w="1559"/>
      </w:tblGrid>
      <w:tr w:rsidR="00EB48E9" w:rsidRPr="00065AA6" w14:paraId="14E1338F" w14:textId="77777777" w:rsidTr="00065AA6">
        <w:trPr>
          <w:trHeight w:val="683"/>
        </w:trPr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73A2A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3AFF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0507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7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C6D2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846" w:type="pct"/>
            <w:vAlign w:val="center"/>
          </w:tcPr>
          <w:p w14:paraId="7DC02D18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  <w:p w14:paraId="508EE482" w14:textId="58B56F02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48E9" w:rsidRPr="00065AA6" w14:paraId="585BF087" w14:textId="77777777" w:rsidTr="00065AA6">
        <w:trPr>
          <w:trHeight w:val="493"/>
        </w:trPr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B0BF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040EA" w14:textId="77777777" w:rsidR="00EB48E9" w:rsidRPr="00065AA6" w:rsidRDefault="00EB48E9" w:rsidP="00065AA6">
            <w:pPr>
              <w:spacing w:before="120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</w:p>
        </w:tc>
        <w:tc>
          <w:tcPr>
            <w:tcW w:w="6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2D52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Kg/con</w:t>
            </w:r>
          </w:p>
        </w:tc>
        <w:tc>
          <w:tcPr>
            <w:tcW w:w="17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743D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E84FD6" w:rsidRPr="00065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≥</w:t>
            </w:r>
            <w:r w:rsidR="00E84FD6"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vMerge w:val="restart"/>
            <w:vAlign w:val="center"/>
          </w:tcPr>
          <w:p w14:paraId="5E720CA5" w14:textId="43707FDC" w:rsidR="00EB48E9" w:rsidRPr="00065AA6" w:rsidRDefault="00EB48E9" w:rsidP="00065AA6">
            <w:pPr>
              <w:tabs>
                <w:tab w:val="center" w:pos="4320"/>
                <w:tab w:val="right" w:pos="8640"/>
              </w:tabs>
              <w:spacing w:before="120" w:after="0" w:line="240" w:lineRule="auto"/>
              <w:ind w:left="1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48E9" w:rsidRPr="00065AA6" w14:paraId="41577452" w14:textId="77777777" w:rsidTr="00065AA6">
        <w:trPr>
          <w:trHeight w:val="560"/>
        </w:trPr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5C09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9BD0" w14:textId="77777777" w:rsidR="00EB48E9" w:rsidRPr="00065AA6" w:rsidRDefault="00EB48E9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hỗn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4C8A" w14:textId="77777777" w:rsidR="00EB48E9" w:rsidRPr="00065AA6" w:rsidRDefault="00EB48E9" w:rsidP="00065AA6">
            <w:pPr>
              <w:spacing w:before="120" w:after="0" w:line="240" w:lineRule="auto"/>
              <w:ind w:left="-89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Kg/con</w:t>
            </w:r>
          </w:p>
        </w:tc>
        <w:tc>
          <w:tcPr>
            <w:tcW w:w="17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F2AC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840 </w:t>
            </w:r>
          </w:p>
        </w:tc>
        <w:tc>
          <w:tcPr>
            <w:tcW w:w="846" w:type="pct"/>
            <w:vMerge/>
            <w:vAlign w:val="center"/>
          </w:tcPr>
          <w:p w14:paraId="447E6E3A" w14:textId="77777777" w:rsidR="00EB48E9" w:rsidRPr="00065AA6" w:rsidRDefault="00EB48E9" w:rsidP="00065AA6">
            <w:pPr>
              <w:tabs>
                <w:tab w:val="center" w:pos="4320"/>
                <w:tab w:val="right" w:pos="8640"/>
              </w:tabs>
              <w:spacing w:before="120" w:after="0" w:line="240" w:lineRule="auto"/>
              <w:ind w:left="112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48E9" w:rsidRPr="00065AA6" w14:paraId="058DB4ED" w14:textId="77777777" w:rsidTr="00065AA6">
        <w:trPr>
          <w:trHeight w:val="280"/>
        </w:trPr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520B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4B30" w14:textId="77777777" w:rsidR="00EB48E9" w:rsidRPr="00065AA6" w:rsidRDefault="00EB48E9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2615" w14:textId="77777777" w:rsidR="00EB48E9" w:rsidRPr="00065AA6" w:rsidRDefault="00EB48E9" w:rsidP="00065AA6">
            <w:pPr>
              <w:spacing w:before="120" w:after="0" w:line="240" w:lineRule="auto"/>
              <w:ind w:left="-89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Kg/con</w:t>
            </w:r>
          </w:p>
        </w:tc>
        <w:tc>
          <w:tcPr>
            <w:tcW w:w="17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F5EE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46" w:type="pct"/>
            <w:vMerge/>
            <w:vAlign w:val="center"/>
          </w:tcPr>
          <w:p w14:paraId="624B8081" w14:textId="77777777" w:rsidR="00EB48E9" w:rsidRPr="00065AA6" w:rsidRDefault="00EB48E9" w:rsidP="00065AA6">
            <w:pPr>
              <w:tabs>
                <w:tab w:val="center" w:pos="4320"/>
                <w:tab w:val="right" w:pos="8640"/>
              </w:tabs>
              <w:spacing w:before="120" w:after="0" w:line="240" w:lineRule="auto"/>
              <w:ind w:left="1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8629655" w14:textId="77777777" w:rsidR="00A26132" w:rsidRPr="00065AA6" w:rsidRDefault="00EB48E9" w:rsidP="00065AA6">
      <w:pPr>
        <w:spacing w:before="120" w:after="0" w:line="240" w:lineRule="auto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065A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Định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mức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vật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phục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vụ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tập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huấn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hội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thảo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tổng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kết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mô</w:t>
      </w:r>
      <w:proofErr w:type="spellEnd"/>
      <w:r w:rsidR="00A26132" w:rsidRPr="0006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132" w:rsidRPr="00065AA6">
        <w:rPr>
          <w:rFonts w:ascii="Times New Roman" w:hAnsi="Times New Roman" w:cs="Times New Roman"/>
          <w:b/>
          <w:sz w:val="24"/>
          <w:szCs w:val="24"/>
        </w:rPr>
        <w:t>hình</w:t>
      </w:r>
      <w:proofErr w:type="spellEnd"/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710"/>
        <w:gridCol w:w="1417"/>
        <w:gridCol w:w="1276"/>
        <w:gridCol w:w="3260"/>
      </w:tblGrid>
      <w:tr w:rsidR="00EB48E9" w:rsidRPr="00065AA6" w14:paraId="664004EC" w14:textId="77777777" w:rsidTr="007E265F">
        <w:trPr>
          <w:trHeight w:val="279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92DF120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710" w:type="dxa"/>
            <w:shd w:val="clear" w:color="auto" w:fill="auto"/>
            <w:noWrap/>
            <w:vAlign w:val="center"/>
            <w:hideMark/>
          </w:tcPr>
          <w:p w14:paraId="228845F3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F02F47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5292E0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Định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FD9A4A4" w14:textId="7FDAC817" w:rsidR="00EB48E9" w:rsidRPr="00065AA6" w:rsidRDefault="007E265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45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êu</w:t>
            </w:r>
            <w:proofErr w:type="spellEnd"/>
            <w:r w:rsidR="0045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5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="0045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5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="0045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5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</w:p>
          <w:p w14:paraId="0B8E1ECB" w14:textId="10460F87" w:rsidR="00EB48E9" w:rsidRPr="00065AA6" w:rsidRDefault="00EB48E9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48E9" w:rsidRPr="00065AA6" w14:paraId="100E7E78" w14:textId="77777777" w:rsidTr="007E265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109ADE5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shd w:val="clear" w:color="auto" w:fill="auto"/>
            <w:vAlign w:val="center"/>
            <w:hideMark/>
          </w:tcPr>
          <w:p w14:paraId="464B9CE7" w14:textId="2543862B" w:rsidR="00EB48E9" w:rsidRPr="00285903" w:rsidRDefault="00EB48E9" w:rsidP="00065AA6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huấn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CF23C1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9B9B25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9BDA31" w14:textId="2A7ED5CC" w:rsidR="00EB48E9" w:rsidRPr="00065AA6" w:rsidRDefault="00285903" w:rsidP="0028590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"/>
              </w:rPr>
              <w:t>Số lượng ≤ 30 người/lớp</w:t>
            </w: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tượng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mô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hình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dân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01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lớp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B48E9" w:rsidRPr="00065AA6" w14:paraId="0168BA90" w14:textId="77777777" w:rsidTr="007E265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</w:tcPr>
          <w:p w14:paraId="17166DF4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284F17F" w14:textId="77777777" w:rsidR="00EB48E9" w:rsidRPr="00065AA6" w:rsidRDefault="00EB48E9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1317665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97D1B0" w14:textId="77777777" w:rsidR="00EB48E9" w:rsidRPr="00065AA6" w:rsidRDefault="00EB48E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60" w:type="dxa"/>
            <w:shd w:val="clear" w:color="auto" w:fill="auto"/>
            <w:noWrap/>
          </w:tcPr>
          <w:p w14:paraId="68543456" w14:textId="50874AF0" w:rsidR="00EB48E9" w:rsidRPr="00065AA6" w:rsidRDefault="00EB48E9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D6A5EC9" w14:textId="77777777" w:rsidR="007441C2" w:rsidRDefault="007441C2" w:rsidP="00065AA6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9C855" w14:textId="64612236" w:rsidR="00307BF9" w:rsidRPr="00065AA6" w:rsidRDefault="00307BF9" w:rsidP="00065AA6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sz w:val="24"/>
          <w:szCs w:val="24"/>
        </w:rPr>
        <w:t>II. DỊCH VỤ THUỘC LĨNH VỰC THÚ Y.</w:t>
      </w:r>
    </w:p>
    <w:p w14:paraId="3D172A30" w14:textId="77777777" w:rsidR="00307BF9" w:rsidRPr="00065AA6" w:rsidRDefault="00307BF9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vi"/>
        </w:rPr>
      </w:pPr>
      <w:r w:rsidRPr="00065AA6">
        <w:rPr>
          <w:rFonts w:ascii="Times New Roman" w:eastAsia="Times New Roman" w:hAnsi="Times New Roman" w:cs="Times New Roman"/>
          <w:b/>
          <w:sz w:val="24"/>
          <w:szCs w:val="24"/>
          <w:lang w:val="vi"/>
        </w:rPr>
        <w:t>1. Xây dựng bản đồ dịch tể (đối với các bệnh nguy hiểm ở động vật: bệnh Dại chó, Cúm gia cầm, Lở mồm long móng gia súc, Dịch tả lợn Châu Phi,…)</w:t>
      </w:r>
    </w:p>
    <w:p w14:paraId="3CBA5974" w14:textId="77777777" w:rsidR="00187195" w:rsidRPr="00065AA6" w:rsidRDefault="0061519F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sz w:val="24"/>
          <w:szCs w:val="24"/>
        </w:rPr>
        <w:t xml:space="preserve">1.1. Định </w:t>
      </w:r>
      <w:proofErr w:type="spellStart"/>
      <w:r w:rsidRPr="00065AA6">
        <w:rPr>
          <w:rFonts w:ascii="Times New Roman" w:eastAsia="Times New Roman" w:hAnsi="Times New Roman" w:cs="Times New Roman"/>
          <w:b/>
          <w:sz w:val="24"/>
          <w:szCs w:val="24"/>
        </w:rPr>
        <w:t>mức</w:t>
      </w:r>
      <w:proofErr w:type="spellEnd"/>
      <w:r w:rsidRPr="00065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sz w:val="24"/>
          <w:szCs w:val="24"/>
        </w:rPr>
        <w:t>lao</w:t>
      </w:r>
      <w:proofErr w:type="spellEnd"/>
      <w:r w:rsidRPr="00065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sz w:val="24"/>
          <w:szCs w:val="24"/>
        </w:rPr>
        <w:t>động</w:t>
      </w:r>
      <w:proofErr w:type="spellEnd"/>
    </w:p>
    <w:tbl>
      <w:tblPr>
        <w:tblW w:w="91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418"/>
        <w:gridCol w:w="2297"/>
        <w:gridCol w:w="1371"/>
        <w:gridCol w:w="1327"/>
      </w:tblGrid>
      <w:tr w:rsidR="00891C4F" w:rsidRPr="00065AA6" w14:paraId="58884DC3" w14:textId="77777777" w:rsidTr="007E265F">
        <w:trPr>
          <w:trHeight w:val="279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9D26BEC" w14:textId="77777777" w:rsidR="00891C4F" w:rsidRPr="00065AA6" w:rsidRDefault="00891C4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418" w:type="dxa"/>
            <w:shd w:val="clear" w:color="auto" w:fill="auto"/>
            <w:noWrap/>
            <w:vAlign w:val="center"/>
            <w:hideMark/>
          </w:tcPr>
          <w:p w14:paraId="3882E9FE" w14:textId="77777777" w:rsidR="00891C4F" w:rsidRPr="00065AA6" w:rsidRDefault="00891C4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14:paraId="11578407" w14:textId="77777777" w:rsidR="00891C4F" w:rsidRPr="00065AA6" w:rsidRDefault="00891C4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570B058" w14:textId="77777777" w:rsidR="00891C4F" w:rsidRPr="00065AA6" w:rsidRDefault="0016732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F2A1BD4" w14:textId="77777777" w:rsidR="00891C4F" w:rsidRPr="00065AA6" w:rsidRDefault="00891C4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  <w:p w14:paraId="7D7A5127" w14:textId="471C0D16" w:rsidR="00891C4F" w:rsidRPr="00065AA6" w:rsidRDefault="00891C4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569A" w:rsidRPr="00065AA6" w14:paraId="07FF4F10" w14:textId="77777777" w:rsidTr="00B1049F">
        <w:trPr>
          <w:trHeight w:val="279"/>
        </w:trPr>
        <w:tc>
          <w:tcPr>
            <w:tcW w:w="692" w:type="dxa"/>
            <w:shd w:val="clear" w:color="auto" w:fill="auto"/>
            <w:noWrap/>
            <w:vAlign w:val="center"/>
          </w:tcPr>
          <w:p w14:paraId="001C10C7" w14:textId="77777777" w:rsidR="00A3569A" w:rsidRPr="00065AA6" w:rsidRDefault="00A3569A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413" w:type="dxa"/>
            <w:gridSpan w:val="4"/>
            <w:shd w:val="clear" w:color="auto" w:fill="auto"/>
            <w:noWrap/>
            <w:vAlign w:val="center"/>
          </w:tcPr>
          <w:p w14:paraId="4FBC5B17" w14:textId="77777777" w:rsidR="00A3569A" w:rsidRPr="00065AA6" w:rsidRDefault="00A3569A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Định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</w:p>
        </w:tc>
      </w:tr>
      <w:tr w:rsidR="00A3569A" w:rsidRPr="00065AA6" w14:paraId="10662525" w14:textId="77777777" w:rsidTr="007E265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888C22C" w14:textId="77777777" w:rsidR="00A3569A" w:rsidRPr="00065AA6" w:rsidRDefault="00A3569A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18DF603" w14:textId="77777777" w:rsidR="00A3569A" w:rsidRPr="00065AA6" w:rsidRDefault="00A3569A" w:rsidP="00065AA6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E23BDBD" w14:textId="77777777" w:rsidR="00A3569A" w:rsidRPr="00065AA6" w:rsidRDefault="00A3569A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5C32BDAC" w14:textId="77777777" w:rsidR="00A3569A" w:rsidRPr="00065AA6" w:rsidRDefault="00A3569A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1A34A4D" w14:textId="77777777" w:rsidR="00A3569A" w:rsidRPr="00065AA6" w:rsidRDefault="00A3569A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69A" w:rsidRPr="00065AA6" w14:paraId="44419638" w14:textId="77777777" w:rsidTr="007E265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</w:tcPr>
          <w:p w14:paraId="39ABC69F" w14:textId="77777777" w:rsidR="00A3569A" w:rsidRPr="00065AA6" w:rsidRDefault="00A3569A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0DEF94DC" w14:textId="77777777" w:rsidR="00A3569A" w:rsidRPr="00065AA6" w:rsidRDefault="00A3569A" w:rsidP="007E26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nguy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Chăn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thú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B2E8042" w14:textId="77777777" w:rsidR="00A3569A" w:rsidRPr="00065AA6" w:rsidRDefault="00A3569A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01FB30A2" w14:textId="77777777" w:rsidR="00A3569A" w:rsidRPr="00065AA6" w:rsidRDefault="00A3569A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noWrap/>
          </w:tcPr>
          <w:p w14:paraId="1C85635D" w14:textId="77777777" w:rsidR="00A3569A" w:rsidRPr="00065AA6" w:rsidRDefault="00A3569A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3EF4" w:rsidRPr="00065AA6" w14:paraId="08A23CCE" w14:textId="77777777" w:rsidTr="007E265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</w:tcPr>
          <w:p w14:paraId="232CAC00" w14:textId="77777777" w:rsidR="005E3EF4" w:rsidRPr="00065AA6" w:rsidRDefault="005E3EF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03CF44AF" w14:textId="77777777" w:rsidR="005E3EF4" w:rsidRPr="00065AA6" w:rsidRDefault="005E3EF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Khu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18AA865" w14:textId="77777777" w:rsidR="005E3EF4" w:rsidRPr="00065AA6" w:rsidRDefault="005E3EF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/01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thôn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7F6AF4B8" w14:textId="77777777" w:rsidR="005E3EF4" w:rsidRPr="00065AA6" w:rsidRDefault="005E3EF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≤ 3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14:paraId="453B225E" w14:textId="11FA75D6" w:rsidR="005E3EF4" w:rsidRPr="00065AA6" w:rsidRDefault="005E3EF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F4" w:rsidRPr="00065AA6" w14:paraId="4DF6B6C5" w14:textId="77777777" w:rsidTr="007E265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</w:tcPr>
          <w:p w14:paraId="53035758" w14:textId="77777777" w:rsidR="005E3EF4" w:rsidRPr="00065AA6" w:rsidRDefault="005E3EF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423AA0C3" w14:textId="77777777" w:rsidR="005E3EF4" w:rsidRPr="00065AA6" w:rsidRDefault="005E3EF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Khu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miền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97" w:type="dxa"/>
            <w:shd w:val="clear" w:color="auto" w:fill="auto"/>
          </w:tcPr>
          <w:p w14:paraId="5E3631DA" w14:textId="77777777" w:rsidR="005E3EF4" w:rsidRPr="00065AA6" w:rsidRDefault="005E3EF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/01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thôn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6023704E" w14:textId="77777777" w:rsidR="005E3EF4" w:rsidRPr="00065AA6" w:rsidRDefault="005E3EF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≤ 4 </w:t>
            </w:r>
          </w:p>
        </w:tc>
        <w:tc>
          <w:tcPr>
            <w:tcW w:w="1327" w:type="dxa"/>
            <w:vMerge/>
            <w:shd w:val="clear" w:color="auto" w:fill="auto"/>
            <w:noWrap/>
          </w:tcPr>
          <w:p w14:paraId="4A9840B2" w14:textId="77777777" w:rsidR="005E3EF4" w:rsidRPr="00065AA6" w:rsidRDefault="005E3EF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4A6A" w:rsidRPr="00065AA6" w14:paraId="1ACD198B" w14:textId="77777777" w:rsidTr="00B1049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</w:tcPr>
          <w:p w14:paraId="0CCE6FB2" w14:textId="77777777" w:rsidR="00344A6A" w:rsidRPr="00065AA6" w:rsidRDefault="00344A6A" w:rsidP="00065AA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413" w:type="dxa"/>
            <w:gridSpan w:val="4"/>
            <w:shd w:val="clear" w:color="auto" w:fill="auto"/>
            <w:vAlign w:val="center"/>
          </w:tcPr>
          <w:p w14:paraId="669FC81E" w14:textId="10F50D58" w:rsidR="00344A6A" w:rsidRPr="00065AA6" w:rsidRDefault="00344A6A" w:rsidP="00065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Định </w:t>
            </w:r>
            <w:proofErr w:type="spellStart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>gián</w:t>
            </w:r>
            <w:proofErr w:type="spellEnd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>tiếp</w:t>
            </w:r>
            <w:proofErr w:type="spellEnd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>lý</w:t>
            </w:r>
            <w:proofErr w:type="spellEnd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>chuyên</w:t>
            </w:r>
            <w:proofErr w:type="spellEnd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>nghiệp</w:t>
            </w:r>
            <w:proofErr w:type="spellEnd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>vụ</w:t>
            </w:r>
            <w:proofErr w:type="spellEnd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>thừa</w:t>
            </w:r>
            <w:proofErr w:type="spellEnd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>hành</w:t>
            </w:r>
            <w:proofErr w:type="spellEnd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>phục</w:t>
            </w:r>
            <w:proofErr w:type="spellEnd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>vụ</w:t>
            </w:r>
            <w:proofErr w:type="spellEnd"/>
            <w:r w:rsidRPr="0006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6D6C4C" w:rsidRPr="00065AA6" w14:paraId="6669D271" w14:textId="77777777" w:rsidTr="007E265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</w:tcPr>
          <w:p w14:paraId="49599986" w14:textId="77777777" w:rsidR="006D6C4C" w:rsidRPr="00065AA6" w:rsidRDefault="006D6C4C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0D639415" w14:textId="77777777" w:rsidR="006D6C4C" w:rsidRPr="00065AA6" w:rsidRDefault="006D6C4C" w:rsidP="007E26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0349A68" w14:textId="77777777" w:rsidR="006D6C4C" w:rsidRPr="00065AA6" w:rsidRDefault="006D6C4C" w:rsidP="007E26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3D146B23" w14:textId="77777777" w:rsidR="006D6C4C" w:rsidRPr="00065AA6" w:rsidRDefault="006D6C4C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&lt;141</w:t>
            </w:r>
          </w:p>
        </w:tc>
        <w:tc>
          <w:tcPr>
            <w:tcW w:w="1327" w:type="dxa"/>
            <w:shd w:val="clear" w:color="auto" w:fill="auto"/>
            <w:noWrap/>
          </w:tcPr>
          <w:p w14:paraId="00C02576" w14:textId="0B369912" w:rsidR="006D6C4C" w:rsidRPr="00065AA6" w:rsidRDefault="006D6C4C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6C4C" w:rsidRPr="00065AA6" w14:paraId="6D388D61" w14:textId="77777777" w:rsidTr="007E265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</w:tcPr>
          <w:p w14:paraId="04BB2A33" w14:textId="77777777" w:rsidR="006D6C4C" w:rsidRPr="00065AA6" w:rsidRDefault="006D6C4C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B4E89BF" w14:textId="77777777" w:rsidR="006D6C4C" w:rsidRPr="00065AA6" w:rsidRDefault="006D6C4C" w:rsidP="007E26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F07261A" w14:textId="77777777" w:rsidR="006D6C4C" w:rsidRPr="00065AA6" w:rsidRDefault="006D6C4C" w:rsidP="007E26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04D7263" w14:textId="77777777" w:rsidR="006D6C4C" w:rsidRPr="00065AA6" w:rsidRDefault="006D6C4C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7" w:type="dxa"/>
            <w:shd w:val="clear" w:color="auto" w:fill="auto"/>
            <w:noWrap/>
          </w:tcPr>
          <w:p w14:paraId="45BFE171" w14:textId="489AF04D" w:rsidR="006D6C4C" w:rsidRPr="00065AA6" w:rsidRDefault="006D6C4C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6C4C" w:rsidRPr="00065AA6" w14:paraId="23F4F991" w14:textId="77777777" w:rsidTr="007E265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</w:tcPr>
          <w:p w14:paraId="2D94C092" w14:textId="77777777" w:rsidR="006D6C4C" w:rsidRPr="00065AA6" w:rsidRDefault="006D6C4C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3EAC5E1B" w14:textId="77777777" w:rsidR="006D6C4C" w:rsidRPr="00065AA6" w:rsidRDefault="006D6C4C" w:rsidP="007E26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tin  (</w:t>
            </w:r>
            <w:proofErr w:type="spellStart"/>
            <w:proofErr w:type="gram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shd w:val="clear" w:color="auto" w:fill="auto"/>
          </w:tcPr>
          <w:p w14:paraId="75A30D11" w14:textId="77777777" w:rsidR="006D6C4C" w:rsidRPr="00065AA6" w:rsidRDefault="006D6C4C" w:rsidP="007E26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/01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huyện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0B394E86" w14:textId="77777777" w:rsidR="006D6C4C" w:rsidRPr="00065AA6" w:rsidRDefault="006D6C4C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≤ 10 </w:t>
            </w:r>
          </w:p>
        </w:tc>
        <w:tc>
          <w:tcPr>
            <w:tcW w:w="1327" w:type="dxa"/>
            <w:shd w:val="clear" w:color="auto" w:fill="auto"/>
            <w:noWrap/>
          </w:tcPr>
          <w:p w14:paraId="30861C35" w14:textId="7B018C9E" w:rsidR="006D6C4C" w:rsidRPr="00065AA6" w:rsidRDefault="006D6C4C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5B11" w:rsidRPr="00065AA6" w14:paraId="4D7B5AF5" w14:textId="77777777" w:rsidTr="007E265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</w:tcPr>
          <w:p w14:paraId="08170120" w14:textId="77777777" w:rsidR="00105B11" w:rsidRPr="00065AA6" w:rsidRDefault="00105B1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592ED1B" w14:textId="77777777" w:rsidR="00105B11" w:rsidRPr="00065AA6" w:rsidRDefault="00105B11" w:rsidP="007E26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dữ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14:paraId="209F25C3" w14:textId="77777777" w:rsidR="00105B11" w:rsidRPr="00065AA6" w:rsidRDefault="00105B11" w:rsidP="007E26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1478748C" w14:textId="77777777" w:rsidR="00105B11" w:rsidRPr="00065AA6" w:rsidRDefault="00105B1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27" w:type="dxa"/>
            <w:shd w:val="clear" w:color="auto" w:fill="auto"/>
            <w:noWrap/>
          </w:tcPr>
          <w:p w14:paraId="358BC117" w14:textId="057C70A7" w:rsidR="00105B11" w:rsidRPr="00065AA6" w:rsidRDefault="00105B11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5B11" w:rsidRPr="00065AA6" w14:paraId="27EC50C9" w14:textId="77777777" w:rsidTr="007E265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</w:tcPr>
          <w:p w14:paraId="105D4D69" w14:textId="77777777" w:rsidR="00105B11" w:rsidRPr="00065AA6" w:rsidRDefault="00105B1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666F77E7" w14:textId="77777777" w:rsidR="00105B11" w:rsidRPr="00065AA6" w:rsidRDefault="00105B11" w:rsidP="007E26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D57D30D" w14:textId="77777777" w:rsidR="00105B11" w:rsidRPr="00065AA6" w:rsidRDefault="00105B11" w:rsidP="007E26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0D48766A" w14:textId="77777777" w:rsidR="00105B11" w:rsidRPr="00065AA6" w:rsidRDefault="00105B1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noWrap/>
          </w:tcPr>
          <w:p w14:paraId="2FF36812" w14:textId="77777777" w:rsidR="00105B11" w:rsidRPr="00065AA6" w:rsidRDefault="00105B11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FE3E51E" w14:textId="3D8D8EEF" w:rsidR="0061519F" w:rsidRPr="00065AA6" w:rsidRDefault="0061519F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Định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mức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vật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tư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91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277"/>
        <w:gridCol w:w="5131"/>
      </w:tblGrid>
      <w:tr w:rsidR="00B90003" w:rsidRPr="00065AA6" w14:paraId="742B9721" w14:textId="77777777" w:rsidTr="00B1049F">
        <w:trPr>
          <w:trHeight w:val="279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4D98F48" w14:textId="77777777" w:rsidR="00B90003" w:rsidRPr="00065AA6" w:rsidRDefault="00B9000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14:paraId="395A9FC3" w14:textId="77777777" w:rsidR="00B90003" w:rsidRPr="00065AA6" w:rsidRDefault="00B9000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5131" w:type="dxa"/>
            <w:shd w:val="clear" w:color="auto" w:fill="auto"/>
            <w:noWrap/>
            <w:vAlign w:val="center"/>
            <w:hideMark/>
          </w:tcPr>
          <w:p w14:paraId="48DEC34C" w14:textId="6482FC28" w:rsidR="00B90003" w:rsidRPr="00065AA6" w:rsidRDefault="00B9000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</w:tr>
      <w:tr w:rsidR="00B90003" w:rsidRPr="00065AA6" w14:paraId="419794A0" w14:textId="77777777" w:rsidTr="00B1049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751C938" w14:textId="77777777" w:rsidR="00B90003" w:rsidRPr="00065AA6" w:rsidRDefault="00B9000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27A1497B" w14:textId="77777777" w:rsidR="00B90003" w:rsidRPr="00065AA6" w:rsidRDefault="00B9000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tọa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GPS</w:t>
            </w:r>
          </w:p>
        </w:tc>
        <w:tc>
          <w:tcPr>
            <w:tcW w:w="5131" w:type="dxa"/>
            <w:vMerge w:val="restart"/>
            <w:shd w:val="clear" w:color="auto" w:fill="auto"/>
            <w:vAlign w:val="center"/>
          </w:tcPr>
          <w:p w14:paraId="718CA8E1" w14:textId="77777777" w:rsidR="00B90003" w:rsidRPr="00065AA6" w:rsidRDefault="00B9000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003" w:rsidRPr="00065AA6" w14:paraId="2CA4C0CD" w14:textId="77777777" w:rsidTr="00B1049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</w:tcPr>
          <w:p w14:paraId="6F2D9BEF" w14:textId="77777777" w:rsidR="00B90003" w:rsidRPr="00065AA6" w:rsidRDefault="00B9000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43C4098C" w14:textId="77777777" w:rsidR="00B90003" w:rsidRPr="00065AA6" w:rsidRDefault="00B9000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5131" w:type="dxa"/>
            <w:vMerge/>
            <w:shd w:val="clear" w:color="auto" w:fill="auto"/>
            <w:vAlign w:val="center"/>
          </w:tcPr>
          <w:p w14:paraId="52AF2516" w14:textId="77777777" w:rsidR="00B90003" w:rsidRPr="00065AA6" w:rsidRDefault="00B9000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003" w:rsidRPr="00065AA6" w14:paraId="410A3267" w14:textId="77777777" w:rsidTr="00B1049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</w:tcPr>
          <w:p w14:paraId="478532EB" w14:textId="77777777" w:rsidR="00B90003" w:rsidRPr="00065AA6" w:rsidRDefault="00B9000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5BFF2EEC" w14:textId="77777777" w:rsidR="00B90003" w:rsidRPr="00065AA6" w:rsidRDefault="00B9000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ấn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5131" w:type="dxa"/>
            <w:vMerge/>
            <w:shd w:val="clear" w:color="auto" w:fill="auto"/>
            <w:vAlign w:val="center"/>
          </w:tcPr>
          <w:p w14:paraId="67B7ED7F" w14:textId="77777777" w:rsidR="00B90003" w:rsidRPr="00065AA6" w:rsidRDefault="00B9000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003" w:rsidRPr="00065AA6" w14:paraId="27C75A8B" w14:textId="77777777" w:rsidTr="00B1049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</w:tcPr>
          <w:p w14:paraId="3F3C6745" w14:textId="77777777" w:rsidR="00B90003" w:rsidRPr="00065AA6" w:rsidRDefault="00B9000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B529158" w14:textId="77777777" w:rsidR="00B90003" w:rsidRPr="00065AA6" w:rsidRDefault="00B9000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Xăng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5131" w:type="dxa"/>
            <w:vMerge/>
            <w:shd w:val="clear" w:color="auto" w:fill="auto"/>
            <w:vAlign w:val="center"/>
          </w:tcPr>
          <w:p w14:paraId="799E972F" w14:textId="77777777" w:rsidR="00B90003" w:rsidRPr="00065AA6" w:rsidRDefault="00B9000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003" w:rsidRPr="00065AA6" w14:paraId="210816D8" w14:textId="77777777" w:rsidTr="00B1049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</w:tcPr>
          <w:p w14:paraId="25E95014" w14:textId="77777777" w:rsidR="00B90003" w:rsidRPr="00065AA6" w:rsidRDefault="00B9000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  <w:shd w:val="clear" w:color="auto" w:fill="auto"/>
            <w:vAlign w:val="bottom"/>
          </w:tcPr>
          <w:p w14:paraId="02B1D0FB" w14:textId="77777777" w:rsidR="00B90003" w:rsidRPr="00065AA6" w:rsidRDefault="00B9000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5131" w:type="dxa"/>
            <w:vMerge/>
            <w:shd w:val="clear" w:color="auto" w:fill="auto"/>
            <w:vAlign w:val="center"/>
          </w:tcPr>
          <w:p w14:paraId="7AAAEC1F" w14:textId="77777777" w:rsidR="00B90003" w:rsidRPr="00065AA6" w:rsidRDefault="00B9000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610E38" w14:textId="77777777" w:rsidR="00307BF9" w:rsidRPr="00065AA6" w:rsidRDefault="00307BF9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Định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mức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triển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khai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277"/>
        <w:gridCol w:w="1134"/>
        <w:gridCol w:w="1134"/>
        <w:gridCol w:w="2835"/>
      </w:tblGrid>
      <w:tr w:rsidR="002D5741" w:rsidRPr="00065AA6" w14:paraId="48B793BB" w14:textId="77777777" w:rsidTr="00B1049F">
        <w:trPr>
          <w:trHeight w:val="279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C6B6B8F" w14:textId="77777777" w:rsidR="002D5741" w:rsidRPr="00065AA6" w:rsidRDefault="002D574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14:paraId="400A3866" w14:textId="77777777" w:rsidR="002D5741" w:rsidRPr="00065AA6" w:rsidRDefault="002D574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2266D0" w14:textId="77777777" w:rsidR="002D5741" w:rsidRPr="00065AA6" w:rsidRDefault="002D574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CF1786" w14:textId="77777777" w:rsidR="002D5741" w:rsidRPr="00065AA6" w:rsidRDefault="002D574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Định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8C640FA" w14:textId="77777777" w:rsidR="002D5741" w:rsidRPr="00065AA6" w:rsidRDefault="00E73D3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</w:p>
        </w:tc>
      </w:tr>
      <w:tr w:rsidR="001B5904" w:rsidRPr="00065AA6" w14:paraId="42DDEE8F" w14:textId="77777777" w:rsidTr="00B1049F">
        <w:trPr>
          <w:trHeight w:val="292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5AB4FC4" w14:textId="77777777" w:rsidR="001B5904" w:rsidRPr="00065AA6" w:rsidRDefault="001B590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581FDC15" w14:textId="77777777" w:rsidR="001B5904" w:rsidRPr="00065AA6" w:rsidRDefault="001B5904" w:rsidP="00065AA6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huấn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94AEF37" w14:textId="77777777" w:rsidR="001B5904" w:rsidRPr="00065AA6" w:rsidRDefault="001B590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C7E5CD" w14:textId="77777777" w:rsidR="001B5904" w:rsidRPr="00065AA6" w:rsidRDefault="001B590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≤ 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1C7B4A0" w14:textId="77777777" w:rsidR="001B5904" w:rsidRPr="00065AA6" w:rsidRDefault="001B590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≥ 30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693F14" w14:textId="77777777" w:rsidR="001B5904" w:rsidRPr="00065AA6" w:rsidRDefault="001B5904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dõi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(01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42D247F" w14:textId="2D283B65" w:rsidR="00E73D33" w:rsidRPr="00065AA6" w:rsidRDefault="001B590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01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7304A11" w14:textId="77777777" w:rsidR="007F1976" w:rsidRPr="00065AA6" w:rsidRDefault="007F1976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15B64B" w14:textId="0F8C5F4A" w:rsidR="00307BF9" w:rsidRPr="00065AA6" w:rsidRDefault="00307BF9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lưu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bệnh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động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vật</w:t>
      </w:r>
      <w:proofErr w:type="spellEnd"/>
    </w:p>
    <w:p w14:paraId="76FF4CFC" w14:textId="77777777" w:rsidR="00307BF9" w:rsidRPr="00065AA6" w:rsidRDefault="00307BF9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vi"/>
        </w:rPr>
      </w:pPr>
      <w:r w:rsidRPr="00065AA6">
        <w:rPr>
          <w:rFonts w:ascii="Times New Roman" w:eastAsia="Times New Roman" w:hAnsi="Times New Roman" w:cs="Times New Roman"/>
          <w:b/>
          <w:sz w:val="24"/>
          <w:szCs w:val="24"/>
          <w:lang w:val="vi"/>
        </w:rPr>
        <w:t>2.1</w:t>
      </w:r>
      <w:r w:rsidRPr="00065A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65AA6">
        <w:rPr>
          <w:rFonts w:ascii="Times New Roman" w:eastAsia="Times New Roman" w:hAnsi="Times New Roman" w:cs="Times New Roman"/>
          <w:b/>
          <w:sz w:val="24"/>
          <w:szCs w:val="24"/>
          <w:lang w:val="vi"/>
        </w:rPr>
        <w:t xml:space="preserve"> Bệnh Cúm gia cầm</w:t>
      </w:r>
    </w:p>
    <w:p w14:paraId="3B395569" w14:textId="77777777" w:rsidR="00307BF9" w:rsidRPr="00065AA6" w:rsidRDefault="00307BF9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sz w:val="24"/>
          <w:szCs w:val="24"/>
          <w:lang w:val="vi"/>
        </w:rPr>
        <w:t>2.1.1. Định mức lao động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141"/>
        <w:gridCol w:w="1510"/>
        <w:gridCol w:w="943"/>
        <w:gridCol w:w="2976"/>
      </w:tblGrid>
      <w:tr w:rsidR="008C0623" w:rsidRPr="00065AA6" w14:paraId="2E76797B" w14:textId="77777777" w:rsidTr="00B1049F">
        <w:trPr>
          <w:trHeight w:val="725"/>
        </w:trPr>
        <w:tc>
          <w:tcPr>
            <w:tcW w:w="643" w:type="dxa"/>
            <w:shd w:val="clear" w:color="auto" w:fill="auto"/>
            <w:vAlign w:val="center"/>
          </w:tcPr>
          <w:p w14:paraId="218E6C59" w14:textId="77777777" w:rsidR="008C0623" w:rsidRPr="00065AA6" w:rsidRDefault="008C062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6FDF4595" w14:textId="77777777" w:rsidR="008C0623" w:rsidRPr="00065AA6" w:rsidRDefault="008C062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37D4842" w14:textId="77777777" w:rsidR="008C0623" w:rsidRPr="00065AA6" w:rsidRDefault="008C062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943" w:type="dxa"/>
            <w:shd w:val="clear" w:color="auto" w:fill="auto"/>
            <w:vAlign w:val="center"/>
          </w:tcPr>
          <w:p w14:paraId="5849F1CE" w14:textId="77777777" w:rsidR="008C0623" w:rsidRPr="00065AA6" w:rsidRDefault="008C062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27CE3FE8" w14:textId="77777777" w:rsidR="008C0623" w:rsidRPr="00065AA6" w:rsidRDefault="00257988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8C0623" w:rsidRPr="00065AA6" w14:paraId="59C26FCA" w14:textId="77777777" w:rsidTr="00B1049F">
        <w:trPr>
          <w:trHeight w:val="570"/>
        </w:trPr>
        <w:tc>
          <w:tcPr>
            <w:tcW w:w="643" w:type="dxa"/>
            <w:shd w:val="clear" w:color="auto" w:fill="auto"/>
            <w:vAlign w:val="center"/>
          </w:tcPr>
          <w:p w14:paraId="121F2121" w14:textId="77777777" w:rsidR="008C0623" w:rsidRPr="00065AA6" w:rsidRDefault="008C062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4F46A05E" w14:textId="77777777" w:rsidR="008C0623" w:rsidRPr="00065AA6" w:rsidRDefault="008C062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(29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3830486" w14:textId="77777777" w:rsidR="008C0623" w:rsidRPr="00065AA6" w:rsidRDefault="008C062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43" w:type="dxa"/>
            <w:shd w:val="clear" w:color="auto" w:fill="auto"/>
            <w:vAlign w:val="center"/>
          </w:tcPr>
          <w:p w14:paraId="3451625F" w14:textId="77777777" w:rsidR="008C0623" w:rsidRPr="00065AA6" w:rsidRDefault="008C062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D254485" w14:textId="7D0AEE33" w:rsidR="008C0623" w:rsidRPr="00065AA6" w:rsidRDefault="008C0623" w:rsidP="00065AA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Chuyên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thú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y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lên</w:t>
            </w:r>
            <w:proofErr w:type="spellEnd"/>
          </w:p>
        </w:tc>
      </w:tr>
      <w:tr w:rsidR="008C0623" w:rsidRPr="00065AA6" w14:paraId="561A4060" w14:textId="77777777" w:rsidTr="00B1049F">
        <w:trPr>
          <w:trHeight w:val="821"/>
        </w:trPr>
        <w:tc>
          <w:tcPr>
            <w:tcW w:w="643" w:type="dxa"/>
            <w:shd w:val="clear" w:color="auto" w:fill="auto"/>
            <w:vAlign w:val="center"/>
          </w:tcPr>
          <w:p w14:paraId="1347918B" w14:textId="77777777" w:rsidR="008C0623" w:rsidRPr="00065AA6" w:rsidRDefault="008C062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BA75052" w14:textId="77777777" w:rsidR="008C0623" w:rsidRPr="00065AA6" w:rsidRDefault="008C062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1CC136ED" w14:textId="77777777" w:rsidR="008C0623" w:rsidRPr="00065AA6" w:rsidRDefault="008C062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43" w:type="dxa"/>
            <w:shd w:val="clear" w:color="auto" w:fill="auto"/>
            <w:vAlign w:val="center"/>
          </w:tcPr>
          <w:p w14:paraId="3B64F378" w14:textId="77777777" w:rsidR="008C0623" w:rsidRPr="00065AA6" w:rsidRDefault="008C062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119CEAC" w14:textId="6483F9C2" w:rsidR="008C0623" w:rsidRPr="00065AA6" w:rsidRDefault="00A12857" w:rsidP="00065AA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Chuyên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thú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y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02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C0623" w:rsidRPr="00065AA6" w14:paraId="32272344" w14:textId="77777777" w:rsidTr="00B1049F">
        <w:trPr>
          <w:trHeight w:val="563"/>
        </w:trPr>
        <w:tc>
          <w:tcPr>
            <w:tcW w:w="643" w:type="dxa"/>
            <w:shd w:val="clear" w:color="auto" w:fill="auto"/>
            <w:vAlign w:val="center"/>
          </w:tcPr>
          <w:p w14:paraId="48247CF1" w14:textId="77777777" w:rsidR="008C0623" w:rsidRPr="00065AA6" w:rsidRDefault="008C062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AD9F53B" w14:textId="77777777" w:rsidR="008C0623" w:rsidRPr="00065AA6" w:rsidRDefault="008C062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56A19D71" w14:textId="77777777" w:rsidR="008C0623" w:rsidRPr="00065AA6" w:rsidRDefault="008C062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43" w:type="dxa"/>
            <w:shd w:val="clear" w:color="auto" w:fill="auto"/>
            <w:vAlign w:val="center"/>
          </w:tcPr>
          <w:p w14:paraId="1121DD0F" w14:textId="77777777" w:rsidR="008C0623" w:rsidRPr="00065AA6" w:rsidRDefault="008C062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D6F4E98" w14:textId="62EEF0FA" w:rsidR="008C0623" w:rsidRPr="00065AA6" w:rsidRDefault="00A12857" w:rsidP="00065AA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: 01 </w:t>
            </w:r>
            <w:proofErr w:type="spellStart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="009872F9" w:rsidRPr="00065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AC26AE9" w14:textId="77777777" w:rsidR="007F1976" w:rsidRPr="00065AA6" w:rsidRDefault="007F1976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80BFE5" w14:textId="1DE87AF9" w:rsidR="00307BF9" w:rsidRPr="00065AA6" w:rsidRDefault="00307BF9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2.1.2. Định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mức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vật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tư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1"/>
        <w:gridCol w:w="1134"/>
        <w:gridCol w:w="992"/>
        <w:gridCol w:w="3827"/>
      </w:tblGrid>
      <w:tr w:rsidR="00A9441D" w:rsidRPr="00065AA6" w14:paraId="7F611692" w14:textId="77777777" w:rsidTr="00B1049F">
        <w:trPr>
          <w:trHeight w:val="725"/>
          <w:tblHeader/>
        </w:trPr>
        <w:tc>
          <w:tcPr>
            <w:tcW w:w="649" w:type="dxa"/>
            <w:shd w:val="clear" w:color="auto" w:fill="auto"/>
            <w:vAlign w:val="center"/>
          </w:tcPr>
          <w:p w14:paraId="404E8603" w14:textId="77777777" w:rsidR="00A9441D" w:rsidRPr="00065AA6" w:rsidRDefault="00A9441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1F78086B" w14:textId="77777777" w:rsidR="00A9441D" w:rsidRPr="00065AA6" w:rsidRDefault="00A9441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7B6DA" w14:textId="77777777" w:rsidR="00A9441D" w:rsidRPr="00065AA6" w:rsidRDefault="00A9441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65EBC10" w14:textId="77777777" w:rsidR="00A9441D" w:rsidRPr="00065AA6" w:rsidRDefault="00A9441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65155B6B" w14:textId="619EBB60" w:rsidR="00A9441D" w:rsidRPr="00065AA6" w:rsidRDefault="00A9441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257988" w:rsidRPr="00065AA6" w14:paraId="0B680752" w14:textId="77777777" w:rsidTr="00B1049F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4AABE529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3F833521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79A07A9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249B9C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155F7DC1" w14:textId="5D773590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100%.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tác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mẫu</w:t>
            </w:r>
            <w:proofErr w:type="spellEnd"/>
          </w:p>
        </w:tc>
      </w:tr>
      <w:tr w:rsidR="00257988" w:rsidRPr="00065AA6" w14:paraId="6E08CC5D" w14:textId="77777777" w:rsidTr="00B1049F">
        <w:trPr>
          <w:trHeight w:val="447"/>
        </w:trPr>
        <w:tc>
          <w:tcPr>
            <w:tcW w:w="649" w:type="dxa"/>
            <w:shd w:val="clear" w:color="auto" w:fill="auto"/>
            <w:vAlign w:val="center"/>
          </w:tcPr>
          <w:p w14:paraId="30ED7CBA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21D6BE4B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Bảo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phòng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kính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khẩu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găng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ủng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F0B1A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169C5B3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827" w:type="dxa"/>
            <w:vMerge/>
            <w:shd w:val="clear" w:color="auto" w:fill="auto"/>
          </w:tcPr>
          <w:p w14:paraId="31D25B64" w14:textId="77777777" w:rsidR="00257988" w:rsidRPr="00065AA6" w:rsidRDefault="0025798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988" w:rsidRPr="00065AA6" w14:paraId="5B07BDB0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6294FF19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090B50E8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Bơm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tiêm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nhựa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vô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(5ml)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B7A33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8FBA68F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827" w:type="dxa"/>
            <w:vMerge/>
            <w:shd w:val="clear" w:color="auto" w:fill="auto"/>
          </w:tcPr>
          <w:p w14:paraId="59317FFC" w14:textId="77777777" w:rsidR="00257988" w:rsidRPr="00065AA6" w:rsidRDefault="0025798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988" w:rsidRPr="00065AA6" w14:paraId="64693C5A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5304EC4B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7EE9CD89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thấm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A7F0E3B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Kg/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751EB3D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827" w:type="dxa"/>
            <w:vMerge/>
            <w:shd w:val="clear" w:color="auto" w:fill="auto"/>
          </w:tcPr>
          <w:p w14:paraId="0CBA5C07" w14:textId="77777777" w:rsidR="00257988" w:rsidRPr="00065AA6" w:rsidRDefault="0025798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7988" w:rsidRPr="00065AA6" w14:paraId="18210669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343D314C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2A98F9F7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Cồn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9BA4BE7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AFEA839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827" w:type="dxa"/>
            <w:vMerge/>
            <w:shd w:val="clear" w:color="auto" w:fill="auto"/>
          </w:tcPr>
          <w:p w14:paraId="66885B3C" w14:textId="77777777" w:rsidR="00257988" w:rsidRPr="00065AA6" w:rsidRDefault="0025798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7988" w:rsidRPr="00065AA6" w14:paraId="537B3FCD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45FF960D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792C5B7E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Phích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lạnh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5BEEAC2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840E339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827" w:type="dxa"/>
            <w:vMerge/>
            <w:shd w:val="clear" w:color="auto" w:fill="auto"/>
          </w:tcPr>
          <w:p w14:paraId="6C59FE3C" w14:textId="77777777" w:rsidR="00257988" w:rsidRPr="00065AA6" w:rsidRDefault="0025798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7988" w:rsidRPr="00065AA6" w14:paraId="183F5065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3A4B8CFD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7F6CA6DD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fancol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đựng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(10ml)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A6E24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070064F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827" w:type="dxa"/>
            <w:vMerge/>
            <w:shd w:val="clear" w:color="auto" w:fill="auto"/>
          </w:tcPr>
          <w:p w14:paraId="14AEFD7D" w14:textId="77777777" w:rsidR="00257988" w:rsidRPr="00065AA6" w:rsidRDefault="0025798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7988" w:rsidRPr="00065AA6" w14:paraId="7A3EFDF7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4FFBFE12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14EC80B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khô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lạnh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65CF6C3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7734320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  <w:vMerge/>
            <w:shd w:val="clear" w:color="auto" w:fill="auto"/>
          </w:tcPr>
          <w:p w14:paraId="6BE2E383" w14:textId="77777777" w:rsidR="00257988" w:rsidRPr="00065AA6" w:rsidRDefault="0025798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7988" w:rsidRPr="00065AA6" w14:paraId="0DD30BA7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5DA1E3CA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26ACAE5A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Hóa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chất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(DD PBSx10): 200ml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970BC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56C56D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359AC70D" w14:textId="2E5A0A86" w:rsidR="00257988" w:rsidRPr="00065AA6" w:rsidRDefault="0025798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200ml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nước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cất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chỉnh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pH = 7,2.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tiệt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ở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nhiệt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40C</w:t>
            </w:r>
          </w:p>
        </w:tc>
      </w:tr>
      <w:tr w:rsidR="00257988" w:rsidRPr="00065AA6" w14:paraId="09610733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7472B58B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FAB9851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Nước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cất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4FF6153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Lít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4457767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3827" w:type="dxa"/>
            <w:vMerge/>
            <w:shd w:val="clear" w:color="auto" w:fill="auto"/>
          </w:tcPr>
          <w:p w14:paraId="2802AAD9" w14:textId="77777777" w:rsidR="00257988" w:rsidRPr="00065AA6" w:rsidRDefault="0025798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7988" w:rsidRPr="00065AA6" w14:paraId="12A7DB88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6A5DE420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2F058D19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NaCl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2BA06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725AA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27" w:type="dxa"/>
            <w:vMerge/>
            <w:shd w:val="clear" w:color="auto" w:fill="auto"/>
          </w:tcPr>
          <w:p w14:paraId="195CA80E" w14:textId="77777777" w:rsidR="00257988" w:rsidRPr="00065AA6" w:rsidRDefault="0025798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7988" w:rsidRPr="00065AA6" w14:paraId="404598AC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4C9DBDF5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5A8D39C4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KCl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6EE0544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D0594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3827" w:type="dxa"/>
            <w:vMerge/>
            <w:shd w:val="clear" w:color="auto" w:fill="auto"/>
          </w:tcPr>
          <w:p w14:paraId="39DBCC9E" w14:textId="77777777" w:rsidR="00257988" w:rsidRPr="00065AA6" w:rsidRDefault="0025798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7988" w:rsidRPr="00065AA6" w14:paraId="15CB1D51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48FEDF11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74C06E2F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</w:t>
            </w: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HPO4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FE734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57F8C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3827" w:type="dxa"/>
            <w:vMerge/>
            <w:shd w:val="clear" w:color="auto" w:fill="auto"/>
          </w:tcPr>
          <w:p w14:paraId="11DAE68B" w14:textId="77777777" w:rsidR="00257988" w:rsidRPr="00065AA6" w:rsidRDefault="0025798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7988" w:rsidRPr="00065AA6" w14:paraId="42D3EC92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2C307675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5A3D2BA9" w14:textId="77777777" w:rsidR="00257988" w:rsidRPr="00065AA6" w:rsidRDefault="0025798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</w:t>
            </w: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0E555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AE025" w14:textId="77777777" w:rsidR="00257988" w:rsidRPr="00065AA6" w:rsidRDefault="0025798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3827" w:type="dxa"/>
            <w:vMerge/>
            <w:shd w:val="clear" w:color="auto" w:fill="auto"/>
          </w:tcPr>
          <w:p w14:paraId="0DE5C56F" w14:textId="77777777" w:rsidR="00257988" w:rsidRPr="00065AA6" w:rsidRDefault="0025798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E51AC47" w14:textId="77777777" w:rsidR="00B1049F" w:rsidRPr="00065AA6" w:rsidRDefault="00B1049F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276E2F" w14:textId="09174F81" w:rsidR="00307BF9" w:rsidRPr="00065AA6" w:rsidRDefault="00307BF9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2.1.3. Định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mức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triển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khai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1"/>
        <w:gridCol w:w="1134"/>
        <w:gridCol w:w="992"/>
        <w:gridCol w:w="3827"/>
      </w:tblGrid>
      <w:tr w:rsidR="00B1049F" w:rsidRPr="00065AA6" w14:paraId="08C2624E" w14:textId="77777777" w:rsidTr="00B1049F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1EBAF66A" w14:textId="77777777" w:rsidR="00C7349E" w:rsidRPr="00065AA6" w:rsidRDefault="00C7349E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058C0539" w14:textId="77777777" w:rsidR="00C7349E" w:rsidRPr="00065AA6" w:rsidRDefault="00C7349E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0FE79" w14:textId="77777777" w:rsidR="00C7349E" w:rsidRPr="00065AA6" w:rsidRDefault="00C7349E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C1F4C97" w14:textId="77777777" w:rsidR="00C7349E" w:rsidRPr="00065AA6" w:rsidRDefault="00C7349E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27C9EE29" w14:textId="77777777" w:rsidR="00C7349E" w:rsidRPr="00065AA6" w:rsidRDefault="00C7349E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B1049F" w:rsidRPr="00065AA6" w14:paraId="4F0B8C3C" w14:textId="77777777" w:rsidTr="00B1049F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244201C9" w14:textId="77777777" w:rsidR="00C7349E" w:rsidRPr="00065AA6" w:rsidRDefault="00C7349E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134B3F62" w14:textId="77777777" w:rsidR="00C7349E" w:rsidRPr="00065AA6" w:rsidRDefault="00C7349E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8CB5164" w14:textId="77777777" w:rsidR="00C7349E" w:rsidRPr="00065AA6" w:rsidRDefault="00C7349E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AFE4B69" w14:textId="77777777" w:rsidR="00C7349E" w:rsidRPr="00065AA6" w:rsidRDefault="00C7349E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9FCC11" w14:textId="77777777" w:rsidR="00C7349E" w:rsidRPr="00065AA6" w:rsidRDefault="00AB032C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1971CB" wp14:editId="762C66C0">
                  <wp:extent cx="2067950" cy="628650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583" cy="629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64889C" w14:textId="77777777" w:rsidR="00AB032C" w:rsidRPr="00065AA6" w:rsidRDefault="00AB032C" w:rsidP="00065AA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</w:pP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 xml:space="preserve">+ </w:t>
            </w: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  <w:t>n: Số mẫu cần lấy</w:t>
            </w:r>
          </w:p>
          <w:p w14:paraId="6CD999BE" w14:textId="77777777" w:rsidR="00AB032C" w:rsidRPr="00065AA6" w:rsidRDefault="00AB032C" w:rsidP="00065AA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</w:pP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 xml:space="preserve">+ </w:t>
            </w: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  <w:t>p: Xác suất để phát hiện được bệnh (0,95)</w:t>
            </w:r>
          </w:p>
          <w:p w14:paraId="72EBFC64" w14:textId="77777777" w:rsidR="00AB032C" w:rsidRPr="00065AA6" w:rsidRDefault="00AB032C" w:rsidP="00065AA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</w:pP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  <w:t>+ d: Số con mắc bệnh (d=N x P)</w:t>
            </w:r>
          </w:p>
          <w:p w14:paraId="623E7798" w14:textId="77777777" w:rsidR="00AB032C" w:rsidRPr="00065AA6" w:rsidRDefault="00AB032C" w:rsidP="00065AA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</w:pP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  <w:t>+ P: Tỷ lệ hiện mắc dự đoán (Ví dụ: 10%)</w:t>
            </w:r>
          </w:p>
          <w:p w14:paraId="117EF862" w14:textId="77777777" w:rsidR="00AB032C" w:rsidRPr="00065AA6" w:rsidRDefault="00AB032C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  <w:t>+ N: Tổng đàn vật nuôi</w:t>
            </w:r>
          </w:p>
        </w:tc>
      </w:tr>
      <w:tr w:rsidR="00B1049F" w:rsidRPr="00065AA6" w14:paraId="43E22CFA" w14:textId="77777777" w:rsidTr="00B1049F">
        <w:trPr>
          <w:trHeight w:val="821"/>
        </w:trPr>
        <w:tc>
          <w:tcPr>
            <w:tcW w:w="649" w:type="dxa"/>
            <w:shd w:val="clear" w:color="auto" w:fill="auto"/>
            <w:vAlign w:val="center"/>
          </w:tcPr>
          <w:p w14:paraId="090FC253" w14:textId="77777777" w:rsidR="00C7349E" w:rsidRPr="00065AA6" w:rsidRDefault="00C7349E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3C9EAC8A" w14:textId="77777777" w:rsidR="00C7349E" w:rsidRPr="00065AA6" w:rsidRDefault="00C7349E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E4E016D" w14:textId="77777777" w:rsidR="00C7349E" w:rsidRPr="00065AA6" w:rsidRDefault="00C7349E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1997D88" w14:textId="77777777" w:rsidR="00C7349E" w:rsidRPr="00065AA6" w:rsidRDefault="00C7349E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14:paraId="32E63092" w14:textId="240D9614" w:rsidR="00C7349E" w:rsidRPr="00065AA6" w:rsidRDefault="004D068E" w:rsidP="00065AA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 gam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 gam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phổi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lách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ruột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...)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cầm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Trong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trường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cầm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còn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tăm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để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ngoáy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nhớp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(swab),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hoặc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phân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tươi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dung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PBS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xem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3.8), pH 7,2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đến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7,4,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bổ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sung dung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kháng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tỉ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lệ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1:10</w:t>
            </w:r>
          </w:p>
        </w:tc>
      </w:tr>
    </w:tbl>
    <w:p w14:paraId="56E447CA" w14:textId="77777777" w:rsidR="00C7349E" w:rsidRPr="00065AA6" w:rsidRDefault="00C7349E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A2E97A" w14:textId="77777777" w:rsidR="00307BF9" w:rsidRPr="00065AA6" w:rsidRDefault="00307BF9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vi"/>
        </w:rPr>
      </w:pPr>
      <w:r w:rsidRPr="00065AA6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065AA6">
        <w:rPr>
          <w:rFonts w:ascii="Times New Roman" w:eastAsia="Times New Roman" w:hAnsi="Times New Roman" w:cs="Times New Roman"/>
          <w:b/>
          <w:sz w:val="24"/>
          <w:szCs w:val="24"/>
          <w:lang w:val="vi"/>
        </w:rPr>
        <w:t xml:space="preserve"> Bệnh Lở mồm long móng gia súc</w:t>
      </w:r>
    </w:p>
    <w:p w14:paraId="1AE39FAD" w14:textId="77777777" w:rsidR="00307BF9" w:rsidRPr="00065AA6" w:rsidRDefault="00307BF9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sz w:val="24"/>
          <w:szCs w:val="24"/>
        </w:rPr>
        <w:t>2.2.1</w:t>
      </w:r>
      <w:r w:rsidRPr="00065AA6">
        <w:rPr>
          <w:rFonts w:ascii="Times New Roman" w:eastAsia="Times New Roman" w:hAnsi="Times New Roman" w:cs="Times New Roman"/>
          <w:b/>
          <w:sz w:val="24"/>
          <w:szCs w:val="24"/>
          <w:lang w:val="vi"/>
        </w:rPr>
        <w:t>. Định mức lao động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175"/>
        <w:gridCol w:w="1510"/>
        <w:gridCol w:w="1045"/>
        <w:gridCol w:w="2835"/>
      </w:tblGrid>
      <w:tr w:rsidR="00FA133D" w:rsidRPr="00065AA6" w14:paraId="10BEA3BF" w14:textId="77777777" w:rsidTr="00B1049F">
        <w:trPr>
          <w:trHeight w:val="725"/>
        </w:trPr>
        <w:tc>
          <w:tcPr>
            <w:tcW w:w="648" w:type="dxa"/>
            <w:shd w:val="clear" w:color="auto" w:fill="auto"/>
            <w:vAlign w:val="center"/>
          </w:tcPr>
          <w:p w14:paraId="297165B9" w14:textId="77777777" w:rsidR="00FA133D" w:rsidRPr="00065AA6" w:rsidRDefault="00FA133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E5834AF" w14:textId="77777777" w:rsidR="00FA133D" w:rsidRPr="00065AA6" w:rsidRDefault="00FA133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8EA0C8C" w14:textId="77777777" w:rsidR="00FA133D" w:rsidRPr="00065AA6" w:rsidRDefault="00FA133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65F00AC8" w14:textId="77777777" w:rsidR="00FA133D" w:rsidRPr="00065AA6" w:rsidRDefault="00FA133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4DA9623" w14:textId="77777777" w:rsidR="00FA133D" w:rsidRPr="00065AA6" w:rsidRDefault="00FA133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FA133D" w:rsidRPr="00065AA6" w14:paraId="3072F2D6" w14:textId="77777777" w:rsidTr="00B1049F">
        <w:trPr>
          <w:trHeight w:val="570"/>
        </w:trPr>
        <w:tc>
          <w:tcPr>
            <w:tcW w:w="648" w:type="dxa"/>
            <w:shd w:val="clear" w:color="auto" w:fill="auto"/>
            <w:vAlign w:val="center"/>
          </w:tcPr>
          <w:p w14:paraId="7C9C807E" w14:textId="77777777" w:rsidR="00FA133D" w:rsidRPr="00065AA6" w:rsidRDefault="00FA133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AFA6520" w14:textId="77777777" w:rsidR="00FA133D" w:rsidRPr="00065AA6" w:rsidRDefault="00FA133D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(29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3064023" w14:textId="77777777" w:rsidR="00FA133D" w:rsidRPr="00065AA6" w:rsidRDefault="00FA133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71D74B70" w14:textId="77777777" w:rsidR="00FA133D" w:rsidRPr="00065AA6" w:rsidRDefault="00FA133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198794" w14:textId="19748220" w:rsidR="00FA133D" w:rsidRPr="00065AA6" w:rsidRDefault="00FA133D" w:rsidP="007E26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Chuyên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thú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y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lên</w:t>
            </w:r>
            <w:proofErr w:type="spellEnd"/>
          </w:p>
        </w:tc>
      </w:tr>
      <w:tr w:rsidR="00FA133D" w:rsidRPr="00065AA6" w14:paraId="24A821BA" w14:textId="77777777" w:rsidTr="00B1049F">
        <w:trPr>
          <w:trHeight w:val="821"/>
        </w:trPr>
        <w:tc>
          <w:tcPr>
            <w:tcW w:w="648" w:type="dxa"/>
            <w:shd w:val="clear" w:color="auto" w:fill="auto"/>
            <w:vAlign w:val="center"/>
          </w:tcPr>
          <w:p w14:paraId="44DACCD1" w14:textId="77777777" w:rsidR="00FA133D" w:rsidRPr="00065AA6" w:rsidRDefault="00FA133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8F035EF" w14:textId="77777777" w:rsidR="00FA133D" w:rsidRPr="00065AA6" w:rsidRDefault="00FA133D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5251DAA7" w14:textId="77777777" w:rsidR="00FA133D" w:rsidRPr="00065AA6" w:rsidRDefault="00FA133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293E27CA" w14:textId="77777777" w:rsidR="00FA133D" w:rsidRPr="00065AA6" w:rsidRDefault="00FA133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14:paraId="3A5687E5" w14:textId="70F5F800" w:rsidR="00FA133D" w:rsidRPr="00065AA6" w:rsidRDefault="00FA133D" w:rsidP="007E265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Chuyên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thú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y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02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A133D" w:rsidRPr="00065AA6" w14:paraId="1AD1060E" w14:textId="77777777" w:rsidTr="00B1049F">
        <w:trPr>
          <w:trHeight w:val="563"/>
        </w:trPr>
        <w:tc>
          <w:tcPr>
            <w:tcW w:w="648" w:type="dxa"/>
            <w:shd w:val="clear" w:color="auto" w:fill="auto"/>
            <w:vAlign w:val="center"/>
          </w:tcPr>
          <w:p w14:paraId="6122A5A0" w14:textId="77777777" w:rsidR="00FA133D" w:rsidRPr="00065AA6" w:rsidRDefault="00FA133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938C8CA" w14:textId="77777777" w:rsidR="00FA133D" w:rsidRPr="00065AA6" w:rsidRDefault="00FA133D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627BA2CE" w14:textId="77777777" w:rsidR="00FA133D" w:rsidRPr="00065AA6" w:rsidRDefault="00FA133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3C21A63B" w14:textId="77777777" w:rsidR="00FA133D" w:rsidRPr="00065AA6" w:rsidRDefault="00FA133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14:paraId="1357652C" w14:textId="4D3B6776" w:rsidR="00FA133D" w:rsidRPr="00065AA6" w:rsidRDefault="00FA133D" w:rsidP="007E265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: 01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606CCB8" w14:textId="77777777" w:rsidR="007F1976" w:rsidRPr="00065AA6" w:rsidRDefault="007F1976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E1FBFC" w14:textId="38830941" w:rsidR="00FA133D" w:rsidRPr="00065AA6" w:rsidRDefault="00FA133D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2.2.2. Định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mức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vật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tư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373"/>
        <w:gridCol w:w="1364"/>
        <w:gridCol w:w="992"/>
        <w:gridCol w:w="2835"/>
      </w:tblGrid>
      <w:tr w:rsidR="00FA133D" w:rsidRPr="00065AA6" w14:paraId="5DF8E0A0" w14:textId="77777777" w:rsidTr="00B1049F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7B8CD586" w14:textId="77777777" w:rsidR="00FA133D" w:rsidRPr="00065AA6" w:rsidRDefault="00FA133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4E873DB" w14:textId="77777777" w:rsidR="00FA133D" w:rsidRPr="00065AA6" w:rsidRDefault="00FA133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4B19444" w14:textId="77777777" w:rsidR="00FA133D" w:rsidRPr="00065AA6" w:rsidRDefault="00FA133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B91CA45" w14:textId="77777777" w:rsidR="00FA133D" w:rsidRPr="00065AA6" w:rsidRDefault="00FA133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3D3C352" w14:textId="785E3B54" w:rsidR="00FA133D" w:rsidRPr="00065AA6" w:rsidRDefault="00B1049F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chuẩn</w:t>
            </w:r>
            <w:r w:rsidR="00DB7C80"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proofErr w:type="gram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</w:p>
        </w:tc>
      </w:tr>
      <w:tr w:rsidR="00C23308" w:rsidRPr="00065AA6" w14:paraId="3FF5074C" w14:textId="77777777" w:rsidTr="00B1049F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2FCE510A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907AA3A" w14:textId="77777777" w:rsidR="00C23308" w:rsidRPr="00065AA6" w:rsidRDefault="00C23308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61A3262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0BC619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14ADC5F" w14:textId="51709738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100%.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tác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mẫu</w:t>
            </w:r>
            <w:proofErr w:type="spellEnd"/>
          </w:p>
        </w:tc>
      </w:tr>
      <w:tr w:rsidR="00C23308" w:rsidRPr="00065AA6" w14:paraId="28C4F8BB" w14:textId="77777777" w:rsidTr="00B1049F">
        <w:trPr>
          <w:trHeight w:val="447"/>
        </w:trPr>
        <w:tc>
          <w:tcPr>
            <w:tcW w:w="649" w:type="dxa"/>
            <w:shd w:val="clear" w:color="auto" w:fill="auto"/>
            <w:vAlign w:val="center"/>
          </w:tcPr>
          <w:p w14:paraId="3625BFD5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613D2452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Bảo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phòng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kính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khẩu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găng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ủng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1A744BF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904F688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835" w:type="dxa"/>
            <w:vMerge/>
            <w:shd w:val="clear" w:color="auto" w:fill="auto"/>
          </w:tcPr>
          <w:p w14:paraId="1E727A27" w14:textId="77777777" w:rsidR="00C23308" w:rsidRPr="00065AA6" w:rsidRDefault="00C2330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308" w:rsidRPr="00065AA6" w14:paraId="42CC4A24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2786F5DD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7F92EBE5" w14:textId="77777777" w:rsidR="00C23308" w:rsidRPr="00065AA6" w:rsidRDefault="00C23308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Kìm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kẹp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mũi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bò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14:paraId="4270B91F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7AC555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835" w:type="dxa"/>
            <w:vMerge/>
            <w:shd w:val="clear" w:color="auto" w:fill="auto"/>
          </w:tcPr>
          <w:p w14:paraId="75F13D5F" w14:textId="77777777" w:rsidR="00C23308" w:rsidRPr="00065AA6" w:rsidRDefault="00C2330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308" w:rsidRPr="00065AA6" w14:paraId="4B12B12F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32451ED2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20BC2CAB" w14:textId="77777777" w:rsidR="00C23308" w:rsidRPr="00065AA6" w:rsidRDefault="00C23308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Dây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súc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14:paraId="6E0A4F72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6B284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  <w:shd w:val="clear" w:color="auto" w:fill="auto"/>
          </w:tcPr>
          <w:p w14:paraId="5C4B2D38" w14:textId="77777777" w:rsidR="00C23308" w:rsidRPr="00065AA6" w:rsidRDefault="00C2330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308" w:rsidRPr="00065AA6" w14:paraId="7005716E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27242ADF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318D7BD6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Bơm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tiêm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nhựa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vô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(5ml)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BD49DE1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6B9921C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35" w:type="dxa"/>
            <w:vMerge/>
            <w:shd w:val="clear" w:color="auto" w:fill="auto"/>
          </w:tcPr>
          <w:p w14:paraId="5827200D" w14:textId="77777777" w:rsidR="00C23308" w:rsidRPr="00065AA6" w:rsidRDefault="00C2330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308" w:rsidRPr="00065AA6" w14:paraId="724543B7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1BDD7995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1A8DFCE8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Kim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máu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18G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42C1776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A8CF923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35" w:type="dxa"/>
            <w:vMerge/>
            <w:shd w:val="clear" w:color="auto" w:fill="auto"/>
          </w:tcPr>
          <w:p w14:paraId="4D3E8370" w14:textId="77777777" w:rsidR="00C23308" w:rsidRPr="00065AA6" w:rsidRDefault="00C2330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308" w:rsidRPr="00065AA6" w14:paraId="7ABE1A2C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6643B020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4DC8A426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thấm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14:paraId="254E2E8E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Kg/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35CD4E1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835" w:type="dxa"/>
            <w:vMerge/>
            <w:shd w:val="clear" w:color="auto" w:fill="auto"/>
          </w:tcPr>
          <w:p w14:paraId="5B5F86AA" w14:textId="77777777" w:rsidR="00C23308" w:rsidRPr="00065AA6" w:rsidRDefault="00C2330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308" w:rsidRPr="00065AA6" w14:paraId="668F3584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69FEF1D5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74906F4A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Cồn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14:paraId="640A4DD6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A58F091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835" w:type="dxa"/>
            <w:vMerge/>
            <w:shd w:val="clear" w:color="auto" w:fill="auto"/>
          </w:tcPr>
          <w:p w14:paraId="4111E51C" w14:textId="77777777" w:rsidR="00C23308" w:rsidRPr="00065AA6" w:rsidRDefault="00C2330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308" w:rsidRPr="00065AA6" w14:paraId="13D65E19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1F04FAB2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1D124E2A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Phích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lạnh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14:paraId="624D7061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FDD323F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835" w:type="dxa"/>
            <w:vMerge/>
            <w:shd w:val="clear" w:color="auto" w:fill="auto"/>
          </w:tcPr>
          <w:p w14:paraId="73DD8223" w14:textId="77777777" w:rsidR="00C23308" w:rsidRPr="00065AA6" w:rsidRDefault="00C2330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308" w:rsidRPr="00065AA6" w14:paraId="1D7C52E2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21E48F6B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585EC766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fancol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đựng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(10ml)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hoặc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efpendor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(5ml)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714717D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652B5A7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35" w:type="dxa"/>
            <w:vMerge/>
            <w:shd w:val="clear" w:color="auto" w:fill="auto"/>
          </w:tcPr>
          <w:p w14:paraId="5E0FC16D" w14:textId="77777777" w:rsidR="00C23308" w:rsidRPr="00065AA6" w:rsidRDefault="00C2330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308" w:rsidRPr="00065AA6" w14:paraId="5A3A0C77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45846B3D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0412D36A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khô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lạnh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14:paraId="61452B39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981FDF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14:paraId="280B72A6" w14:textId="77777777" w:rsidR="00C23308" w:rsidRPr="00065AA6" w:rsidRDefault="00C2330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308" w:rsidRPr="00065AA6" w14:paraId="10A3F31D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7FFD19FA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BDA897A" w14:textId="77777777" w:rsidR="00C23308" w:rsidRPr="00065AA6" w:rsidRDefault="00C2330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Hóa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chất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(DD PBS 0,04M): 200ml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9D8D852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EFBB2D" w14:textId="77777777" w:rsidR="00C23308" w:rsidRPr="00065AA6" w:rsidRDefault="00C2330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1C6BF42" w14:textId="2B5AD67A" w:rsidR="00C23308" w:rsidRPr="00065AA6" w:rsidRDefault="003A7099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Pha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loãng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200ml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nước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cất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chỉnh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pH = 7,2-7,6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NaOH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hoặc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HCl. Khi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pha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dung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Glyxerin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tỷ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lệ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1:1</w:t>
            </w:r>
          </w:p>
        </w:tc>
      </w:tr>
      <w:tr w:rsidR="003A7099" w:rsidRPr="00065AA6" w14:paraId="7AF37EA3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7CB2527C" w14:textId="77777777" w:rsidR="003A7099" w:rsidRPr="00065AA6" w:rsidRDefault="003A7099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60134CAA" w14:textId="77777777" w:rsidR="003A7099" w:rsidRPr="00065AA6" w:rsidRDefault="003A7099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Nước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cất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14:paraId="5F710C11" w14:textId="77777777" w:rsidR="003A7099" w:rsidRPr="00065AA6" w:rsidRDefault="003A709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Lít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EE8E11D" w14:textId="77777777" w:rsidR="003A7099" w:rsidRPr="00065AA6" w:rsidRDefault="003A709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835" w:type="dxa"/>
            <w:vMerge/>
            <w:shd w:val="clear" w:color="auto" w:fill="auto"/>
          </w:tcPr>
          <w:p w14:paraId="1710CF75" w14:textId="77777777" w:rsidR="003A7099" w:rsidRPr="00065AA6" w:rsidRDefault="003A7099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099" w:rsidRPr="00065AA6" w14:paraId="26BD8669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6A4E29D3" w14:textId="77777777" w:rsidR="003A7099" w:rsidRPr="00065AA6" w:rsidRDefault="003A7099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53A7722C" w14:textId="77777777" w:rsidR="003A7099" w:rsidRPr="00065AA6" w:rsidRDefault="003A7099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</w:t>
            </w: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HPO4.2H</w:t>
            </w: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9D3D8C0" w14:textId="77777777" w:rsidR="003A7099" w:rsidRPr="00065AA6" w:rsidRDefault="003A709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F24A1" w14:textId="77777777" w:rsidR="003A7099" w:rsidRPr="00065AA6" w:rsidRDefault="003A709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1,22</w:t>
            </w:r>
          </w:p>
        </w:tc>
        <w:tc>
          <w:tcPr>
            <w:tcW w:w="2835" w:type="dxa"/>
            <w:vMerge/>
            <w:shd w:val="clear" w:color="auto" w:fill="auto"/>
          </w:tcPr>
          <w:p w14:paraId="3E9CF706" w14:textId="77777777" w:rsidR="003A7099" w:rsidRPr="00065AA6" w:rsidRDefault="003A7099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099" w:rsidRPr="00065AA6" w14:paraId="62333336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4FDA2CD4" w14:textId="77777777" w:rsidR="003A7099" w:rsidRPr="00065AA6" w:rsidRDefault="003A7099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7FF6B42D" w14:textId="77777777" w:rsidR="003A7099" w:rsidRPr="00065AA6" w:rsidRDefault="003A7099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</w:t>
            </w: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66B2985" w14:textId="77777777" w:rsidR="003A7099" w:rsidRPr="00065AA6" w:rsidRDefault="003A709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4A0DE" w14:textId="77777777" w:rsidR="003A7099" w:rsidRPr="00065AA6" w:rsidRDefault="003A709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0,156</w:t>
            </w:r>
          </w:p>
        </w:tc>
        <w:tc>
          <w:tcPr>
            <w:tcW w:w="2835" w:type="dxa"/>
            <w:vMerge/>
            <w:shd w:val="clear" w:color="auto" w:fill="auto"/>
          </w:tcPr>
          <w:p w14:paraId="403C3E6A" w14:textId="77777777" w:rsidR="003A7099" w:rsidRPr="00065AA6" w:rsidRDefault="003A7099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099" w:rsidRPr="00065AA6" w14:paraId="320CAC09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61407C20" w14:textId="77777777" w:rsidR="003A7099" w:rsidRPr="00065AA6" w:rsidRDefault="003A7099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01E6CBD8" w14:textId="77777777" w:rsidR="003A7099" w:rsidRPr="00065AA6" w:rsidRDefault="003A7099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Phenol red 1%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E26C662" w14:textId="77777777" w:rsidR="003A7099" w:rsidRPr="00065AA6" w:rsidRDefault="003A709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557D4" w14:textId="77777777" w:rsidR="003A7099" w:rsidRPr="00065AA6" w:rsidRDefault="003A709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2835" w:type="dxa"/>
            <w:vMerge/>
            <w:shd w:val="clear" w:color="auto" w:fill="auto"/>
          </w:tcPr>
          <w:p w14:paraId="7C57094C" w14:textId="77777777" w:rsidR="003A7099" w:rsidRPr="00065AA6" w:rsidRDefault="003A7099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099" w:rsidRPr="00065AA6" w14:paraId="06490ACC" w14:textId="77777777" w:rsidTr="00B1049F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2B30AB37" w14:textId="77777777" w:rsidR="003A7099" w:rsidRPr="00065AA6" w:rsidRDefault="003A7099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05251D93" w14:textId="77777777" w:rsidR="003A7099" w:rsidRPr="00065AA6" w:rsidRDefault="003A7099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Glyxerin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14:paraId="7BEC338A" w14:textId="77777777" w:rsidR="003A7099" w:rsidRPr="00065AA6" w:rsidRDefault="003A709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Lít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F823C9B" w14:textId="77777777" w:rsidR="003A7099" w:rsidRPr="00065AA6" w:rsidRDefault="003A709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835" w:type="dxa"/>
            <w:vMerge/>
            <w:shd w:val="clear" w:color="auto" w:fill="auto"/>
          </w:tcPr>
          <w:p w14:paraId="325BC95F" w14:textId="77777777" w:rsidR="003A7099" w:rsidRPr="00065AA6" w:rsidRDefault="003A7099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2C2C69D" w14:textId="77777777" w:rsidR="00086B04" w:rsidRPr="00065AA6" w:rsidRDefault="00086B04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2FD9F3" w14:textId="7989B3C7" w:rsidR="003A7099" w:rsidRPr="00065AA6" w:rsidRDefault="003A7099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2.2.3. Định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mức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triển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khai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973"/>
        <w:gridCol w:w="1266"/>
        <w:gridCol w:w="932"/>
        <w:gridCol w:w="3402"/>
      </w:tblGrid>
      <w:tr w:rsidR="003A7099" w:rsidRPr="00065AA6" w14:paraId="14679D70" w14:textId="77777777" w:rsidTr="002D1123">
        <w:trPr>
          <w:trHeight w:val="725"/>
        </w:trPr>
        <w:tc>
          <w:tcPr>
            <w:tcW w:w="640" w:type="dxa"/>
            <w:shd w:val="clear" w:color="auto" w:fill="auto"/>
            <w:vAlign w:val="center"/>
          </w:tcPr>
          <w:p w14:paraId="35C90EB4" w14:textId="77777777" w:rsidR="003A7099" w:rsidRPr="00065AA6" w:rsidRDefault="003A7099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D45D78B" w14:textId="77777777" w:rsidR="003A7099" w:rsidRPr="00065AA6" w:rsidRDefault="003A7099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B6AECA0" w14:textId="77777777" w:rsidR="003A7099" w:rsidRPr="00065AA6" w:rsidRDefault="003A7099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14:paraId="50049D27" w14:textId="77777777" w:rsidR="003A7099" w:rsidRPr="00065AA6" w:rsidRDefault="003A7099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C0DB1B7" w14:textId="77777777" w:rsidR="003A7099" w:rsidRPr="00065AA6" w:rsidRDefault="003A7099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3A7099" w:rsidRPr="00065AA6" w14:paraId="0EB93A54" w14:textId="77777777" w:rsidTr="002D1123">
        <w:trPr>
          <w:trHeight w:val="570"/>
        </w:trPr>
        <w:tc>
          <w:tcPr>
            <w:tcW w:w="640" w:type="dxa"/>
            <w:shd w:val="clear" w:color="auto" w:fill="auto"/>
            <w:vAlign w:val="center"/>
          </w:tcPr>
          <w:p w14:paraId="660F9100" w14:textId="77777777" w:rsidR="003A7099" w:rsidRPr="00065AA6" w:rsidRDefault="003A7099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E3A997E" w14:textId="77777777" w:rsidR="003A7099" w:rsidRPr="00065AA6" w:rsidRDefault="003A7099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</w:tcPr>
          <w:p w14:paraId="291F7794" w14:textId="77777777" w:rsidR="003A7099" w:rsidRPr="00065AA6" w:rsidRDefault="003A709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14:paraId="373B2589" w14:textId="77777777" w:rsidR="003A7099" w:rsidRPr="00065AA6" w:rsidRDefault="003A7099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1BB828" w14:textId="77777777" w:rsidR="003A7099" w:rsidRPr="00065AA6" w:rsidRDefault="003A7099" w:rsidP="00065AA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2FF0CD" wp14:editId="0EB5EDB3">
                  <wp:extent cx="1805305" cy="62865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939" cy="629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74CA00" w14:textId="77777777" w:rsidR="003A7099" w:rsidRPr="00065AA6" w:rsidRDefault="003A7099" w:rsidP="00065AA6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</w:pP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 xml:space="preserve">+ </w:t>
            </w: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  <w:t>n: Số mẫu cần lấy</w:t>
            </w:r>
          </w:p>
          <w:p w14:paraId="60761207" w14:textId="77777777" w:rsidR="003A7099" w:rsidRPr="00065AA6" w:rsidRDefault="003A7099" w:rsidP="00065AA6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</w:pP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 xml:space="preserve">+ </w:t>
            </w: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  <w:t>p: Xác suất để phát hiện được bệnh (0,95)</w:t>
            </w:r>
          </w:p>
          <w:p w14:paraId="2C9E80F1" w14:textId="77777777" w:rsidR="003A7099" w:rsidRPr="00065AA6" w:rsidRDefault="003A7099" w:rsidP="00065AA6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</w:pP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  <w:t>+ d: Số con mắc bệnh (d=N x P)</w:t>
            </w:r>
          </w:p>
          <w:p w14:paraId="57C574B1" w14:textId="77777777" w:rsidR="003A7099" w:rsidRPr="00065AA6" w:rsidRDefault="003A7099" w:rsidP="00065AA6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</w:pP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  <w:t>+ P: Tỷ lệ hiện mắc dự đoán (Ví dụ: 10%)</w:t>
            </w:r>
          </w:p>
          <w:p w14:paraId="4D1A8DA8" w14:textId="77777777" w:rsidR="003A7099" w:rsidRPr="00065AA6" w:rsidRDefault="003A7099" w:rsidP="00065AA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  <w:t>+ N: Tổng đàn vật nuôi</w:t>
            </w:r>
          </w:p>
        </w:tc>
      </w:tr>
      <w:tr w:rsidR="00A26D27" w:rsidRPr="00065AA6" w14:paraId="10FDEA8B" w14:textId="77777777" w:rsidTr="002D1123">
        <w:trPr>
          <w:trHeight w:val="821"/>
        </w:trPr>
        <w:tc>
          <w:tcPr>
            <w:tcW w:w="640" w:type="dxa"/>
            <w:shd w:val="clear" w:color="auto" w:fill="auto"/>
            <w:vAlign w:val="center"/>
          </w:tcPr>
          <w:p w14:paraId="72FF6940" w14:textId="77777777" w:rsidR="00A26D27" w:rsidRPr="00065AA6" w:rsidRDefault="00A26D2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B75BA0E" w14:textId="77777777" w:rsidR="00A26D27" w:rsidRPr="00065AA6" w:rsidRDefault="00A26D27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</w:tcPr>
          <w:p w14:paraId="7E6F8406" w14:textId="77777777" w:rsidR="00A26D27" w:rsidRPr="00065AA6" w:rsidRDefault="00A26D2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14:paraId="1728CB53" w14:textId="77777777" w:rsidR="00A26D27" w:rsidRPr="00065AA6" w:rsidRDefault="00A26D2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14:paraId="71FCF989" w14:textId="2402BF72" w:rsidR="00A26D27" w:rsidRPr="00065AA6" w:rsidRDefault="00A26D27" w:rsidP="006308B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mẫu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lấy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ở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phần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da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vành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kẽ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móng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chân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hoặc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niêm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mạc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lợi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lưỡi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con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vật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bị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</w:p>
        </w:tc>
      </w:tr>
      <w:tr w:rsidR="00A26D27" w:rsidRPr="00065AA6" w14:paraId="575B59E7" w14:textId="77777777" w:rsidTr="002D1123">
        <w:trPr>
          <w:trHeight w:val="821"/>
        </w:trPr>
        <w:tc>
          <w:tcPr>
            <w:tcW w:w="640" w:type="dxa"/>
            <w:shd w:val="clear" w:color="auto" w:fill="auto"/>
            <w:vAlign w:val="center"/>
          </w:tcPr>
          <w:p w14:paraId="781B8E04" w14:textId="77777777" w:rsidR="00A26D27" w:rsidRPr="00065AA6" w:rsidRDefault="00A26D2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4242025" w14:textId="77777777" w:rsidR="00A26D27" w:rsidRPr="00065AA6" w:rsidRDefault="00A26D27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huyết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</w:tcPr>
          <w:p w14:paraId="08F20C7A" w14:textId="77777777" w:rsidR="00A26D27" w:rsidRPr="00065AA6" w:rsidRDefault="00A26D2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14:paraId="48D5606A" w14:textId="77777777" w:rsidR="00A26D27" w:rsidRPr="00065AA6" w:rsidRDefault="00A26D2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14:paraId="0DFDA97A" w14:textId="70E6A1A0" w:rsidR="00A26D27" w:rsidRPr="00065AA6" w:rsidRDefault="00553248" w:rsidP="006308B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máu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được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tách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bỏ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thành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phần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hữu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hình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bằng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cách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để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máu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đông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lại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chắt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lấy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huyết</w:t>
            </w:r>
            <w:proofErr w:type="spellEnd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2E7"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thanh</w:t>
            </w:r>
            <w:proofErr w:type="spellEnd"/>
          </w:p>
        </w:tc>
      </w:tr>
    </w:tbl>
    <w:p w14:paraId="63A7D429" w14:textId="77777777" w:rsidR="007F1976" w:rsidRPr="00065AA6" w:rsidRDefault="007F1976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vi"/>
        </w:rPr>
      </w:pPr>
    </w:p>
    <w:p w14:paraId="6694CFAD" w14:textId="4A98D172" w:rsidR="00BE0202" w:rsidRPr="00065AA6" w:rsidRDefault="00BE0202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vi"/>
        </w:rPr>
      </w:pPr>
      <w:r w:rsidRPr="00065AA6">
        <w:rPr>
          <w:rFonts w:ascii="Times New Roman" w:eastAsia="Times New Roman" w:hAnsi="Times New Roman" w:cs="Times New Roman"/>
          <w:b/>
          <w:sz w:val="24"/>
          <w:szCs w:val="24"/>
          <w:lang w:val="vi"/>
        </w:rPr>
        <w:t>2.3. Bệnh Dịch tả lợn Châu Phi</w:t>
      </w:r>
    </w:p>
    <w:p w14:paraId="75F01B1A" w14:textId="77777777" w:rsidR="00307BF9" w:rsidRPr="00065AA6" w:rsidRDefault="00307BF9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sz w:val="24"/>
          <w:szCs w:val="24"/>
        </w:rPr>
        <w:t>2.3.1</w:t>
      </w:r>
      <w:r w:rsidRPr="00065AA6">
        <w:rPr>
          <w:rFonts w:ascii="Times New Roman" w:eastAsia="Times New Roman" w:hAnsi="Times New Roman" w:cs="Times New Roman"/>
          <w:b/>
          <w:sz w:val="24"/>
          <w:szCs w:val="24"/>
          <w:lang w:val="vi"/>
        </w:rPr>
        <w:t>. Định mức lao động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6"/>
        <w:gridCol w:w="1510"/>
        <w:gridCol w:w="949"/>
        <w:gridCol w:w="3260"/>
      </w:tblGrid>
      <w:tr w:rsidR="00C900DC" w:rsidRPr="00065AA6" w14:paraId="6E45031A" w14:textId="77777777" w:rsidTr="002D1123">
        <w:trPr>
          <w:trHeight w:val="725"/>
        </w:trPr>
        <w:tc>
          <w:tcPr>
            <w:tcW w:w="648" w:type="dxa"/>
            <w:shd w:val="clear" w:color="auto" w:fill="auto"/>
            <w:vAlign w:val="center"/>
          </w:tcPr>
          <w:p w14:paraId="174CACEF" w14:textId="77777777" w:rsidR="00C900DC" w:rsidRPr="00065AA6" w:rsidRDefault="00C900DC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7393034B" w14:textId="77777777" w:rsidR="00C900DC" w:rsidRPr="00065AA6" w:rsidRDefault="00C900DC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9F25678" w14:textId="77777777" w:rsidR="00C900DC" w:rsidRPr="00065AA6" w:rsidRDefault="00C900DC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14:paraId="10EC2E1C" w14:textId="77777777" w:rsidR="00C900DC" w:rsidRPr="00065AA6" w:rsidRDefault="00C900DC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4FB1ACF5" w14:textId="77777777" w:rsidR="00C900DC" w:rsidRPr="00065AA6" w:rsidRDefault="00C900DC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C900DC" w:rsidRPr="00065AA6" w14:paraId="08E17D04" w14:textId="77777777" w:rsidTr="002D1123">
        <w:trPr>
          <w:trHeight w:val="570"/>
        </w:trPr>
        <w:tc>
          <w:tcPr>
            <w:tcW w:w="648" w:type="dxa"/>
            <w:shd w:val="clear" w:color="auto" w:fill="auto"/>
            <w:vAlign w:val="center"/>
          </w:tcPr>
          <w:p w14:paraId="6894DCF3" w14:textId="77777777" w:rsidR="00C900DC" w:rsidRPr="00065AA6" w:rsidRDefault="00C900DC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31ED54AF" w14:textId="77777777" w:rsidR="00C900DC" w:rsidRPr="00065AA6" w:rsidRDefault="00C900DC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(29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8D68175" w14:textId="77777777" w:rsidR="00C900DC" w:rsidRPr="00065AA6" w:rsidRDefault="00C900DC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14:paraId="58315512" w14:textId="77777777" w:rsidR="00C900DC" w:rsidRPr="00065AA6" w:rsidRDefault="00C900DC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B21521" w14:textId="0BDD0218" w:rsidR="00C900DC" w:rsidRPr="00065AA6" w:rsidRDefault="00C900DC" w:rsidP="006308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Chuyên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thú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y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lên</w:t>
            </w:r>
            <w:proofErr w:type="spellEnd"/>
          </w:p>
        </w:tc>
      </w:tr>
      <w:tr w:rsidR="00C900DC" w:rsidRPr="00065AA6" w14:paraId="583D6E30" w14:textId="77777777" w:rsidTr="002D1123">
        <w:trPr>
          <w:trHeight w:val="821"/>
        </w:trPr>
        <w:tc>
          <w:tcPr>
            <w:tcW w:w="648" w:type="dxa"/>
            <w:shd w:val="clear" w:color="auto" w:fill="auto"/>
            <w:vAlign w:val="center"/>
          </w:tcPr>
          <w:p w14:paraId="4D85B6C1" w14:textId="77777777" w:rsidR="00C900DC" w:rsidRPr="00065AA6" w:rsidRDefault="00C900DC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DC0DBB6" w14:textId="77777777" w:rsidR="00C900DC" w:rsidRPr="00065AA6" w:rsidRDefault="00C900DC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0AB9A78B" w14:textId="77777777" w:rsidR="00C900DC" w:rsidRPr="00065AA6" w:rsidRDefault="00C900DC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14:paraId="0F5D2B7B" w14:textId="77777777" w:rsidR="00C900DC" w:rsidRPr="00065AA6" w:rsidRDefault="00D443EE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60" w:type="dxa"/>
            <w:shd w:val="clear" w:color="auto" w:fill="auto"/>
          </w:tcPr>
          <w:p w14:paraId="05E90A51" w14:textId="28E07A89" w:rsidR="00C900DC" w:rsidRPr="00065AA6" w:rsidRDefault="00C900DC" w:rsidP="006308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Chuyên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thú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y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02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900DC" w:rsidRPr="00065AA6" w14:paraId="1408C95B" w14:textId="77777777" w:rsidTr="002D1123">
        <w:trPr>
          <w:trHeight w:val="563"/>
        </w:trPr>
        <w:tc>
          <w:tcPr>
            <w:tcW w:w="648" w:type="dxa"/>
            <w:shd w:val="clear" w:color="auto" w:fill="auto"/>
            <w:vAlign w:val="center"/>
          </w:tcPr>
          <w:p w14:paraId="47B8FA15" w14:textId="77777777" w:rsidR="00C900DC" w:rsidRPr="00065AA6" w:rsidRDefault="00C900DC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E5EDEE2" w14:textId="77777777" w:rsidR="00C900DC" w:rsidRPr="00065AA6" w:rsidRDefault="00C900DC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14:paraId="3899431E" w14:textId="77777777" w:rsidR="00C900DC" w:rsidRPr="00065AA6" w:rsidRDefault="00C900DC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Công/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14:paraId="6AB0A685" w14:textId="77777777" w:rsidR="00C900DC" w:rsidRPr="00065AA6" w:rsidRDefault="00D443EE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60" w:type="dxa"/>
            <w:shd w:val="clear" w:color="auto" w:fill="auto"/>
          </w:tcPr>
          <w:p w14:paraId="5F7B30B7" w14:textId="72EF2045" w:rsidR="00C900DC" w:rsidRPr="00065AA6" w:rsidRDefault="00C900DC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: 01 </w:t>
            </w:r>
            <w:proofErr w:type="spellStart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ED7B803" w14:textId="77777777" w:rsidR="00086B04" w:rsidRPr="00065AA6" w:rsidRDefault="00086B04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480757" w14:textId="77777777" w:rsidR="00086B04" w:rsidRPr="00065AA6" w:rsidRDefault="00086B04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21589D" w14:textId="74BB2A05" w:rsidR="005F4B59" w:rsidRPr="00065AA6" w:rsidRDefault="005F4B59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2.3.2. Định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mức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vật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tư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894"/>
        <w:gridCol w:w="2410"/>
        <w:gridCol w:w="992"/>
        <w:gridCol w:w="2268"/>
      </w:tblGrid>
      <w:tr w:rsidR="005F4B59" w:rsidRPr="00065AA6" w14:paraId="6154EED8" w14:textId="77777777" w:rsidTr="008D77D5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0A514D7D" w14:textId="77777777" w:rsidR="005F4B59" w:rsidRPr="00065AA6" w:rsidRDefault="005F4B59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6C166EB4" w14:textId="77777777" w:rsidR="005F4B59" w:rsidRPr="00065AA6" w:rsidRDefault="005F4B59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A1D55E" w14:textId="77777777" w:rsidR="005F4B59" w:rsidRPr="00065AA6" w:rsidRDefault="005F4B59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83593A" w14:textId="77777777" w:rsidR="005F4B59" w:rsidRPr="00065AA6" w:rsidRDefault="005F4B59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1BE6C7D" w14:textId="4F98545F" w:rsidR="005F4B59" w:rsidRPr="00065AA6" w:rsidRDefault="002D112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</w:p>
        </w:tc>
      </w:tr>
      <w:tr w:rsidR="00646E02" w:rsidRPr="00065AA6" w14:paraId="33A7E848" w14:textId="77777777" w:rsidTr="008D77D5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125BC2D7" w14:textId="77777777" w:rsidR="00646E02" w:rsidRPr="00065AA6" w:rsidRDefault="00646E02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654E7AEF" w14:textId="77777777" w:rsidR="00646E02" w:rsidRPr="00065AA6" w:rsidRDefault="00646E02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CF11F2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F032B4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663F482" w14:textId="7B826820" w:rsidR="00646E02" w:rsidRPr="00065AA6" w:rsidRDefault="00646E02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100%.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tác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mẫu</w:t>
            </w:r>
            <w:proofErr w:type="spellEnd"/>
          </w:p>
        </w:tc>
      </w:tr>
      <w:tr w:rsidR="00646E02" w:rsidRPr="00065AA6" w14:paraId="7145084E" w14:textId="77777777" w:rsidTr="008D77D5">
        <w:trPr>
          <w:trHeight w:val="447"/>
        </w:trPr>
        <w:tc>
          <w:tcPr>
            <w:tcW w:w="649" w:type="dxa"/>
            <w:shd w:val="clear" w:color="auto" w:fill="auto"/>
            <w:vAlign w:val="center"/>
          </w:tcPr>
          <w:p w14:paraId="4B86EFD1" w14:textId="77777777" w:rsidR="00646E02" w:rsidRPr="00065AA6" w:rsidRDefault="00646E02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12AB00B7" w14:textId="77777777" w:rsidR="00646E02" w:rsidRPr="00065AA6" w:rsidRDefault="00646E02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Bảo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phòng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kính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khẩu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găng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ủng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473383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lò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79009EC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268" w:type="dxa"/>
            <w:vMerge/>
            <w:shd w:val="clear" w:color="auto" w:fill="auto"/>
          </w:tcPr>
          <w:p w14:paraId="4BD97AB3" w14:textId="77777777" w:rsidR="00646E02" w:rsidRPr="00065AA6" w:rsidRDefault="00646E02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E02" w:rsidRPr="00065AA6" w14:paraId="65004A64" w14:textId="77777777" w:rsidTr="008D77D5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005C8C08" w14:textId="77777777" w:rsidR="00646E02" w:rsidRPr="00065AA6" w:rsidRDefault="00646E02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7974AD66" w14:textId="77777777" w:rsidR="00646E02" w:rsidRPr="00065AA6" w:rsidRDefault="00646E02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Gậy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C2D1F7D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A1DC2D2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268" w:type="dxa"/>
            <w:vMerge/>
            <w:shd w:val="clear" w:color="auto" w:fill="auto"/>
          </w:tcPr>
          <w:p w14:paraId="22C7C5E9" w14:textId="77777777" w:rsidR="00646E02" w:rsidRPr="00065AA6" w:rsidRDefault="00646E02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E02" w:rsidRPr="00065AA6" w14:paraId="5FBFEA70" w14:textId="77777777" w:rsidTr="008D77D5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5732DADC" w14:textId="77777777" w:rsidR="00646E02" w:rsidRPr="00065AA6" w:rsidRDefault="00646E02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5502FF6A" w14:textId="77777777" w:rsidR="00646E02" w:rsidRPr="00065AA6" w:rsidRDefault="00646E02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Bơm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tiêm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nhựa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vô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(5ml)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0D6903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lò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0827A51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  <w:shd w:val="clear" w:color="auto" w:fill="auto"/>
          </w:tcPr>
          <w:p w14:paraId="589B7AB9" w14:textId="77777777" w:rsidR="00646E02" w:rsidRPr="00065AA6" w:rsidRDefault="00646E02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E02" w:rsidRPr="00065AA6" w14:paraId="1CBC318A" w14:textId="77777777" w:rsidTr="008D77D5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6091C5B8" w14:textId="77777777" w:rsidR="00646E02" w:rsidRPr="00065AA6" w:rsidRDefault="00646E02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535B076C" w14:textId="77777777" w:rsidR="00646E02" w:rsidRPr="00065AA6" w:rsidRDefault="00646E02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Kim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máu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38A36F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lò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5E2B410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  <w:shd w:val="clear" w:color="auto" w:fill="auto"/>
          </w:tcPr>
          <w:p w14:paraId="0522A262" w14:textId="77777777" w:rsidR="00646E02" w:rsidRPr="00065AA6" w:rsidRDefault="00646E02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E02" w:rsidRPr="00065AA6" w14:paraId="7E506181" w14:textId="77777777" w:rsidTr="008D77D5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7AC54DDA" w14:textId="77777777" w:rsidR="00646E02" w:rsidRPr="00065AA6" w:rsidRDefault="00646E02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7E489269" w14:textId="77777777" w:rsidR="00646E02" w:rsidRPr="00065AA6" w:rsidRDefault="00646E02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thấm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4125CDD7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Kg/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lò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568925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268" w:type="dxa"/>
            <w:vMerge/>
            <w:shd w:val="clear" w:color="auto" w:fill="auto"/>
          </w:tcPr>
          <w:p w14:paraId="2CD83AB1" w14:textId="77777777" w:rsidR="00646E02" w:rsidRPr="00065AA6" w:rsidRDefault="00646E02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E02" w:rsidRPr="00065AA6" w14:paraId="226D1BAD" w14:textId="77777777" w:rsidTr="008D77D5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6CB97D75" w14:textId="77777777" w:rsidR="00646E02" w:rsidRPr="00065AA6" w:rsidRDefault="00646E02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230EEB6A" w14:textId="77777777" w:rsidR="00646E02" w:rsidRPr="00065AA6" w:rsidRDefault="00646E02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Cồn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E6A095E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lò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F6160C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268" w:type="dxa"/>
            <w:vMerge/>
            <w:shd w:val="clear" w:color="auto" w:fill="auto"/>
          </w:tcPr>
          <w:p w14:paraId="3FB874FE" w14:textId="77777777" w:rsidR="00646E02" w:rsidRPr="00065AA6" w:rsidRDefault="00646E02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E02" w:rsidRPr="00065AA6" w14:paraId="08F43EEE" w14:textId="77777777" w:rsidTr="008D77D5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4ECB88CC" w14:textId="77777777" w:rsidR="00646E02" w:rsidRPr="00065AA6" w:rsidRDefault="00646E02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714BE8DA" w14:textId="77777777" w:rsidR="00646E02" w:rsidRPr="00065AA6" w:rsidRDefault="00646E02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Phích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lạnh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830DEDF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lò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5E2C53C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268" w:type="dxa"/>
            <w:vMerge/>
            <w:shd w:val="clear" w:color="auto" w:fill="auto"/>
          </w:tcPr>
          <w:p w14:paraId="77B57FC9" w14:textId="77777777" w:rsidR="00646E02" w:rsidRPr="00065AA6" w:rsidRDefault="00646E02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E02" w:rsidRPr="00065AA6" w14:paraId="75EE0BEB" w14:textId="77777777" w:rsidTr="008D77D5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1D1EDC26" w14:textId="77777777" w:rsidR="00646E02" w:rsidRPr="00065AA6" w:rsidRDefault="00646E02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43F04D4F" w14:textId="77777777" w:rsidR="00646E02" w:rsidRPr="00065AA6" w:rsidRDefault="00646E02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khô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lạnh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74D2AFAE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lò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1AA9A33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  <w:shd w:val="clear" w:color="auto" w:fill="auto"/>
          </w:tcPr>
          <w:p w14:paraId="18EA7743" w14:textId="77777777" w:rsidR="00646E02" w:rsidRPr="00065AA6" w:rsidRDefault="00646E02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E02" w:rsidRPr="00065AA6" w14:paraId="7B1B6368" w14:textId="77777777" w:rsidTr="008D77D5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484C3A9F" w14:textId="77777777" w:rsidR="00646E02" w:rsidRPr="00065AA6" w:rsidRDefault="00646E02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2F71B02B" w14:textId="77777777" w:rsidR="00646E02" w:rsidRPr="00065AA6" w:rsidRDefault="00646E02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fancol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đựng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(10ml)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hoặc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máu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EDTA (4.1.1)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02342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lò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9D57950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  <w:shd w:val="clear" w:color="auto" w:fill="auto"/>
          </w:tcPr>
          <w:p w14:paraId="1D9BBFD7" w14:textId="77777777" w:rsidR="00646E02" w:rsidRPr="00065AA6" w:rsidRDefault="00646E02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E02" w:rsidRPr="00065AA6" w14:paraId="75D54384" w14:textId="77777777" w:rsidTr="008D77D5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64C197D9" w14:textId="77777777" w:rsidR="00646E02" w:rsidRPr="00065AA6" w:rsidRDefault="00646E02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71EB3E77" w14:textId="77777777" w:rsidR="00646E02" w:rsidRPr="00065AA6" w:rsidRDefault="00646E02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Tăm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bông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trùng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ngoáy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họng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8C844E1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lò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6074A12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  <w:shd w:val="clear" w:color="auto" w:fill="auto"/>
          </w:tcPr>
          <w:p w14:paraId="40B188AE" w14:textId="77777777" w:rsidR="00646E02" w:rsidRPr="00065AA6" w:rsidRDefault="00646E02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E02" w:rsidRPr="00065AA6" w14:paraId="0D8F2252" w14:textId="77777777" w:rsidTr="008D77D5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118C03A9" w14:textId="77777777" w:rsidR="00646E02" w:rsidRPr="00065AA6" w:rsidRDefault="00646E02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437522AA" w14:textId="77777777" w:rsidR="00646E02" w:rsidRPr="00065AA6" w:rsidRDefault="00646E02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Túi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nilon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đựng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7FBFBD67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D21CF7" w14:textId="77777777" w:rsidR="00646E02" w:rsidRPr="00065AA6" w:rsidRDefault="00646E0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68" w:type="dxa"/>
            <w:vMerge/>
            <w:shd w:val="clear" w:color="auto" w:fill="auto"/>
          </w:tcPr>
          <w:p w14:paraId="0CAE1603" w14:textId="77777777" w:rsidR="00646E02" w:rsidRPr="00065AA6" w:rsidRDefault="00646E02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1F41" w:rsidRPr="00065AA6" w14:paraId="1803E7C7" w14:textId="77777777" w:rsidTr="008D77D5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4724643A" w14:textId="77777777" w:rsidR="00201F41" w:rsidRPr="00065AA6" w:rsidRDefault="00201F41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5A25E700" w14:textId="77777777" w:rsidR="00201F41" w:rsidRPr="00065AA6" w:rsidRDefault="00201F41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Hóa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chất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(DD PBSx10): 200ml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1BD459" w14:textId="77777777" w:rsidR="00201F41" w:rsidRPr="00065AA6" w:rsidRDefault="00201F4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AE4301" w14:textId="77777777" w:rsidR="00201F41" w:rsidRPr="00065AA6" w:rsidRDefault="00201F4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6E9F25E" w14:textId="212857A9" w:rsidR="00201F41" w:rsidRPr="00065AA6" w:rsidRDefault="00201F41" w:rsidP="00065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Pha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loãng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200ml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nước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cất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chỉnh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pH = 7,2.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tiệt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trùng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ở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nhiệt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4</w:t>
            </w:r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0</w:t>
            </w:r>
            <w:r w:rsidRPr="00065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</w:t>
            </w:r>
          </w:p>
        </w:tc>
      </w:tr>
      <w:tr w:rsidR="00201F41" w:rsidRPr="00065AA6" w14:paraId="78ABFE5F" w14:textId="77777777" w:rsidTr="008D77D5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68DF78C9" w14:textId="77777777" w:rsidR="00201F41" w:rsidRPr="00065AA6" w:rsidRDefault="00201F41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60299966" w14:textId="77777777" w:rsidR="00201F41" w:rsidRPr="00065AA6" w:rsidRDefault="00201F41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Nước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cất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6EECADA" w14:textId="77777777" w:rsidR="00201F41" w:rsidRPr="00065AA6" w:rsidRDefault="00201F4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Lít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1E8DD26" w14:textId="77777777" w:rsidR="00201F41" w:rsidRPr="00065AA6" w:rsidRDefault="00201F4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D78A703" w14:textId="77777777" w:rsidR="00201F41" w:rsidRPr="00065AA6" w:rsidRDefault="00201F41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1F41" w:rsidRPr="00065AA6" w14:paraId="5A3D8F9E" w14:textId="77777777" w:rsidTr="008D77D5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794A8303" w14:textId="77777777" w:rsidR="00201F41" w:rsidRPr="00065AA6" w:rsidRDefault="00201F41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3A90F7B6" w14:textId="77777777" w:rsidR="00201F41" w:rsidRPr="00065AA6" w:rsidRDefault="00201F41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NaCl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7BD110" w14:textId="77777777" w:rsidR="00201F41" w:rsidRPr="00065AA6" w:rsidRDefault="00201F4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104BBF" w14:textId="77777777" w:rsidR="00201F41" w:rsidRPr="00065AA6" w:rsidRDefault="00201F4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736BEAC" w14:textId="77777777" w:rsidR="00201F41" w:rsidRPr="00065AA6" w:rsidRDefault="00201F41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1F41" w:rsidRPr="00065AA6" w14:paraId="728B479F" w14:textId="77777777" w:rsidTr="008D77D5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06BB9704" w14:textId="77777777" w:rsidR="00201F41" w:rsidRPr="00065AA6" w:rsidRDefault="00201F41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659D162B" w14:textId="77777777" w:rsidR="00201F41" w:rsidRPr="00065AA6" w:rsidRDefault="00201F41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KCl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566865C8" w14:textId="77777777" w:rsidR="00201F41" w:rsidRPr="00065AA6" w:rsidRDefault="00201F4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1594A6" w14:textId="77777777" w:rsidR="00201F41" w:rsidRPr="00065AA6" w:rsidRDefault="00201F4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CF4B332" w14:textId="77777777" w:rsidR="00201F41" w:rsidRPr="00065AA6" w:rsidRDefault="00201F41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1F41" w:rsidRPr="00065AA6" w14:paraId="4C1C9DE4" w14:textId="77777777" w:rsidTr="008D77D5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6447A362" w14:textId="77777777" w:rsidR="00201F41" w:rsidRPr="00065AA6" w:rsidRDefault="00201F41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2B53D3EC" w14:textId="77777777" w:rsidR="00201F41" w:rsidRPr="00065AA6" w:rsidRDefault="00201F41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</w:t>
            </w: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HPO4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5DF19" w14:textId="77777777" w:rsidR="00201F41" w:rsidRPr="00065AA6" w:rsidRDefault="00201F4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C9E2A" w14:textId="77777777" w:rsidR="00201F41" w:rsidRPr="00065AA6" w:rsidRDefault="00201F4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FCCBA86" w14:textId="77777777" w:rsidR="00201F41" w:rsidRPr="00065AA6" w:rsidRDefault="00201F41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1F41" w:rsidRPr="00065AA6" w14:paraId="524294F1" w14:textId="77777777" w:rsidTr="008D77D5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00E20D4C" w14:textId="77777777" w:rsidR="00201F41" w:rsidRPr="00065AA6" w:rsidRDefault="00201F41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7B24CB70" w14:textId="77777777" w:rsidR="00201F41" w:rsidRPr="00065AA6" w:rsidRDefault="00201F41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</w:t>
            </w: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9D75AF" w14:textId="77777777" w:rsidR="00201F41" w:rsidRPr="00065AA6" w:rsidRDefault="00201F4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89277" w14:textId="77777777" w:rsidR="00201F41" w:rsidRPr="00065AA6" w:rsidRDefault="00201F41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FD7BB8B" w14:textId="77777777" w:rsidR="00201F41" w:rsidRPr="00065AA6" w:rsidRDefault="00201F41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919B746" w14:textId="77777777" w:rsidR="007F1976" w:rsidRPr="00065AA6" w:rsidRDefault="007F1976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23F1C7" w14:textId="77777777" w:rsidR="00086B04" w:rsidRPr="00065AA6" w:rsidRDefault="00086B04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58CC66" w14:textId="254E6275" w:rsidR="00E71E4D" w:rsidRPr="00065AA6" w:rsidRDefault="00E71E4D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2.3.3. Định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mức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triển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khai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894"/>
        <w:gridCol w:w="1418"/>
        <w:gridCol w:w="992"/>
        <w:gridCol w:w="3260"/>
      </w:tblGrid>
      <w:tr w:rsidR="00E71E4D" w:rsidRPr="00065AA6" w14:paraId="4218F813" w14:textId="77777777" w:rsidTr="007F1976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6CA63FA4" w14:textId="77777777" w:rsidR="00E71E4D" w:rsidRPr="00065AA6" w:rsidRDefault="00E71E4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40E46792" w14:textId="77777777" w:rsidR="00E71E4D" w:rsidRPr="00065AA6" w:rsidRDefault="00E71E4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662296" w14:textId="77777777" w:rsidR="00E71E4D" w:rsidRPr="00065AA6" w:rsidRDefault="00E71E4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A49801B" w14:textId="77777777" w:rsidR="00E71E4D" w:rsidRPr="00065AA6" w:rsidRDefault="00E71E4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40C43458" w14:textId="77777777" w:rsidR="00E71E4D" w:rsidRPr="00065AA6" w:rsidRDefault="00E71E4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E71E4D" w:rsidRPr="00065AA6" w14:paraId="5E5F63BC" w14:textId="77777777" w:rsidTr="007F1976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52F1BE27" w14:textId="77777777" w:rsidR="00E71E4D" w:rsidRPr="00065AA6" w:rsidRDefault="00E71E4D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1F18C26D" w14:textId="77777777" w:rsidR="00E71E4D" w:rsidRPr="00065AA6" w:rsidRDefault="00E71E4D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3E7846D" w14:textId="77777777" w:rsidR="00E71E4D" w:rsidRPr="00065AA6" w:rsidRDefault="00E71E4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lò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3CFFF3F" w14:textId="77777777" w:rsidR="00E71E4D" w:rsidRPr="00065AA6" w:rsidRDefault="00E71E4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7FEFD3" w14:textId="77777777" w:rsidR="00E71E4D" w:rsidRPr="00065AA6" w:rsidRDefault="00E71E4D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D87ED6" wp14:editId="7FE30EA5">
                  <wp:extent cx="1596683" cy="62865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9" cy="629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20469F" w14:textId="77777777" w:rsidR="00E71E4D" w:rsidRPr="00065AA6" w:rsidRDefault="00E71E4D" w:rsidP="00065AA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</w:pP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 xml:space="preserve">+ </w:t>
            </w: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  <w:t>n: Số mẫu cần lấy</w:t>
            </w:r>
          </w:p>
          <w:p w14:paraId="31421ADA" w14:textId="77777777" w:rsidR="00E71E4D" w:rsidRPr="00065AA6" w:rsidRDefault="00E71E4D" w:rsidP="00065AA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</w:pP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 xml:space="preserve">+ </w:t>
            </w: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  <w:t>p: Xác suất để phát hiện được bệnh (0,95)</w:t>
            </w:r>
          </w:p>
          <w:p w14:paraId="500CF5E9" w14:textId="77777777" w:rsidR="00E71E4D" w:rsidRPr="00065AA6" w:rsidRDefault="00E71E4D" w:rsidP="00065AA6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</w:pP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  <w:t>+ d: Số con mắc bệnh (d=N x P)</w:t>
            </w:r>
          </w:p>
          <w:p w14:paraId="1C42C7E2" w14:textId="77777777" w:rsidR="00E71E4D" w:rsidRPr="00065AA6" w:rsidRDefault="00E71E4D" w:rsidP="00065AA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</w:pP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  <w:t>+ P: Tỷ lệ hiện mắc dự đoán (Ví dụ: 10%)</w:t>
            </w:r>
          </w:p>
          <w:p w14:paraId="48FAF394" w14:textId="77777777" w:rsidR="00E71E4D" w:rsidRPr="00065AA6" w:rsidRDefault="00E71E4D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 w:rsidRPr="00065AA6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vi-VN"/>
              </w:rPr>
              <w:t>+ N: Tổng đàn vật nuôi</w:t>
            </w:r>
          </w:p>
        </w:tc>
      </w:tr>
      <w:tr w:rsidR="00E71E4D" w:rsidRPr="00065AA6" w14:paraId="345AE431" w14:textId="77777777" w:rsidTr="007F1976">
        <w:trPr>
          <w:trHeight w:val="70"/>
        </w:trPr>
        <w:tc>
          <w:tcPr>
            <w:tcW w:w="649" w:type="dxa"/>
            <w:shd w:val="clear" w:color="auto" w:fill="auto"/>
            <w:vAlign w:val="center"/>
          </w:tcPr>
          <w:p w14:paraId="0C81FD84" w14:textId="77777777" w:rsidR="00E71E4D" w:rsidRPr="00065AA6" w:rsidRDefault="00E71E4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71E758BD" w14:textId="77777777" w:rsidR="00E71E4D" w:rsidRPr="00065AA6" w:rsidRDefault="00E71E4D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34435CF" w14:textId="77777777" w:rsidR="00E71E4D" w:rsidRPr="00065AA6" w:rsidRDefault="00E71E4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lò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AD11672" w14:textId="77777777" w:rsidR="00E71E4D" w:rsidRPr="00065AA6" w:rsidRDefault="00E71E4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5701DC" w14:textId="094558EA" w:rsidR="00BE20C1" w:rsidRPr="00065AA6" w:rsidRDefault="00BE20C1" w:rsidP="008D77D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+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tiêm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vô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18G (5.1.5)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khoảng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 ml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máu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đang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mắc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nghiệm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chất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EDTA (4.1.1),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lắc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48C122A5" w14:textId="72D1F6DF" w:rsidR="00E71E4D" w:rsidRPr="00065AA6" w:rsidRDefault="00BE20C1" w:rsidP="00065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+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được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ôn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vận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chuyển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kiện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2°C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8°C.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gửi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phòng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nghiệm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vòng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24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giờ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kèm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phiếu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gửi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nếu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phải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được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ở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nhiệt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băng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âm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20°C.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Huyết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ở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nhiệt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2°C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8°C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7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</w:p>
        </w:tc>
      </w:tr>
      <w:tr w:rsidR="00E71E4D" w:rsidRPr="00065AA6" w14:paraId="2DD0981B" w14:textId="77777777" w:rsidTr="007F1976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1DF0F3E2" w14:textId="77777777" w:rsidR="00E71E4D" w:rsidRPr="00065AA6" w:rsidRDefault="00E71E4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3FC8F4E7" w14:textId="77777777" w:rsidR="00E71E4D" w:rsidRPr="00065AA6" w:rsidRDefault="00E71E4D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tạng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B68068E" w14:textId="77777777" w:rsidR="00E71E4D" w:rsidRPr="00065AA6" w:rsidRDefault="00E71E4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lò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0D037C0" w14:textId="77777777" w:rsidR="00E71E4D" w:rsidRPr="00065AA6" w:rsidRDefault="00E71E4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F78323" w14:textId="116F2BEC" w:rsidR="00BE20C1" w:rsidRPr="00065AA6" w:rsidRDefault="00BE20C1" w:rsidP="008D77D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- L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ấy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theo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hướng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dẫn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quy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trình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mổ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khám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theo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86EAD03" w14:textId="77777777" w:rsidR="00BE20C1" w:rsidRPr="00065AA6" w:rsidRDefault="00BE20C1" w:rsidP="008D77D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bao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gồm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Lách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hạch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bạch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huyết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hạch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amydal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thận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tiết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nổi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tế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bào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sau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khi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phân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lập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rút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để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phát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hiện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rút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2B53181B" w14:textId="7BF8B3C8" w:rsidR="00E71E4D" w:rsidRPr="00065AA6" w:rsidRDefault="00BE20C1" w:rsidP="008D77D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được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túi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nilon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hoặc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lọ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đựng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vô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trùng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tất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cả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được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đặt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thùng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ôn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vận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chuyển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kiện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2°C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8°C.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gửi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phòng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thí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nghiệm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vòng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giờ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sau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khi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kèm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theo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phiếu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gửi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nếu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quá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thời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gian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đó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phải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được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ở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nhiệt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đông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băng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âm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20°C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âm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80°C. Lưu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ở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nhiệt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>âm</w:t>
            </w:r>
            <w:proofErr w:type="spellEnd"/>
            <w:r w:rsidRPr="0006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80°C.</w:t>
            </w:r>
          </w:p>
        </w:tc>
      </w:tr>
    </w:tbl>
    <w:p w14:paraId="27425363" w14:textId="77777777" w:rsidR="00086B04" w:rsidRPr="00065AA6" w:rsidRDefault="00086B04" w:rsidP="00065AA6">
      <w:pPr>
        <w:spacing w:before="120" w:after="0" w:line="240" w:lineRule="auto"/>
        <w:ind w:firstLine="56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68048C" w14:textId="3CFF3FE0" w:rsidR="00307BF9" w:rsidRPr="00065AA6" w:rsidRDefault="00307BF9" w:rsidP="00065AA6">
      <w:pPr>
        <w:spacing w:before="120" w:after="0" w:line="240" w:lineRule="auto"/>
        <w:ind w:firstLine="56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2.4.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Bệnh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Hoại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tử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gan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tụy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cấp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tính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trên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tôm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nuôi</w:t>
      </w:r>
      <w:proofErr w:type="spellEnd"/>
    </w:p>
    <w:p w14:paraId="4F83464D" w14:textId="77777777" w:rsidR="00307BF9" w:rsidRPr="00065AA6" w:rsidRDefault="00307BF9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41345832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2.4.1</w:t>
      </w: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>. Định mức lao động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62"/>
        <w:gridCol w:w="1563"/>
        <w:gridCol w:w="1022"/>
        <w:gridCol w:w="3118"/>
      </w:tblGrid>
      <w:tr w:rsidR="00AF2F69" w:rsidRPr="00065AA6" w14:paraId="2469DCFD" w14:textId="77777777" w:rsidTr="008C60E9">
        <w:trPr>
          <w:trHeight w:val="725"/>
        </w:trPr>
        <w:tc>
          <w:tcPr>
            <w:tcW w:w="648" w:type="dxa"/>
            <w:shd w:val="clear" w:color="auto" w:fill="auto"/>
            <w:vAlign w:val="center"/>
          </w:tcPr>
          <w:p w14:paraId="7A2CD0D6" w14:textId="77777777" w:rsidR="00AF2F69" w:rsidRPr="00065AA6" w:rsidRDefault="00AF2F69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4548BEB" w14:textId="77777777" w:rsidR="00AF2F69" w:rsidRPr="00065AA6" w:rsidRDefault="00AF2F69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A8878AE" w14:textId="77777777" w:rsidR="00AF2F69" w:rsidRPr="00065AA6" w:rsidRDefault="00AF2F69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14:paraId="408AA1E6" w14:textId="77777777" w:rsidR="00AF2F69" w:rsidRPr="00065AA6" w:rsidRDefault="00AF2F69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2171C39B" w14:textId="77777777" w:rsidR="00AF2F69" w:rsidRPr="00065AA6" w:rsidRDefault="0098426A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C73B2D" w:rsidRPr="00065AA6" w14:paraId="1748AFF1" w14:textId="77777777" w:rsidTr="008C60E9">
        <w:trPr>
          <w:trHeight w:val="894"/>
        </w:trPr>
        <w:tc>
          <w:tcPr>
            <w:tcW w:w="648" w:type="dxa"/>
            <w:shd w:val="clear" w:color="auto" w:fill="auto"/>
            <w:vAlign w:val="center"/>
          </w:tcPr>
          <w:p w14:paraId="0C4F9AEC" w14:textId="77777777" w:rsidR="00C73B2D" w:rsidRPr="00065AA6" w:rsidRDefault="00C73B2D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4F70E5F" w14:textId="77777777" w:rsidR="00C73B2D" w:rsidRPr="00065AA6" w:rsidRDefault="00C73B2D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4EF4D04" w14:textId="77777777" w:rsidR="00C73B2D" w:rsidRPr="00065AA6" w:rsidRDefault="00C73B2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6A91FC" w14:textId="77777777" w:rsidR="00C73B2D" w:rsidRPr="00065AA6" w:rsidRDefault="00C73B2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212B5AD7" w14:textId="493FED3E" w:rsidR="00C73B2D" w:rsidRPr="00065AA6" w:rsidRDefault="00C73B2D" w:rsidP="00065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Chuyên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trồng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thủy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sản,Ngư</w:t>
            </w:r>
            <w:proofErr w:type="spellEnd"/>
            <w:proofErr w:type="gram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y</w:t>
            </w:r>
          </w:p>
        </w:tc>
      </w:tr>
      <w:tr w:rsidR="00C73B2D" w:rsidRPr="00065AA6" w14:paraId="573861A3" w14:textId="77777777" w:rsidTr="008C60E9">
        <w:trPr>
          <w:trHeight w:val="821"/>
        </w:trPr>
        <w:tc>
          <w:tcPr>
            <w:tcW w:w="648" w:type="dxa"/>
            <w:shd w:val="clear" w:color="auto" w:fill="auto"/>
            <w:vAlign w:val="center"/>
          </w:tcPr>
          <w:p w14:paraId="5A926F1D" w14:textId="77777777" w:rsidR="00C73B2D" w:rsidRPr="00065AA6" w:rsidRDefault="00C73B2D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EBD9F13" w14:textId="77777777" w:rsidR="00C73B2D" w:rsidRPr="00065AA6" w:rsidRDefault="00C73B2D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14:paraId="0B8C7931" w14:textId="77777777" w:rsidR="00C73B2D" w:rsidRPr="00065AA6" w:rsidRDefault="00C73B2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14:paraId="271205C0" w14:textId="77777777" w:rsidR="00C73B2D" w:rsidRPr="00065AA6" w:rsidRDefault="00C73B2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118" w:type="dxa"/>
            <w:vMerge/>
            <w:shd w:val="clear" w:color="auto" w:fill="auto"/>
          </w:tcPr>
          <w:p w14:paraId="79734C05" w14:textId="77777777" w:rsidR="00C73B2D" w:rsidRPr="00065AA6" w:rsidRDefault="00C73B2D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0693F1" w14:textId="77777777" w:rsidR="00307BF9" w:rsidRPr="00065AA6" w:rsidRDefault="00307BF9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2.4.2. Định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mức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vật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tư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694"/>
        <w:gridCol w:w="1701"/>
        <w:gridCol w:w="992"/>
        <w:gridCol w:w="3118"/>
      </w:tblGrid>
      <w:tr w:rsidR="000208A8" w:rsidRPr="00065AA6" w14:paraId="1ACC0853" w14:textId="77777777" w:rsidTr="008C60E9">
        <w:trPr>
          <w:trHeight w:val="725"/>
        </w:trPr>
        <w:tc>
          <w:tcPr>
            <w:tcW w:w="708" w:type="dxa"/>
            <w:shd w:val="clear" w:color="auto" w:fill="auto"/>
            <w:vAlign w:val="center"/>
          </w:tcPr>
          <w:p w14:paraId="7C664356" w14:textId="77777777" w:rsidR="000208A8" w:rsidRPr="00065AA6" w:rsidRDefault="000208A8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3242AF" w14:textId="77777777" w:rsidR="000208A8" w:rsidRPr="00065AA6" w:rsidRDefault="000208A8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52AEF" w14:textId="77777777" w:rsidR="000208A8" w:rsidRPr="00065AA6" w:rsidRDefault="000208A8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3BCFA4E" w14:textId="77777777" w:rsidR="000208A8" w:rsidRPr="00065AA6" w:rsidRDefault="000208A8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118" w:type="dxa"/>
            <w:vAlign w:val="center"/>
          </w:tcPr>
          <w:p w14:paraId="53DB2FF7" w14:textId="77777777" w:rsidR="000208A8" w:rsidRPr="00065AA6" w:rsidRDefault="000208A8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</w:p>
        </w:tc>
      </w:tr>
      <w:tr w:rsidR="00321ED7" w:rsidRPr="00065AA6" w14:paraId="077BAEAC" w14:textId="77777777" w:rsidTr="008C60E9">
        <w:trPr>
          <w:trHeight w:val="570"/>
        </w:trPr>
        <w:tc>
          <w:tcPr>
            <w:tcW w:w="708" w:type="dxa"/>
            <w:shd w:val="clear" w:color="auto" w:fill="auto"/>
            <w:vAlign w:val="center"/>
          </w:tcPr>
          <w:p w14:paraId="206819B8" w14:textId="77777777" w:rsidR="00321ED7" w:rsidRPr="00065AA6" w:rsidRDefault="00321ED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AF58D9" w14:textId="77777777" w:rsidR="00321ED7" w:rsidRPr="00065AA6" w:rsidRDefault="00321ED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5F04EBA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923DD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CB1BD83" w14:textId="398B68F8" w:rsidR="008C60E9" w:rsidRPr="00065AA6" w:rsidRDefault="00321ED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100% </w:t>
            </w:r>
            <w:proofErr w:type="spellStart"/>
            <w:r w:rsidR="00C3500C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  <w:p w14:paraId="5712CE28" w14:textId="03F16435" w:rsidR="00321ED7" w:rsidRPr="00065AA6" w:rsidRDefault="00321ED7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1ED7" w:rsidRPr="00065AA6" w14:paraId="1C42404B" w14:textId="77777777" w:rsidTr="008C60E9">
        <w:trPr>
          <w:trHeight w:val="447"/>
        </w:trPr>
        <w:tc>
          <w:tcPr>
            <w:tcW w:w="708" w:type="dxa"/>
            <w:shd w:val="clear" w:color="auto" w:fill="auto"/>
            <w:vAlign w:val="center"/>
          </w:tcPr>
          <w:p w14:paraId="2EE8C3AB" w14:textId="77777777" w:rsidR="00321ED7" w:rsidRPr="00065AA6" w:rsidRDefault="00321ED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2A74007" w14:textId="77777777" w:rsidR="00321ED7" w:rsidRPr="00065AA6" w:rsidRDefault="00321ED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Hộp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nhựa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đựng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5501C44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Hộp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5940BB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64153294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1ED7" w:rsidRPr="00065AA6" w14:paraId="3C01EECE" w14:textId="77777777" w:rsidTr="008C60E9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34A93FA2" w14:textId="77777777" w:rsidR="00321ED7" w:rsidRPr="00065AA6" w:rsidRDefault="00321ED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BFB0124" w14:textId="77777777" w:rsidR="00321ED7" w:rsidRPr="00065AA6" w:rsidRDefault="00321ED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Túi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nilong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767B35F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0590F90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14:paraId="23B6EF2A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1ED7" w:rsidRPr="00065AA6" w14:paraId="54887F89" w14:textId="77777777" w:rsidTr="008C60E9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313338CB" w14:textId="77777777" w:rsidR="00321ED7" w:rsidRPr="00065AA6" w:rsidRDefault="00321ED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5168310" w14:textId="77777777" w:rsidR="00321ED7" w:rsidRPr="00065AA6" w:rsidRDefault="00321ED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Găng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tay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BAEC2F3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A79985B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14:paraId="45D697C0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1ED7" w:rsidRPr="00065AA6" w14:paraId="108E3B30" w14:textId="77777777" w:rsidTr="008C60E9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13917BFF" w14:textId="77777777" w:rsidR="00321ED7" w:rsidRPr="00065AA6" w:rsidRDefault="00321ED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4E9537" w14:textId="77777777" w:rsidR="00321ED7" w:rsidRPr="00065AA6" w:rsidRDefault="00321ED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Cồn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4BF45EF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8EAAB55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18" w:type="dxa"/>
            <w:vMerge/>
          </w:tcPr>
          <w:p w14:paraId="2DBB96A0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1ED7" w:rsidRPr="00065AA6" w14:paraId="2D008A90" w14:textId="77777777" w:rsidTr="008C60E9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3B8169B8" w14:textId="77777777" w:rsidR="00321ED7" w:rsidRPr="00065AA6" w:rsidRDefault="00321ED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EC1840B" w14:textId="77777777" w:rsidR="00321ED7" w:rsidRPr="00065AA6" w:rsidRDefault="00321ED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Bút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đánh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dấu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0F38FC9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ADFDA2C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28C1C71E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1ED7" w:rsidRPr="00065AA6" w14:paraId="37E161F5" w14:textId="77777777" w:rsidTr="008C60E9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08D086CA" w14:textId="77777777" w:rsidR="00321ED7" w:rsidRPr="00065AA6" w:rsidRDefault="00321ED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CFAA01" w14:textId="77777777" w:rsidR="00321ED7" w:rsidRPr="00065AA6" w:rsidRDefault="00321ED7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3B9D22A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AC05B03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4070866A" w14:textId="77777777" w:rsidR="00321ED7" w:rsidRPr="00065AA6" w:rsidRDefault="00321ED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08A8" w:rsidRPr="00065AA6" w14:paraId="43BDA4E3" w14:textId="77777777" w:rsidTr="008C60E9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5C77B87D" w14:textId="77777777" w:rsidR="000208A8" w:rsidRPr="00065AA6" w:rsidRDefault="000208A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D6DFF" w14:textId="77777777" w:rsidR="000208A8" w:rsidRPr="00065AA6" w:rsidRDefault="000208A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Dung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AA1C0A0" w14:textId="77777777" w:rsidR="000208A8" w:rsidRPr="00065AA6" w:rsidRDefault="000208A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A67B707" w14:textId="77777777" w:rsidR="000208A8" w:rsidRPr="00065AA6" w:rsidRDefault="000208A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14:paraId="57E57FE0" w14:textId="735B32C7" w:rsidR="008C60E9" w:rsidRPr="00065AA6" w:rsidRDefault="00C3500C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ABF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="00EB0ABF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thể</w:t>
            </w:r>
            <w:proofErr w:type="spellEnd"/>
            <w:r w:rsidR="00EB0ABF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B0ABF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tích</w:t>
            </w:r>
            <w:proofErr w:type="spellEnd"/>
            <w:r w:rsidR="00EB0ABF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B0ABF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  <w:r w:rsidR="00EB0ABF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B0ABF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ngâm</w:t>
            </w:r>
            <w:proofErr w:type="spellEnd"/>
            <w:r w:rsidR="00EB0ABF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B0ABF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trong</w:t>
            </w:r>
            <w:proofErr w:type="spellEnd"/>
            <w:r w:rsidR="00EB0ABF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10 </w:t>
            </w:r>
            <w:proofErr w:type="spellStart"/>
            <w:r w:rsidR="00EB0ABF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thể</w:t>
            </w:r>
            <w:proofErr w:type="spellEnd"/>
            <w:r w:rsidR="00EB0ABF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B0ABF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tích</w:t>
            </w:r>
            <w:proofErr w:type="spellEnd"/>
            <w:r w:rsidR="00EB0ABF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B0ABF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cồn</w:t>
            </w:r>
            <w:proofErr w:type="spellEnd"/>
            <w:r w:rsidR="00EB0ABF"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5BD6350A" w14:textId="73685671" w:rsidR="000208A8" w:rsidRPr="00065AA6" w:rsidRDefault="000208A8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3A61B83" w14:textId="77777777" w:rsidR="00086B04" w:rsidRPr="00065AA6" w:rsidRDefault="00086B04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6B73A7" w14:textId="3685BCBB" w:rsidR="00EB0ABF" w:rsidRPr="00065AA6" w:rsidRDefault="00EB0ABF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2.4.3. Định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mức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triển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khai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3"/>
        <w:gridCol w:w="1134"/>
        <w:gridCol w:w="1701"/>
        <w:gridCol w:w="2976"/>
      </w:tblGrid>
      <w:tr w:rsidR="00EB0ABF" w:rsidRPr="00065AA6" w14:paraId="4D7864D8" w14:textId="77777777" w:rsidTr="008C60E9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7E40A9AD" w14:textId="77777777" w:rsidR="00EB0ABF" w:rsidRPr="00065AA6" w:rsidRDefault="00EB0ABF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11BA5427" w14:textId="77777777" w:rsidR="00EB0ABF" w:rsidRPr="00065AA6" w:rsidRDefault="00EB0ABF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B0AD9" w14:textId="77777777" w:rsidR="00EB0ABF" w:rsidRPr="00065AA6" w:rsidRDefault="00EB0ABF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81C06E4" w14:textId="77777777" w:rsidR="00EB0ABF" w:rsidRPr="00065AA6" w:rsidRDefault="00EB0ABF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46412D6C" w14:textId="77777777" w:rsidR="00EB0ABF" w:rsidRPr="00065AA6" w:rsidRDefault="00EB0ABF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164730" w:rsidRPr="00065AA6" w14:paraId="6E22D1D0" w14:textId="77777777" w:rsidTr="008C60E9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1EC19FCB" w14:textId="77777777" w:rsidR="00164730" w:rsidRPr="00065AA6" w:rsidRDefault="00164730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051BE2C0" w14:textId="77777777" w:rsidR="00164730" w:rsidRPr="00065AA6" w:rsidRDefault="00164730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lấy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9D6957A" w14:textId="77777777" w:rsidR="00164730" w:rsidRPr="00065AA6" w:rsidRDefault="00164730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3125DC" w14:textId="77777777" w:rsidR="00164730" w:rsidRPr="00065AA6" w:rsidRDefault="00164730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0866021" w14:textId="77777777" w:rsidR="00164730" w:rsidRPr="00065AA6" w:rsidRDefault="00164730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4BC" w:rsidRPr="00065AA6" w14:paraId="20FA6F56" w14:textId="77777777" w:rsidTr="008C60E9">
        <w:trPr>
          <w:trHeight w:val="70"/>
        </w:trPr>
        <w:tc>
          <w:tcPr>
            <w:tcW w:w="649" w:type="dxa"/>
            <w:shd w:val="clear" w:color="auto" w:fill="auto"/>
            <w:vAlign w:val="center"/>
          </w:tcPr>
          <w:p w14:paraId="48D81445" w14:textId="77777777" w:rsidR="00A824BC" w:rsidRPr="00065AA6" w:rsidRDefault="00A824BC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248E70B6" w14:textId="77777777" w:rsidR="00A824BC" w:rsidRPr="00065AA6" w:rsidRDefault="00A824BC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xuất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giống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786C133" w14:textId="77777777" w:rsidR="00A824BC" w:rsidRPr="00065AA6" w:rsidRDefault="00A824BC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7AE7527" w14:textId="77777777" w:rsidR="00A824BC" w:rsidRPr="00065AA6" w:rsidRDefault="00A824BC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&lt;= 5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100%</w:t>
            </w:r>
          </w:p>
          <w:p w14:paraId="5AD138C6" w14:textId="77777777" w:rsidR="00A824BC" w:rsidRPr="00065AA6" w:rsidRDefault="00A824BC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- &gt;5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ao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277BFB71" w14:textId="77777777" w:rsidR="00A824BC" w:rsidRPr="00065AA6" w:rsidRDefault="00A824BC" w:rsidP="00065AA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AA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 wp14:anchorId="53C22509" wp14:editId="5A13A947">
                  <wp:extent cx="1457325" cy="4381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9BC5A8" w14:textId="73DADC80" w:rsidR="00A824BC" w:rsidRPr="00065AA6" w:rsidRDefault="00A824BC" w:rsidP="00065AA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 wp14:anchorId="3F51EEEC" wp14:editId="45479D50">
                  <wp:extent cx="819150" cy="723900"/>
                  <wp:effectExtent l="0" t="0" r="0" b="0"/>
                  <wp:docPr id="9" name="Picture 9" descr="C:\Users\Administrator\Desktop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4BC" w:rsidRPr="00065AA6" w14:paraId="7108053E" w14:textId="77777777" w:rsidTr="008C60E9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428E0C05" w14:textId="77777777" w:rsidR="00A824BC" w:rsidRPr="00065AA6" w:rsidRDefault="00A824BC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5E70044D" w14:textId="77777777" w:rsidR="00A824BC" w:rsidRPr="00065AA6" w:rsidRDefault="00A824BC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thương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A61F676" w14:textId="77777777" w:rsidR="00A824BC" w:rsidRPr="00065AA6" w:rsidRDefault="00A824BC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B38C356" w14:textId="77777777" w:rsidR="00A824BC" w:rsidRPr="00065AA6" w:rsidRDefault="00A824BC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-&lt;=2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7BAABC77" w14:textId="77777777" w:rsidR="00A824BC" w:rsidRPr="00065AA6" w:rsidRDefault="00A824BC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&gt;3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00D15BE" w14:textId="77777777" w:rsidR="00A824BC" w:rsidRPr="00065AA6" w:rsidRDefault="00A824BC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EA85710" w14:textId="77777777" w:rsidR="00086B04" w:rsidRPr="00065AA6" w:rsidRDefault="0040421A" w:rsidP="00065AA6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5BBE18F4" w14:textId="567A58AA" w:rsidR="00307BF9" w:rsidRPr="00065AA6" w:rsidRDefault="00307BF9" w:rsidP="00065AA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2.5.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Bệnh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Đốm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trắng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trên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tôm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nuôi</w:t>
      </w:r>
      <w:proofErr w:type="spellEnd"/>
    </w:p>
    <w:p w14:paraId="26D0252E" w14:textId="77777777" w:rsidR="00307BF9" w:rsidRPr="00065AA6" w:rsidRDefault="00307BF9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>2.5.1. Định mức lao động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581"/>
        <w:gridCol w:w="1563"/>
        <w:gridCol w:w="1023"/>
        <w:gridCol w:w="3402"/>
      </w:tblGrid>
      <w:tr w:rsidR="00737FD2" w:rsidRPr="00065AA6" w14:paraId="4EFC5BD1" w14:textId="77777777" w:rsidTr="008C60E9">
        <w:trPr>
          <w:trHeight w:val="725"/>
        </w:trPr>
        <w:tc>
          <w:tcPr>
            <w:tcW w:w="644" w:type="dxa"/>
            <w:shd w:val="clear" w:color="auto" w:fill="auto"/>
            <w:vAlign w:val="center"/>
          </w:tcPr>
          <w:p w14:paraId="1A2F15B4" w14:textId="77777777" w:rsidR="00737FD2" w:rsidRPr="00065AA6" w:rsidRDefault="00737FD2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1B605284" w14:textId="77777777" w:rsidR="00737FD2" w:rsidRPr="00065AA6" w:rsidRDefault="00737FD2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94A474D" w14:textId="77777777" w:rsidR="00737FD2" w:rsidRPr="00065AA6" w:rsidRDefault="00737FD2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14:paraId="119E3B67" w14:textId="77777777" w:rsidR="00737FD2" w:rsidRPr="00065AA6" w:rsidRDefault="00737FD2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E599D81" w14:textId="77777777" w:rsidR="00737FD2" w:rsidRPr="00065AA6" w:rsidRDefault="00737FD2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C86672" w:rsidRPr="00065AA6" w14:paraId="3D36041B" w14:textId="77777777" w:rsidTr="008C60E9">
        <w:trPr>
          <w:trHeight w:val="894"/>
        </w:trPr>
        <w:tc>
          <w:tcPr>
            <w:tcW w:w="644" w:type="dxa"/>
            <w:shd w:val="clear" w:color="auto" w:fill="auto"/>
            <w:vAlign w:val="center"/>
          </w:tcPr>
          <w:p w14:paraId="425B47CD" w14:textId="77777777" w:rsidR="00C86672" w:rsidRPr="00065AA6" w:rsidRDefault="00C86672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2DE6C5F" w14:textId="77777777" w:rsidR="00C86672" w:rsidRPr="00065AA6" w:rsidRDefault="00C86672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9F05DBD" w14:textId="77777777" w:rsidR="00C86672" w:rsidRPr="00065AA6" w:rsidRDefault="00C8667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54904B6" w14:textId="77777777" w:rsidR="00C86672" w:rsidRPr="00065AA6" w:rsidRDefault="00C8667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669A043" w14:textId="43CB45E5" w:rsidR="00C86672" w:rsidRPr="00065AA6" w:rsidRDefault="00C86672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Chuyên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trồng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thủy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sản,Ngư</w:t>
            </w:r>
            <w:proofErr w:type="spellEnd"/>
            <w:proofErr w:type="gram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y</w:t>
            </w:r>
          </w:p>
        </w:tc>
      </w:tr>
      <w:tr w:rsidR="00C86672" w:rsidRPr="00065AA6" w14:paraId="62501095" w14:textId="77777777" w:rsidTr="008C60E9">
        <w:trPr>
          <w:trHeight w:val="894"/>
        </w:trPr>
        <w:tc>
          <w:tcPr>
            <w:tcW w:w="644" w:type="dxa"/>
            <w:shd w:val="clear" w:color="auto" w:fill="auto"/>
            <w:vAlign w:val="center"/>
          </w:tcPr>
          <w:p w14:paraId="5C484A83" w14:textId="77777777" w:rsidR="00C86672" w:rsidRPr="00065AA6" w:rsidRDefault="00C86672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C5F6119" w14:textId="77777777" w:rsidR="00C86672" w:rsidRPr="00065AA6" w:rsidRDefault="00C86672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14:paraId="521CF04C" w14:textId="77777777" w:rsidR="00C86672" w:rsidRPr="00065AA6" w:rsidRDefault="00C8667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14:paraId="3B3B62E2" w14:textId="77777777" w:rsidR="00C86672" w:rsidRPr="00065AA6" w:rsidRDefault="00C86672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04D58AE" w14:textId="77777777" w:rsidR="00C86672" w:rsidRPr="00065AA6" w:rsidRDefault="00C86672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B4E42A4" w14:textId="77777777" w:rsidR="00060F8C" w:rsidRPr="00065AA6" w:rsidRDefault="00060F8C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990A42" w14:textId="10D5F615" w:rsidR="00593D8F" w:rsidRPr="00065AA6" w:rsidRDefault="00593D8F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2.5.2. Định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mức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vật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tư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2"/>
        <w:gridCol w:w="1417"/>
        <w:gridCol w:w="1134"/>
        <w:gridCol w:w="3402"/>
      </w:tblGrid>
      <w:tr w:rsidR="00913E1E" w:rsidRPr="00065AA6" w14:paraId="0B8CBF00" w14:textId="77777777" w:rsidTr="00060F8C">
        <w:trPr>
          <w:trHeight w:val="725"/>
        </w:trPr>
        <w:tc>
          <w:tcPr>
            <w:tcW w:w="708" w:type="dxa"/>
            <w:shd w:val="clear" w:color="auto" w:fill="auto"/>
            <w:vAlign w:val="center"/>
          </w:tcPr>
          <w:p w14:paraId="6E2B4F8E" w14:textId="77777777" w:rsidR="00593D8F" w:rsidRPr="00065AA6" w:rsidRDefault="00593D8F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97E2AA" w14:textId="77777777" w:rsidR="00593D8F" w:rsidRPr="00065AA6" w:rsidRDefault="00593D8F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F52C5" w14:textId="77777777" w:rsidR="00593D8F" w:rsidRPr="00065AA6" w:rsidRDefault="00593D8F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977468D" w14:textId="77777777" w:rsidR="00593D8F" w:rsidRPr="00065AA6" w:rsidRDefault="00593D8F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402" w:type="dxa"/>
            <w:vAlign w:val="center"/>
          </w:tcPr>
          <w:p w14:paraId="4FDA7A25" w14:textId="77777777" w:rsidR="00593D8F" w:rsidRPr="00065AA6" w:rsidRDefault="00593D8F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</w:tc>
      </w:tr>
      <w:tr w:rsidR="00913E1E" w:rsidRPr="00065AA6" w14:paraId="2A2DD7CD" w14:textId="77777777" w:rsidTr="00060F8C">
        <w:trPr>
          <w:trHeight w:val="570"/>
        </w:trPr>
        <w:tc>
          <w:tcPr>
            <w:tcW w:w="708" w:type="dxa"/>
            <w:shd w:val="clear" w:color="auto" w:fill="auto"/>
            <w:vAlign w:val="center"/>
          </w:tcPr>
          <w:p w14:paraId="31882982" w14:textId="77777777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AD3725" w14:textId="77777777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32954E4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AA8F7D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973DE2" w14:textId="15835A7F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100%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</w:tr>
      <w:tr w:rsidR="00913E1E" w:rsidRPr="00065AA6" w14:paraId="52633CF0" w14:textId="77777777" w:rsidTr="00060F8C">
        <w:trPr>
          <w:trHeight w:val="447"/>
        </w:trPr>
        <w:tc>
          <w:tcPr>
            <w:tcW w:w="708" w:type="dxa"/>
            <w:shd w:val="clear" w:color="auto" w:fill="auto"/>
            <w:vAlign w:val="center"/>
          </w:tcPr>
          <w:p w14:paraId="3BBC9F00" w14:textId="77777777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2CA06F" w14:textId="77777777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Hộp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nhựa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đựng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113AF92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Hộp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B434770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F184D89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E1E" w:rsidRPr="00065AA6" w14:paraId="701B442F" w14:textId="77777777" w:rsidTr="00060F8C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4425978F" w14:textId="77777777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3410A7" w14:textId="77777777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Túi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nilong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56FD059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D98E5EF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14:paraId="4DB9E88D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E1E" w:rsidRPr="00065AA6" w14:paraId="1921AE7F" w14:textId="77777777" w:rsidTr="00060F8C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6113AC8B" w14:textId="77777777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CF38DF" w14:textId="77777777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Găng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tay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AC59DD4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A44872F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14:paraId="1203069F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E1E" w:rsidRPr="00065AA6" w14:paraId="02C4BD4E" w14:textId="77777777" w:rsidTr="00060F8C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3C300279" w14:textId="77777777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8DBA89D" w14:textId="77777777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Cồn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DE03B8B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E59194A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402" w:type="dxa"/>
            <w:vMerge/>
          </w:tcPr>
          <w:p w14:paraId="1B2C04E6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E1E" w:rsidRPr="00065AA6" w14:paraId="661AF4F9" w14:textId="77777777" w:rsidTr="00060F8C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509F1354" w14:textId="77777777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B56DFD" w14:textId="77777777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Bút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đánh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dấu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8493FAE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D1CB59B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716FB90C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E1E" w:rsidRPr="00065AA6" w14:paraId="28535858" w14:textId="77777777" w:rsidTr="00060F8C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3334D8CA" w14:textId="77777777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6D792E" w14:textId="77777777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BCE8B3D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DC07F78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5CE71667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E1E" w:rsidRPr="00065AA6" w14:paraId="7AD04F20" w14:textId="77777777" w:rsidTr="00060F8C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2070E32A" w14:textId="77777777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C788C4" w14:textId="77777777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Dung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2D69E1E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E7CD9B7" w14:textId="77777777" w:rsidR="00593D8F" w:rsidRPr="00065AA6" w:rsidRDefault="00593D8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3402" w:type="dxa"/>
          </w:tcPr>
          <w:p w14:paraId="08853F0B" w14:textId="130C2E49" w:rsidR="00593D8F" w:rsidRPr="00065AA6" w:rsidRDefault="00593D8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tích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ngâm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10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tích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cồn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4787F6E" w14:textId="77777777" w:rsidR="00307BF9" w:rsidRPr="00065AA6" w:rsidRDefault="00307BF9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2.5.3. Định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mức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triển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khai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048"/>
        <w:gridCol w:w="1417"/>
        <w:gridCol w:w="2577"/>
        <w:gridCol w:w="2526"/>
      </w:tblGrid>
      <w:tr w:rsidR="001625A4" w:rsidRPr="00065AA6" w14:paraId="17D3EF18" w14:textId="77777777" w:rsidTr="0024700A">
        <w:trPr>
          <w:trHeight w:val="725"/>
        </w:trPr>
        <w:tc>
          <w:tcPr>
            <w:tcW w:w="645" w:type="dxa"/>
            <w:shd w:val="clear" w:color="auto" w:fill="auto"/>
            <w:vAlign w:val="center"/>
          </w:tcPr>
          <w:p w14:paraId="3DBD5BBA" w14:textId="77777777" w:rsidR="001625A4" w:rsidRPr="00065AA6" w:rsidRDefault="001625A4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2474D453" w14:textId="77777777" w:rsidR="001625A4" w:rsidRPr="00065AA6" w:rsidRDefault="001625A4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024141" w14:textId="77777777" w:rsidR="001625A4" w:rsidRPr="00065AA6" w:rsidRDefault="001625A4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2577" w:type="dxa"/>
            <w:shd w:val="clear" w:color="auto" w:fill="auto"/>
            <w:vAlign w:val="center"/>
          </w:tcPr>
          <w:p w14:paraId="3E8E30EE" w14:textId="77777777" w:rsidR="001625A4" w:rsidRPr="00065AA6" w:rsidRDefault="001625A4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526" w:type="dxa"/>
            <w:shd w:val="clear" w:color="auto" w:fill="auto"/>
            <w:vAlign w:val="center"/>
          </w:tcPr>
          <w:p w14:paraId="6FF7FDE3" w14:textId="77777777" w:rsidR="001625A4" w:rsidRPr="00065AA6" w:rsidRDefault="001625A4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1625A4" w:rsidRPr="00065AA6" w14:paraId="21CDF6C5" w14:textId="77777777" w:rsidTr="0024700A">
        <w:trPr>
          <w:trHeight w:val="570"/>
        </w:trPr>
        <w:tc>
          <w:tcPr>
            <w:tcW w:w="645" w:type="dxa"/>
            <w:shd w:val="clear" w:color="auto" w:fill="auto"/>
            <w:vAlign w:val="center"/>
          </w:tcPr>
          <w:p w14:paraId="3888287D" w14:textId="77777777" w:rsidR="001625A4" w:rsidRPr="00065AA6" w:rsidRDefault="001625A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5A8602CC" w14:textId="77777777" w:rsidR="001625A4" w:rsidRPr="00065AA6" w:rsidRDefault="001625A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lấy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2263F92" w14:textId="77777777" w:rsidR="001625A4" w:rsidRPr="00065AA6" w:rsidRDefault="001625A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7061C0B8" w14:textId="77777777" w:rsidR="001625A4" w:rsidRPr="00065AA6" w:rsidRDefault="001625A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12B3645" w14:textId="77777777" w:rsidR="001625A4" w:rsidRPr="00065AA6" w:rsidRDefault="001625A4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25A4" w:rsidRPr="00065AA6" w14:paraId="637F1494" w14:textId="77777777" w:rsidTr="0024700A">
        <w:trPr>
          <w:trHeight w:val="70"/>
        </w:trPr>
        <w:tc>
          <w:tcPr>
            <w:tcW w:w="645" w:type="dxa"/>
            <w:shd w:val="clear" w:color="auto" w:fill="auto"/>
            <w:vAlign w:val="center"/>
          </w:tcPr>
          <w:p w14:paraId="7580A739" w14:textId="77777777" w:rsidR="001625A4" w:rsidRPr="00065AA6" w:rsidRDefault="001625A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39C36BB" w14:textId="77777777" w:rsidR="001625A4" w:rsidRPr="00065AA6" w:rsidRDefault="001625A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xuất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giống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AEC9C0A" w14:textId="77777777" w:rsidR="001625A4" w:rsidRPr="00065AA6" w:rsidRDefault="001625A4" w:rsidP="002470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2577" w:type="dxa"/>
            <w:shd w:val="clear" w:color="auto" w:fill="auto"/>
            <w:vAlign w:val="center"/>
          </w:tcPr>
          <w:p w14:paraId="622B325A" w14:textId="77777777" w:rsidR="001625A4" w:rsidRPr="00065AA6" w:rsidRDefault="001625A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&lt;= 5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100%</w:t>
            </w:r>
          </w:p>
          <w:p w14:paraId="2E379750" w14:textId="77777777" w:rsidR="001625A4" w:rsidRPr="00065AA6" w:rsidRDefault="001625A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&gt;5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ao</w:t>
            </w:r>
            <w:proofErr w:type="spellEnd"/>
          </w:p>
        </w:tc>
        <w:tc>
          <w:tcPr>
            <w:tcW w:w="2526" w:type="dxa"/>
            <w:vMerge w:val="restart"/>
            <w:shd w:val="clear" w:color="auto" w:fill="auto"/>
            <w:vAlign w:val="center"/>
          </w:tcPr>
          <w:p w14:paraId="25B4B221" w14:textId="28B2CD29" w:rsidR="001625A4" w:rsidRPr="00065AA6" w:rsidRDefault="001625A4" w:rsidP="00065AA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AA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 wp14:anchorId="676AEE23" wp14:editId="0C3E9A05">
                  <wp:extent cx="1457325" cy="4381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00366" w14:textId="5B25E72F" w:rsidR="001625A4" w:rsidRPr="00065AA6" w:rsidRDefault="001625A4" w:rsidP="00065AA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 wp14:anchorId="58A77B78" wp14:editId="2C3899A4">
                  <wp:extent cx="819150" cy="723900"/>
                  <wp:effectExtent l="0" t="0" r="0" b="0"/>
                  <wp:docPr id="14" name="Picture 14" descr="C:\Users\Administrator\Desktop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A4" w:rsidRPr="00065AA6" w14:paraId="613F347C" w14:textId="77777777" w:rsidTr="0024700A">
        <w:trPr>
          <w:trHeight w:val="70"/>
        </w:trPr>
        <w:tc>
          <w:tcPr>
            <w:tcW w:w="645" w:type="dxa"/>
            <w:shd w:val="clear" w:color="auto" w:fill="auto"/>
            <w:vAlign w:val="center"/>
          </w:tcPr>
          <w:p w14:paraId="1D455845" w14:textId="77777777" w:rsidR="001625A4" w:rsidRPr="00065AA6" w:rsidRDefault="001625A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8581521" w14:textId="77777777" w:rsidR="001625A4" w:rsidRPr="00065AA6" w:rsidRDefault="001625A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thương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62F4019" w14:textId="77777777" w:rsidR="001625A4" w:rsidRPr="00065AA6" w:rsidRDefault="001625A4" w:rsidP="002470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2577" w:type="dxa"/>
            <w:shd w:val="clear" w:color="auto" w:fill="auto"/>
            <w:vAlign w:val="center"/>
          </w:tcPr>
          <w:p w14:paraId="4DBABFE5" w14:textId="77777777" w:rsidR="001625A4" w:rsidRPr="00065AA6" w:rsidRDefault="001625A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-&lt;=2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1060929B" w14:textId="77777777" w:rsidR="001625A4" w:rsidRPr="00065AA6" w:rsidRDefault="001625A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&gt;3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6" w:type="dxa"/>
            <w:vMerge/>
            <w:shd w:val="clear" w:color="auto" w:fill="auto"/>
            <w:vAlign w:val="center"/>
          </w:tcPr>
          <w:p w14:paraId="63E4F2B0" w14:textId="77777777" w:rsidR="001625A4" w:rsidRPr="00065AA6" w:rsidRDefault="001625A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7AECB4C" w14:textId="77777777" w:rsidR="00060F8C" w:rsidRPr="00065AA6" w:rsidRDefault="00060F8C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CD5E20" w14:textId="44BF3DB3" w:rsidR="001625A4" w:rsidRPr="00065AA6" w:rsidRDefault="001625A4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Chẩn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đoán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thú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y</w:t>
      </w:r>
    </w:p>
    <w:bookmarkEnd w:id="0"/>
    <w:p w14:paraId="71A0CCBC" w14:textId="77777777" w:rsidR="00307BF9" w:rsidRPr="00065AA6" w:rsidRDefault="00307BF9" w:rsidP="00065AA6">
      <w:pPr>
        <w:spacing w:before="120" w:after="0" w:line="240" w:lineRule="auto"/>
        <w:ind w:firstLine="56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3.1.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Bệnh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Cúm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gia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cầm</w:t>
      </w:r>
      <w:proofErr w:type="spellEnd"/>
    </w:p>
    <w:p w14:paraId="40DB43B4" w14:textId="77777777" w:rsidR="00307BF9" w:rsidRPr="00065AA6" w:rsidRDefault="00307BF9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3.1.1.</w:t>
      </w: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 xml:space="preserve"> Định mức lao động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3"/>
        <w:gridCol w:w="1842"/>
        <w:gridCol w:w="1134"/>
        <w:gridCol w:w="2694"/>
      </w:tblGrid>
      <w:tr w:rsidR="00913E1E" w:rsidRPr="00065AA6" w14:paraId="59DB55D7" w14:textId="77777777" w:rsidTr="0024700A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36C13086" w14:textId="77777777" w:rsidR="00913E1E" w:rsidRPr="00065AA6" w:rsidRDefault="00913E1E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C6F603E" w14:textId="77777777" w:rsidR="00913E1E" w:rsidRPr="00065AA6" w:rsidRDefault="00913E1E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CC0303" w14:textId="77777777" w:rsidR="00913E1E" w:rsidRPr="00065AA6" w:rsidRDefault="00913E1E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89C77C8" w14:textId="77777777" w:rsidR="00913E1E" w:rsidRPr="00065AA6" w:rsidRDefault="00913E1E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14:paraId="25AC30DD" w14:textId="77777777" w:rsidR="00913E1E" w:rsidRPr="00065AA6" w:rsidRDefault="00913E1E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896F6F" w:rsidRPr="00065AA6" w14:paraId="1320C6CC" w14:textId="77777777" w:rsidTr="0024700A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4E7904DA" w14:textId="77777777" w:rsidR="00896F6F" w:rsidRPr="00065AA6" w:rsidRDefault="00896F6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13BC00AE" w14:textId="77777777" w:rsidR="00896F6F" w:rsidRPr="00065AA6" w:rsidRDefault="00896F6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72D2C0" w14:textId="77777777" w:rsidR="00896F6F" w:rsidRPr="00065AA6" w:rsidRDefault="00896F6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Công/ổ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60BEACB" w14:textId="77777777" w:rsidR="00896F6F" w:rsidRPr="00065AA6" w:rsidRDefault="00896F6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B30DAE" w14:textId="269A789B" w:rsidR="00896F6F" w:rsidRPr="00065AA6" w:rsidRDefault="00896F6F" w:rsidP="00065AA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Chuyên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lên</w:t>
            </w:r>
            <w:proofErr w:type="spellEnd"/>
          </w:p>
        </w:tc>
      </w:tr>
      <w:tr w:rsidR="00896F6F" w:rsidRPr="00065AA6" w14:paraId="495FAD9B" w14:textId="77777777" w:rsidTr="0024700A">
        <w:trPr>
          <w:trHeight w:val="821"/>
        </w:trPr>
        <w:tc>
          <w:tcPr>
            <w:tcW w:w="649" w:type="dxa"/>
            <w:shd w:val="clear" w:color="auto" w:fill="auto"/>
            <w:vAlign w:val="center"/>
          </w:tcPr>
          <w:p w14:paraId="6B7739E0" w14:textId="77777777" w:rsidR="00896F6F" w:rsidRPr="00065AA6" w:rsidRDefault="00896F6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57F4484D" w14:textId="77777777" w:rsidR="00896F6F" w:rsidRPr="00065AA6" w:rsidRDefault="00896F6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51868A9D" w14:textId="77777777" w:rsidR="00896F6F" w:rsidRPr="00065AA6" w:rsidRDefault="00896F6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Công/ổ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1807E4E" w14:textId="77777777" w:rsidR="00896F6F" w:rsidRPr="00065AA6" w:rsidRDefault="00896F6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694" w:type="dxa"/>
            <w:shd w:val="clear" w:color="auto" w:fill="auto"/>
          </w:tcPr>
          <w:p w14:paraId="52B3736B" w14:textId="21CE71BC" w:rsidR="00896F6F" w:rsidRPr="00065AA6" w:rsidRDefault="00896F6F" w:rsidP="00065AA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Chuyên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lên</w:t>
            </w:r>
            <w:proofErr w:type="spellEnd"/>
          </w:p>
        </w:tc>
      </w:tr>
      <w:tr w:rsidR="00896F6F" w:rsidRPr="00065AA6" w14:paraId="2AFB1A94" w14:textId="77777777" w:rsidTr="0024700A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7693F610" w14:textId="77777777" w:rsidR="00896F6F" w:rsidRPr="00065AA6" w:rsidRDefault="00896F6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553AD17" w14:textId="77777777" w:rsidR="00896F6F" w:rsidRPr="00065AA6" w:rsidRDefault="00896F6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hỗ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162406C7" w14:textId="77777777" w:rsidR="00896F6F" w:rsidRPr="00065AA6" w:rsidRDefault="00896F6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Công/ổ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F24B557" w14:textId="77777777" w:rsidR="00896F6F" w:rsidRPr="00065AA6" w:rsidRDefault="00896F6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694" w:type="dxa"/>
            <w:shd w:val="clear" w:color="auto" w:fill="auto"/>
          </w:tcPr>
          <w:p w14:paraId="471FD354" w14:textId="17D6E08A" w:rsidR="00896F6F" w:rsidRPr="00065AA6" w:rsidRDefault="00896F6F" w:rsidP="00065AA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Đáp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ứng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</w:tc>
      </w:tr>
    </w:tbl>
    <w:p w14:paraId="7E376A2A" w14:textId="77777777" w:rsidR="00150547" w:rsidRPr="00065AA6" w:rsidRDefault="00150547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3.1.2.</w:t>
      </w: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 xml:space="preserve"> Định mức </w:t>
      </w:r>
      <w:proofErr w:type="spellStart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vật</w:t>
      </w:r>
      <w:proofErr w:type="spellEnd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tư</w:t>
      </w:r>
      <w:proofErr w:type="spellEnd"/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745"/>
        <w:gridCol w:w="1559"/>
        <w:gridCol w:w="1134"/>
        <w:gridCol w:w="1985"/>
      </w:tblGrid>
      <w:tr w:rsidR="00150547" w:rsidRPr="00065AA6" w14:paraId="38E31870" w14:textId="77777777" w:rsidTr="0024700A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2EF0DB9F" w14:textId="77777777" w:rsidR="00150547" w:rsidRPr="00065AA6" w:rsidRDefault="00150547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69264118" w14:textId="77777777" w:rsidR="00150547" w:rsidRPr="00065AA6" w:rsidRDefault="00150547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9C29DB" w14:textId="77777777" w:rsidR="00150547" w:rsidRPr="00065AA6" w:rsidRDefault="00150547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0FEA53B" w14:textId="77777777" w:rsidR="00150547" w:rsidRPr="00065AA6" w:rsidRDefault="00150547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341586DA" w14:textId="77777777" w:rsidR="00150547" w:rsidRPr="00065AA6" w:rsidRDefault="00150547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</w:tc>
      </w:tr>
      <w:tr w:rsidR="007B4494" w:rsidRPr="00065AA6" w14:paraId="10DB8B9D" w14:textId="77777777" w:rsidTr="0024700A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7B2D3FD9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11F76CC2" w14:textId="77777777" w:rsidR="007B4494" w:rsidRPr="00065AA6" w:rsidRDefault="007B449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Bảo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phòng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kính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khẩu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trang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găng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tay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ủng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140AF1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7F4AFCC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714D39F" w14:textId="76F265C5" w:rsidR="00060F8C" w:rsidRPr="00065AA6" w:rsidRDefault="007B4494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100%.</w:t>
            </w:r>
          </w:p>
          <w:p w14:paraId="051850AC" w14:textId="3E8B0A3E" w:rsidR="007B4494" w:rsidRPr="00065AA6" w:rsidRDefault="007B449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Phù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</w:tr>
      <w:tr w:rsidR="007B4494" w:rsidRPr="00065AA6" w14:paraId="79F1E4AA" w14:textId="77777777" w:rsidTr="0024700A">
        <w:trPr>
          <w:trHeight w:val="433"/>
        </w:trPr>
        <w:tc>
          <w:tcPr>
            <w:tcW w:w="649" w:type="dxa"/>
            <w:shd w:val="clear" w:color="auto" w:fill="auto"/>
            <w:vAlign w:val="center"/>
          </w:tcPr>
          <w:p w14:paraId="5187B131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5DA5969E" w14:textId="77777777" w:rsidR="007B4494" w:rsidRPr="00065AA6" w:rsidRDefault="007B449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thấm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49001DE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Kg/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3A46CA8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985" w:type="dxa"/>
            <w:vMerge/>
            <w:shd w:val="clear" w:color="auto" w:fill="auto"/>
          </w:tcPr>
          <w:p w14:paraId="25E915B1" w14:textId="77777777" w:rsidR="007B4494" w:rsidRPr="00065AA6" w:rsidRDefault="007B4494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94" w:rsidRPr="00065AA6" w14:paraId="578AD8CE" w14:textId="77777777" w:rsidTr="0024700A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4FDE44E5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1D05D7D7" w14:textId="77777777" w:rsidR="007B4494" w:rsidRPr="00065AA6" w:rsidRDefault="007B449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Cồn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43613FF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9A9DCA7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985" w:type="dxa"/>
            <w:vMerge/>
            <w:shd w:val="clear" w:color="auto" w:fill="auto"/>
          </w:tcPr>
          <w:p w14:paraId="7482C34A" w14:textId="77777777" w:rsidR="007B4494" w:rsidRPr="00065AA6" w:rsidRDefault="007B4494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94" w:rsidRPr="00065AA6" w14:paraId="10A53F70" w14:textId="77777777" w:rsidTr="0024700A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04AC3879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5DFF2111" w14:textId="77777777" w:rsidR="007B4494" w:rsidRPr="00065AA6" w:rsidRDefault="007B449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Phích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lạnh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FA48256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528EC12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  <w:vMerge/>
            <w:shd w:val="clear" w:color="auto" w:fill="auto"/>
          </w:tcPr>
          <w:p w14:paraId="0DF52551" w14:textId="77777777" w:rsidR="007B4494" w:rsidRPr="00065AA6" w:rsidRDefault="007B4494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B4494" w:rsidRPr="00065AA6" w14:paraId="3142AC18" w14:textId="77777777" w:rsidTr="0024700A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2E7F6934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68F3CE99" w14:textId="77777777" w:rsidR="007B4494" w:rsidRPr="00065AA6" w:rsidRDefault="007B449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khô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lạnh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C49B432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292E297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shd w:val="clear" w:color="auto" w:fill="auto"/>
          </w:tcPr>
          <w:p w14:paraId="380BA195" w14:textId="77777777" w:rsidR="007B4494" w:rsidRPr="00065AA6" w:rsidRDefault="007B4494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B4494" w:rsidRPr="00065AA6" w14:paraId="4F4E7CC8" w14:textId="77777777" w:rsidTr="0024700A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65D0DBD3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188E15F5" w14:textId="77777777" w:rsidR="007B4494" w:rsidRPr="00065AA6" w:rsidRDefault="007B4494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Túi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nilon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đựng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DED057D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Kg/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8F849B4" w14:textId="77777777" w:rsidR="007B4494" w:rsidRPr="00065AA6" w:rsidRDefault="007B4494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985" w:type="dxa"/>
            <w:vMerge/>
            <w:shd w:val="clear" w:color="auto" w:fill="auto"/>
          </w:tcPr>
          <w:p w14:paraId="58304832" w14:textId="77777777" w:rsidR="007B4494" w:rsidRPr="00065AA6" w:rsidRDefault="007B4494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29E70B56" w14:textId="77777777" w:rsidR="008D77D5" w:rsidRDefault="008D77D5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115DD99" w14:textId="25C0C38B" w:rsidR="007B4494" w:rsidRPr="00065AA6" w:rsidRDefault="007B4494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3.1.3.</w:t>
      </w: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 xml:space="preserve"> Định mức </w:t>
      </w:r>
      <w:proofErr w:type="spellStart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triển</w:t>
      </w:r>
      <w:proofErr w:type="spellEnd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khai</w:t>
      </w:r>
      <w:proofErr w:type="spellEnd"/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894"/>
        <w:gridCol w:w="1134"/>
        <w:gridCol w:w="1134"/>
        <w:gridCol w:w="3261"/>
      </w:tblGrid>
      <w:tr w:rsidR="00C879A5" w:rsidRPr="00065AA6" w14:paraId="22C1D0AB" w14:textId="77777777" w:rsidTr="00311611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0EE3015D" w14:textId="77777777" w:rsidR="00C879A5" w:rsidRPr="00065AA6" w:rsidRDefault="00C879A5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35B80AE7" w14:textId="77777777" w:rsidR="00C879A5" w:rsidRPr="00065AA6" w:rsidRDefault="00C879A5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709A5" w14:textId="77777777" w:rsidR="00C879A5" w:rsidRPr="00065AA6" w:rsidRDefault="00C879A5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789F4F5" w14:textId="77777777" w:rsidR="00C879A5" w:rsidRPr="00065AA6" w:rsidRDefault="00C879A5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528711C7" w14:textId="77777777" w:rsidR="00C879A5" w:rsidRPr="00065AA6" w:rsidRDefault="00C879A5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C879A5" w:rsidRPr="00065AA6" w14:paraId="400C5589" w14:textId="77777777" w:rsidTr="00311611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006EEDA4" w14:textId="77777777" w:rsidR="00C879A5" w:rsidRPr="00065AA6" w:rsidRDefault="00C879A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3A9F64ED" w14:textId="77777777" w:rsidR="00C879A5" w:rsidRPr="00065AA6" w:rsidRDefault="00C879A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lấy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FEFA25B" w14:textId="77777777" w:rsidR="00C879A5" w:rsidRPr="00065AA6" w:rsidRDefault="00C879A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7343C38" w14:textId="77777777" w:rsidR="00C879A5" w:rsidRPr="00065AA6" w:rsidRDefault="00C879A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3-5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9F73545" w14:textId="696F8947" w:rsidR="00C879A5" w:rsidRPr="00065AA6" w:rsidRDefault="00C879A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 gam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5 gam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phổi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khí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lách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ruột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...)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gia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cầm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Trong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trường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gia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cầm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còn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tăm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bông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để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ngoáy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nhớp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(swab),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họng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hoặc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phân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tươi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đó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vào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dung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PBS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xem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3.8), pH 7,2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7,4,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bổ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sung dung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kháng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sinh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tỉ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lệ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1:10</w:t>
            </w:r>
          </w:p>
          <w:p w14:paraId="286EDC76" w14:textId="48EA4E77" w:rsidR="00C879A5" w:rsidRPr="00065AA6" w:rsidRDefault="00C879A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phải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lạnh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2°C - 8°C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vận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chuyển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ngay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phòng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nghiệm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vòng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24h.</w:t>
            </w:r>
          </w:p>
        </w:tc>
      </w:tr>
    </w:tbl>
    <w:p w14:paraId="343A4B3A" w14:textId="77777777" w:rsidR="00307BF9" w:rsidRPr="00065AA6" w:rsidRDefault="00307BF9" w:rsidP="00065AA6">
      <w:pPr>
        <w:spacing w:before="120" w:after="0" w:line="240" w:lineRule="auto"/>
        <w:ind w:firstLine="56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3.2.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Bệnh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Lở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mồm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long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móng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gia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súc</w:t>
      </w:r>
      <w:proofErr w:type="spellEnd"/>
    </w:p>
    <w:p w14:paraId="3B64BD79" w14:textId="77777777" w:rsidR="00307BF9" w:rsidRPr="00065AA6" w:rsidRDefault="00307BF9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3.2.1</w:t>
      </w: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>. Định mức lao động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894"/>
        <w:gridCol w:w="1134"/>
        <w:gridCol w:w="1134"/>
        <w:gridCol w:w="3261"/>
      </w:tblGrid>
      <w:tr w:rsidR="00EA0E25" w:rsidRPr="00065AA6" w14:paraId="1F53563C" w14:textId="77777777" w:rsidTr="000F26CE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22C596C9" w14:textId="77777777" w:rsidR="00EA0E25" w:rsidRPr="00065AA6" w:rsidRDefault="00EA0E25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11366FF8" w14:textId="77777777" w:rsidR="00EA0E25" w:rsidRPr="00065AA6" w:rsidRDefault="00EA0E25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2337D" w14:textId="77777777" w:rsidR="00EA0E25" w:rsidRPr="00065AA6" w:rsidRDefault="00EA0E25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82E3DAA" w14:textId="77777777" w:rsidR="00EA0E25" w:rsidRPr="00065AA6" w:rsidRDefault="00EA0E25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51009B51" w14:textId="77777777" w:rsidR="00EA0E25" w:rsidRPr="00065AA6" w:rsidRDefault="00EA0E25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EA0E25" w:rsidRPr="00065AA6" w14:paraId="28BF91F6" w14:textId="77777777" w:rsidTr="000F26CE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5B1FED2C" w14:textId="77777777" w:rsidR="00EA0E25" w:rsidRPr="00065AA6" w:rsidRDefault="00EA0E2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72DAA5B8" w14:textId="77777777" w:rsidR="00EA0E25" w:rsidRPr="00065AA6" w:rsidRDefault="00EA0E2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483E5" w14:textId="77777777" w:rsidR="00EA0E25" w:rsidRPr="00065AA6" w:rsidRDefault="00EA0E2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Công/ổ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314D25E" w14:textId="77777777" w:rsidR="00EA0E25" w:rsidRPr="00065AA6" w:rsidRDefault="00EA0E2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84EF953" w14:textId="3C675A4B" w:rsidR="00EA0E25" w:rsidRPr="00065AA6" w:rsidRDefault="00EA0E25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Chuyên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lên</w:t>
            </w:r>
            <w:proofErr w:type="spellEnd"/>
          </w:p>
        </w:tc>
      </w:tr>
      <w:tr w:rsidR="00EA0E25" w:rsidRPr="00065AA6" w14:paraId="561A93A9" w14:textId="77777777" w:rsidTr="000F26CE">
        <w:trPr>
          <w:trHeight w:val="821"/>
        </w:trPr>
        <w:tc>
          <w:tcPr>
            <w:tcW w:w="649" w:type="dxa"/>
            <w:shd w:val="clear" w:color="auto" w:fill="auto"/>
            <w:vAlign w:val="center"/>
          </w:tcPr>
          <w:p w14:paraId="584F55AB" w14:textId="77777777" w:rsidR="00EA0E25" w:rsidRPr="00065AA6" w:rsidRDefault="00EA0E2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76967003" w14:textId="77777777" w:rsidR="00EA0E25" w:rsidRPr="00065AA6" w:rsidRDefault="00EA0E2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4541CB4" w14:textId="77777777" w:rsidR="00EA0E25" w:rsidRPr="00065AA6" w:rsidRDefault="00EA0E2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Công/ổ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9DDD160" w14:textId="77777777" w:rsidR="00EA0E25" w:rsidRPr="00065AA6" w:rsidRDefault="00EA0E2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261" w:type="dxa"/>
            <w:shd w:val="clear" w:color="auto" w:fill="auto"/>
          </w:tcPr>
          <w:p w14:paraId="0E405C1E" w14:textId="109F450E" w:rsidR="00EA0E25" w:rsidRPr="00065AA6" w:rsidRDefault="00832D8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02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A0E25" w:rsidRPr="00065AA6" w14:paraId="46AFAB93" w14:textId="77777777" w:rsidTr="000F26CE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549F8D0A" w14:textId="77777777" w:rsidR="00EA0E25" w:rsidRPr="00065AA6" w:rsidRDefault="00EA0E2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07F29FE3" w14:textId="77777777" w:rsidR="00EA0E25" w:rsidRPr="00065AA6" w:rsidRDefault="00EA0E2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hỗ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1EC867C" w14:textId="77777777" w:rsidR="00EA0E25" w:rsidRPr="00065AA6" w:rsidRDefault="00EA0E2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Công/ổ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9EFED4E" w14:textId="77777777" w:rsidR="00EA0E25" w:rsidRPr="00065AA6" w:rsidRDefault="00EA0E2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261" w:type="dxa"/>
            <w:shd w:val="clear" w:color="auto" w:fill="auto"/>
          </w:tcPr>
          <w:p w14:paraId="3C634089" w14:textId="284D655E" w:rsidR="00EA0E25" w:rsidRPr="00065AA6" w:rsidRDefault="00832D8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Đáp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ứng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01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5C55FE24" w14:textId="77777777" w:rsidR="00832D88" w:rsidRPr="00065AA6" w:rsidRDefault="007009EE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3.2.2</w:t>
      </w:r>
      <w:r w:rsidR="00832D88"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 xml:space="preserve">. Định mức </w:t>
      </w:r>
      <w:proofErr w:type="spellStart"/>
      <w:r w:rsidR="00832D88"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vật</w:t>
      </w:r>
      <w:proofErr w:type="spellEnd"/>
      <w:r w:rsidR="00832D88"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32D88"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tư</w:t>
      </w:r>
      <w:proofErr w:type="spellEnd"/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894"/>
        <w:gridCol w:w="1134"/>
        <w:gridCol w:w="1134"/>
        <w:gridCol w:w="3261"/>
      </w:tblGrid>
      <w:tr w:rsidR="00832D88" w:rsidRPr="00065AA6" w14:paraId="225C69FA" w14:textId="77777777" w:rsidTr="00604B21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6A039FD0" w14:textId="77777777" w:rsidR="00832D88" w:rsidRPr="00065AA6" w:rsidRDefault="00832D88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2816EE9E" w14:textId="77777777" w:rsidR="00832D88" w:rsidRPr="00065AA6" w:rsidRDefault="00832D88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CE723" w14:textId="77777777" w:rsidR="00832D88" w:rsidRPr="00065AA6" w:rsidRDefault="00832D88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9CBE4FB" w14:textId="77777777" w:rsidR="00832D88" w:rsidRPr="00065AA6" w:rsidRDefault="00832D88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7E1C6505" w14:textId="77777777" w:rsidR="00832D88" w:rsidRPr="00065AA6" w:rsidRDefault="00832D88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</w:tc>
      </w:tr>
      <w:tr w:rsidR="00B31135" w:rsidRPr="00065AA6" w14:paraId="4A619035" w14:textId="77777777" w:rsidTr="00604B21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4E5A6AB8" w14:textId="77777777" w:rsidR="00B31135" w:rsidRPr="00065AA6" w:rsidRDefault="00B311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7DBCF8F2" w14:textId="77777777" w:rsidR="00B31135" w:rsidRPr="00065AA6" w:rsidRDefault="00B311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Bảo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phòng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kính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khẩu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trang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găng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tay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ủng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A74F87" w14:textId="77777777" w:rsidR="00B31135" w:rsidRPr="00065AA6" w:rsidRDefault="00B311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EA2D260" w14:textId="77777777" w:rsidR="00B31135" w:rsidRPr="00065AA6" w:rsidRDefault="00B311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76D68AC" w14:textId="69DECC38" w:rsidR="00B31135" w:rsidRPr="00065AA6" w:rsidRDefault="00B31135" w:rsidP="00065AA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Phù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  <w:p w14:paraId="4EDB33DD" w14:textId="45544323" w:rsidR="00B31135" w:rsidRPr="00065AA6" w:rsidRDefault="00B31135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31135" w:rsidRPr="00065AA6" w14:paraId="50BD95BC" w14:textId="77777777" w:rsidTr="00604B21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1BE622D0" w14:textId="77777777" w:rsidR="00B31135" w:rsidRPr="00065AA6" w:rsidRDefault="00B311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66D24C11" w14:textId="77777777" w:rsidR="00B31135" w:rsidRPr="00065AA6" w:rsidRDefault="00B311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Kìm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kẹp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mũi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CBD2575" w14:textId="77777777" w:rsidR="00B31135" w:rsidRPr="00065AA6" w:rsidRDefault="00B311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F52C7F4" w14:textId="77777777" w:rsidR="00B31135" w:rsidRPr="00065AA6" w:rsidRDefault="00B311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5CDBC4C" w14:textId="77777777" w:rsidR="00B31135" w:rsidRPr="00065AA6" w:rsidRDefault="00B31135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31135" w:rsidRPr="00065AA6" w14:paraId="740CFDCE" w14:textId="77777777" w:rsidTr="00604B21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14263D3E" w14:textId="77777777" w:rsidR="00B31135" w:rsidRPr="00065AA6" w:rsidRDefault="00B311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1A08353D" w14:textId="77777777" w:rsidR="00B31135" w:rsidRPr="00065AA6" w:rsidRDefault="00B311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Dây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gia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súc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7EF241A" w14:textId="77777777" w:rsidR="00B31135" w:rsidRPr="00065AA6" w:rsidRDefault="00B311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8C31A" w14:textId="77777777" w:rsidR="00B31135" w:rsidRPr="00065AA6" w:rsidRDefault="00B311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E718520" w14:textId="77777777" w:rsidR="00B31135" w:rsidRPr="00065AA6" w:rsidRDefault="00B31135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31135" w:rsidRPr="00065AA6" w14:paraId="63A92CC8" w14:textId="77777777" w:rsidTr="00604B21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3171B83B" w14:textId="77777777" w:rsidR="00B31135" w:rsidRPr="00065AA6" w:rsidRDefault="00B311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72B57497" w14:textId="77777777" w:rsidR="00B31135" w:rsidRPr="00065AA6" w:rsidRDefault="00B311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thấm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646B7CC" w14:textId="77777777" w:rsidR="00B31135" w:rsidRPr="00065AA6" w:rsidRDefault="00B311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Kg/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05D929" w14:textId="77777777" w:rsidR="00B31135" w:rsidRPr="00065AA6" w:rsidRDefault="00B311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568E1BF" w14:textId="77777777" w:rsidR="00B31135" w:rsidRPr="00065AA6" w:rsidRDefault="00B31135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31135" w:rsidRPr="00065AA6" w14:paraId="36A030A7" w14:textId="77777777" w:rsidTr="00604B21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6C27F109" w14:textId="77777777" w:rsidR="00B31135" w:rsidRPr="00065AA6" w:rsidRDefault="00B311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5356D430" w14:textId="77777777" w:rsidR="00B31135" w:rsidRPr="00065AA6" w:rsidRDefault="00B311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Cồn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5172142" w14:textId="77777777" w:rsidR="00B31135" w:rsidRPr="00065AA6" w:rsidRDefault="00B311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363C96E" w14:textId="77777777" w:rsidR="00B31135" w:rsidRPr="00065AA6" w:rsidRDefault="00B311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6333C61" w14:textId="77777777" w:rsidR="00B31135" w:rsidRPr="00065AA6" w:rsidRDefault="00B31135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31135" w:rsidRPr="00065AA6" w14:paraId="25CFA472" w14:textId="77777777" w:rsidTr="00604B21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3A774139" w14:textId="77777777" w:rsidR="00B31135" w:rsidRPr="00065AA6" w:rsidRDefault="00B311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0C0DF749" w14:textId="77777777" w:rsidR="00B31135" w:rsidRPr="00065AA6" w:rsidRDefault="00B311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Phích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lạnh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ED45B41" w14:textId="77777777" w:rsidR="00B31135" w:rsidRPr="00065AA6" w:rsidRDefault="00B311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3BD74C7" w14:textId="77777777" w:rsidR="00B31135" w:rsidRPr="00065AA6" w:rsidRDefault="00B311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635B78F" w14:textId="77777777" w:rsidR="00B31135" w:rsidRPr="00065AA6" w:rsidRDefault="00B31135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31135" w:rsidRPr="00065AA6" w14:paraId="1E7F2F6B" w14:textId="77777777" w:rsidTr="00604B21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29E4656F" w14:textId="77777777" w:rsidR="00B31135" w:rsidRPr="00065AA6" w:rsidRDefault="00B311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3A1419C2" w14:textId="77777777" w:rsidR="00B31135" w:rsidRPr="00065AA6" w:rsidRDefault="00B311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khô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lạnh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02CF76D" w14:textId="77777777" w:rsidR="00B31135" w:rsidRPr="00065AA6" w:rsidRDefault="00B311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81CE32B" w14:textId="77777777" w:rsidR="00B31135" w:rsidRPr="00065AA6" w:rsidRDefault="00B311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743C8E8" w14:textId="77777777" w:rsidR="00B31135" w:rsidRPr="00065AA6" w:rsidRDefault="00B31135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31135" w:rsidRPr="00065AA6" w14:paraId="03C5A27A" w14:textId="77777777" w:rsidTr="00604B21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104AEC1F" w14:textId="77777777" w:rsidR="00B31135" w:rsidRPr="00065AA6" w:rsidRDefault="00B311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25512958" w14:textId="77777777" w:rsidR="00B31135" w:rsidRPr="00065AA6" w:rsidRDefault="00B311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fancol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10ml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BE4C5" w14:textId="77777777" w:rsidR="00B31135" w:rsidRPr="00065AA6" w:rsidRDefault="00B311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E741E34" w14:textId="77777777" w:rsidR="00B31135" w:rsidRPr="00065AA6" w:rsidRDefault="00B311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7B7730D" w14:textId="77777777" w:rsidR="00B31135" w:rsidRPr="00065AA6" w:rsidRDefault="00B31135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5B9F46E0" w14:textId="77777777" w:rsidR="004C3287" w:rsidRPr="00065AA6" w:rsidRDefault="004C3287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FF6D33F" w14:textId="37553A03" w:rsidR="007009EE" w:rsidRPr="00065AA6" w:rsidRDefault="007009EE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3.2.3</w:t>
      </w: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 xml:space="preserve">. Định mức </w:t>
      </w:r>
      <w:proofErr w:type="spellStart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triển</w:t>
      </w:r>
      <w:proofErr w:type="spellEnd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khai</w:t>
      </w:r>
      <w:proofErr w:type="spellEnd"/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894"/>
        <w:gridCol w:w="1134"/>
        <w:gridCol w:w="1134"/>
        <w:gridCol w:w="3261"/>
      </w:tblGrid>
      <w:tr w:rsidR="007009EE" w:rsidRPr="00065AA6" w14:paraId="52DE23EA" w14:textId="77777777" w:rsidTr="00760BD3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4B13092E" w14:textId="77777777" w:rsidR="007009EE" w:rsidRPr="00065AA6" w:rsidRDefault="007009EE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TT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3453F5C4" w14:textId="77777777" w:rsidR="007009EE" w:rsidRPr="00065AA6" w:rsidRDefault="007009EE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821B2" w14:textId="77777777" w:rsidR="007009EE" w:rsidRPr="00065AA6" w:rsidRDefault="007009EE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70153B4" w14:textId="77777777" w:rsidR="007009EE" w:rsidRPr="00065AA6" w:rsidRDefault="007009EE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28F4D00C" w14:textId="77777777" w:rsidR="007009EE" w:rsidRPr="00065AA6" w:rsidRDefault="007009EE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8F0D0F" w:rsidRPr="00065AA6" w14:paraId="058C1AC8" w14:textId="77777777" w:rsidTr="00760BD3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2F14B3C2" w14:textId="77777777" w:rsidR="008F0D0F" w:rsidRPr="00065AA6" w:rsidRDefault="008F0D0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4840D498" w14:textId="77777777" w:rsidR="008F0D0F" w:rsidRPr="00065AA6" w:rsidRDefault="008F0D0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lấy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28B11E" w14:textId="77777777" w:rsidR="008F0D0F" w:rsidRPr="00065AA6" w:rsidRDefault="008F0D0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61FCD4E" w14:textId="77777777" w:rsidR="008F0D0F" w:rsidRPr="00065AA6" w:rsidRDefault="008F0D0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4A7D69" w14:textId="77777777" w:rsidR="008F0D0F" w:rsidRPr="00065AA6" w:rsidRDefault="008F0D0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+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mô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vòng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7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kể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để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kháng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nguyên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còn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7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thì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huyết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thanh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để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kháng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mô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2g/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/con;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dung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đệm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PBS 0,04 M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bổ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sung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kháng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sinh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Glyxerin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1:1, pH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7,2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7,6 ở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nhiệt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âm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20°C. </w:t>
            </w:r>
          </w:p>
          <w:p w14:paraId="60B9F53E" w14:textId="77777777" w:rsidR="008F0D0F" w:rsidRPr="00065AA6" w:rsidRDefault="008F0D0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+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Máu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3ml/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để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máu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tự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nhiên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tách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huyết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thanh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ở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nhiệt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2°C - 8°C.</w:t>
            </w:r>
          </w:p>
          <w:p w14:paraId="08281A78" w14:textId="302DDBA5" w:rsidR="008F0D0F" w:rsidRPr="00065AA6" w:rsidRDefault="008F0D0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+ Bảo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vận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chuyển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kiện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lạnh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2°C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8°C;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gửi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phòng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nghiệm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vòng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24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giờ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kèm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phiếu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gửi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Huyết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thanh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ở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nhiệt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2°C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8°C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7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Lưu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ở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nhiệt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âm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20 °C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huyết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thanh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ở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âm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80 °C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vi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rút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59D15539" w14:textId="77777777" w:rsidR="00B73A7B" w:rsidRPr="00065AA6" w:rsidRDefault="00B73A7B" w:rsidP="00065AA6">
      <w:pPr>
        <w:spacing w:before="120" w:after="0" w:line="240" w:lineRule="auto"/>
        <w:ind w:firstLine="56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EC0C12" w14:textId="4C790568" w:rsidR="00307BF9" w:rsidRPr="00065AA6" w:rsidRDefault="00307BF9" w:rsidP="00065AA6">
      <w:pPr>
        <w:spacing w:before="120" w:after="0" w:line="240" w:lineRule="auto"/>
        <w:ind w:firstLine="56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3.3-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Bệnh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Dịch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tả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lợn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Châu Phi</w:t>
      </w:r>
    </w:p>
    <w:p w14:paraId="7C980F30" w14:textId="77777777" w:rsidR="00307BF9" w:rsidRPr="00065AA6" w:rsidRDefault="00307BF9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3.3.1</w:t>
      </w: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>. Định mức lao động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894"/>
        <w:gridCol w:w="1134"/>
        <w:gridCol w:w="1134"/>
        <w:gridCol w:w="3261"/>
      </w:tblGrid>
      <w:tr w:rsidR="00842ADB" w:rsidRPr="00065AA6" w14:paraId="282CC435" w14:textId="77777777" w:rsidTr="004C3287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708B9FFE" w14:textId="77777777" w:rsidR="00842ADB" w:rsidRPr="00065AA6" w:rsidRDefault="00842ADB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3785C158" w14:textId="77777777" w:rsidR="00842ADB" w:rsidRPr="00065AA6" w:rsidRDefault="00842ADB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7205E" w14:textId="77777777" w:rsidR="00842ADB" w:rsidRPr="00065AA6" w:rsidRDefault="00842ADB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6816FFF" w14:textId="77777777" w:rsidR="00842ADB" w:rsidRPr="00065AA6" w:rsidRDefault="00842ADB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4EB245CE" w14:textId="77777777" w:rsidR="00842ADB" w:rsidRPr="00065AA6" w:rsidRDefault="00842ADB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842ADB" w:rsidRPr="00065AA6" w14:paraId="1D98986D" w14:textId="77777777" w:rsidTr="004C328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586FECF6" w14:textId="77777777" w:rsidR="00842ADB" w:rsidRPr="00065AA6" w:rsidRDefault="00842AD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58E26CB0" w14:textId="77777777" w:rsidR="00842ADB" w:rsidRPr="00065AA6" w:rsidRDefault="00842AD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0752E" w14:textId="77777777" w:rsidR="00842ADB" w:rsidRPr="00065AA6" w:rsidRDefault="00842AD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Công/ổ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4C2600" w14:textId="77777777" w:rsidR="00842ADB" w:rsidRPr="00065AA6" w:rsidRDefault="00842AD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6058A55" w14:textId="00989B36" w:rsidR="00842ADB" w:rsidRPr="00065AA6" w:rsidRDefault="00842ADB" w:rsidP="00065AA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Chuyên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Chăn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thú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y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trung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cấp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lên</w:t>
            </w:r>
            <w:proofErr w:type="spellEnd"/>
          </w:p>
        </w:tc>
      </w:tr>
      <w:tr w:rsidR="00842ADB" w:rsidRPr="00065AA6" w14:paraId="519828E4" w14:textId="77777777" w:rsidTr="004C3287">
        <w:trPr>
          <w:trHeight w:val="821"/>
        </w:trPr>
        <w:tc>
          <w:tcPr>
            <w:tcW w:w="649" w:type="dxa"/>
            <w:shd w:val="clear" w:color="auto" w:fill="auto"/>
            <w:vAlign w:val="center"/>
          </w:tcPr>
          <w:p w14:paraId="021C5442" w14:textId="77777777" w:rsidR="00842ADB" w:rsidRPr="00065AA6" w:rsidRDefault="00842AD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13D92678" w14:textId="77777777" w:rsidR="00842ADB" w:rsidRPr="00065AA6" w:rsidRDefault="00842AD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CA58FCF" w14:textId="77777777" w:rsidR="00842ADB" w:rsidRPr="00065AA6" w:rsidRDefault="00842AD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Công/ổ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68AA3E2" w14:textId="77777777" w:rsidR="00842ADB" w:rsidRPr="00065AA6" w:rsidRDefault="00842AD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EC0C14" w14:textId="1C3ADB63" w:rsidR="00842ADB" w:rsidRPr="00065AA6" w:rsidRDefault="00842AD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lên</w:t>
            </w:r>
            <w:proofErr w:type="spellEnd"/>
          </w:p>
        </w:tc>
      </w:tr>
      <w:tr w:rsidR="00842ADB" w:rsidRPr="00065AA6" w14:paraId="0BA6CEC9" w14:textId="77777777" w:rsidTr="004C3287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5565938F" w14:textId="77777777" w:rsidR="00842ADB" w:rsidRPr="00065AA6" w:rsidRDefault="00842AD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34DAC1E5" w14:textId="77777777" w:rsidR="00842ADB" w:rsidRPr="00065AA6" w:rsidRDefault="00842AD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hỗ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74D4C14" w14:textId="77777777" w:rsidR="00842ADB" w:rsidRPr="00065AA6" w:rsidRDefault="00842AD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Công/ổ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B6C6597" w14:textId="77777777" w:rsidR="00842ADB" w:rsidRPr="00065AA6" w:rsidRDefault="00842AD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8825941" w14:textId="1044D71A" w:rsidR="00842ADB" w:rsidRPr="00065AA6" w:rsidRDefault="00842AD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Đáp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ứng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</w:tc>
      </w:tr>
    </w:tbl>
    <w:p w14:paraId="383A8035" w14:textId="77777777" w:rsidR="004C3287" w:rsidRPr="00065AA6" w:rsidRDefault="004C3287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957A307" w14:textId="2F6E5EE0" w:rsidR="00A80E9C" w:rsidRPr="00065AA6" w:rsidRDefault="00A80E9C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3.3.2</w:t>
      </w: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 xml:space="preserve">. Định mức </w:t>
      </w:r>
      <w:proofErr w:type="spellStart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vật</w:t>
      </w:r>
      <w:proofErr w:type="spellEnd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tư</w:t>
      </w:r>
      <w:proofErr w:type="spellEnd"/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373"/>
        <w:gridCol w:w="1364"/>
        <w:gridCol w:w="1418"/>
        <w:gridCol w:w="2268"/>
      </w:tblGrid>
      <w:tr w:rsidR="00340A3A" w:rsidRPr="00065AA6" w14:paraId="0359E160" w14:textId="77777777" w:rsidTr="004C3287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52160B40" w14:textId="77777777" w:rsidR="00340A3A" w:rsidRPr="00065AA6" w:rsidRDefault="00340A3A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2BA6992" w14:textId="77777777" w:rsidR="00340A3A" w:rsidRPr="00065AA6" w:rsidRDefault="00340A3A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470DF48" w14:textId="77777777" w:rsidR="00340A3A" w:rsidRPr="00065AA6" w:rsidRDefault="00340A3A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9328D71" w14:textId="77777777" w:rsidR="00340A3A" w:rsidRPr="00065AA6" w:rsidRDefault="00340A3A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3692268" w14:textId="77777777" w:rsidR="00340A3A" w:rsidRPr="00065AA6" w:rsidRDefault="00340A3A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</w:tc>
      </w:tr>
      <w:tr w:rsidR="002A4EF3" w:rsidRPr="00065AA6" w14:paraId="2C7A35CD" w14:textId="77777777" w:rsidTr="004C328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2A27E170" w14:textId="77777777" w:rsidR="002A4EF3" w:rsidRPr="00065AA6" w:rsidRDefault="002A4EF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57005D0E" w14:textId="77777777" w:rsidR="002A4EF3" w:rsidRPr="00065AA6" w:rsidRDefault="002A4EF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Bảo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phòng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kính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khẩu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trang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găng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tay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ủng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3FEB3FC" w14:textId="77777777" w:rsidR="002A4EF3" w:rsidRPr="00065AA6" w:rsidRDefault="002A4EF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D4B927B" w14:textId="77777777" w:rsidR="002A4EF3" w:rsidRPr="00065AA6" w:rsidRDefault="002A4EF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73F3A8B" w14:textId="45A9D490" w:rsidR="004C3287" w:rsidRPr="00065AA6" w:rsidRDefault="002A4EF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100%.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Phù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  <w:p w14:paraId="4FF60713" w14:textId="077D4E80" w:rsidR="002A4EF3" w:rsidRPr="00065AA6" w:rsidRDefault="002A4EF3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A4EF3" w:rsidRPr="00065AA6" w14:paraId="5B0BDF6D" w14:textId="77777777" w:rsidTr="004C328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676EC167" w14:textId="77777777" w:rsidR="002A4EF3" w:rsidRPr="00065AA6" w:rsidRDefault="002A4EF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EFE74A5" w14:textId="77777777" w:rsidR="002A4EF3" w:rsidRPr="00065AA6" w:rsidRDefault="002A4EF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thấm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14:paraId="22CDAAD2" w14:textId="77777777" w:rsidR="002A4EF3" w:rsidRPr="00065AA6" w:rsidRDefault="002A4EF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Kg/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71EFBB4" w14:textId="77777777" w:rsidR="002A4EF3" w:rsidRPr="00065AA6" w:rsidRDefault="002A4EF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AAAF1D3" w14:textId="77777777" w:rsidR="002A4EF3" w:rsidRPr="00065AA6" w:rsidRDefault="002A4EF3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A4EF3" w:rsidRPr="00065AA6" w14:paraId="4B515D2E" w14:textId="77777777" w:rsidTr="004C328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71874624" w14:textId="77777777" w:rsidR="002A4EF3" w:rsidRPr="00065AA6" w:rsidRDefault="002A4EF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D9AC258" w14:textId="77777777" w:rsidR="002A4EF3" w:rsidRPr="00065AA6" w:rsidRDefault="002A4EF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Cồn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14:paraId="651EA021" w14:textId="77777777" w:rsidR="002A4EF3" w:rsidRPr="00065AA6" w:rsidRDefault="002A4EF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2F1FD0F" w14:textId="77777777" w:rsidR="002A4EF3" w:rsidRPr="00065AA6" w:rsidRDefault="002A4EF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88617F0" w14:textId="77777777" w:rsidR="002A4EF3" w:rsidRPr="00065AA6" w:rsidRDefault="002A4EF3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A4EF3" w:rsidRPr="00065AA6" w14:paraId="0A02170E" w14:textId="77777777" w:rsidTr="004C328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0B708575" w14:textId="77777777" w:rsidR="002A4EF3" w:rsidRPr="00065AA6" w:rsidRDefault="002A4EF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6BC8183" w14:textId="77777777" w:rsidR="002A4EF3" w:rsidRPr="00065AA6" w:rsidRDefault="002A4EF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Phích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lạnh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14:paraId="38C17EA5" w14:textId="77777777" w:rsidR="002A4EF3" w:rsidRPr="00065AA6" w:rsidRDefault="002A4EF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22443C0" w14:textId="77777777" w:rsidR="002A4EF3" w:rsidRPr="00065AA6" w:rsidRDefault="002A4EF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4480559" w14:textId="77777777" w:rsidR="002A4EF3" w:rsidRPr="00065AA6" w:rsidRDefault="002A4EF3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A4EF3" w:rsidRPr="00065AA6" w14:paraId="1EE6558D" w14:textId="77777777" w:rsidTr="004C328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0D3B20F9" w14:textId="77777777" w:rsidR="002A4EF3" w:rsidRPr="00065AA6" w:rsidRDefault="002A4EF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06C9C5E" w14:textId="77777777" w:rsidR="002A4EF3" w:rsidRPr="00065AA6" w:rsidRDefault="002A4EF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khô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lạnh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14:paraId="51B7868F" w14:textId="77777777" w:rsidR="002A4EF3" w:rsidRPr="00065AA6" w:rsidRDefault="002A4EF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8B1EF93" w14:textId="77777777" w:rsidR="002A4EF3" w:rsidRPr="00065AA6" w:rsidRDefault="002A4EF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D4082CA" w14:textId="77777777" w:rsidR="002A4EF3" w:rsidRPr="00065AA6" w:rsidRDefault="002A4EF3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A4EF3" w:rsidRPr="00065AA6" w14:paraId="107A06FD" w14:textId="77777777" w:rsidTr="004C328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056CD7B8" w14:textId="77777777" w:rsidR="002A4EF3" w:rsidRPr="00065AA6" w:rsidRDefault="002A4EF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B9C6AFC" w14:textId="77777777" w:rsidR="002A4EF3" w:rsidRPr="00065AA6" w:rsidRDefault="002A4EF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fancol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10ml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AC127C6" w14:textId="77777777" w:rsidR="002A4EF3" w:rsidRPr="00065AA6" w:rsidRDefault="002A4EF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F1FDC27" w14:textId="77777777" w:rsidR="002A4EF3" w:rsidRPr="00065AA6" w:rsidRDefault="002A4EF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44D9C82" w14:textId="77777777" w:rsidR="002A4EF3" w:rsidRPr="00065AA6" w:rsidRDefault="002A4EF3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53C10875" w14:textId="77777777" w:rsidR="004C3287" w:rsidRPr="00065AA6" w:rsidRDefault="004C3287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46AD0A2" w14:textId="1F4C78BF" w:rsidR="00AE4D5C" w:rsidRPr="00065AA6" w:rsidRDefault="00AE4D5C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3.3.3</w:t>
      </w: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 xml:space="preserve">. Định mức </w:t>
      </w:r>
      <w:proofErr w:type="spellStart"/>
      <w:r w:rsidR="006C41CD"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triển</w:t>
      </w:r>
      <w:proofErr w:type="spellEnd"/>
      <w:r w:rsidR="006C41CD"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C41CD"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khai</w:t>
      </w:r>
      <w:proofErr w:type="spellEnd"/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616"/>
        <w:gridCol w:w="1697"/>
        <w:gridCol w:w="871"/>
        <w:gridCol w:w="4239"/>
      </w:tblGrid>
      <w:tr w:rsidR="00FA28C3" w:rsidRPr="00065AA6" w14:paraId="64D9ADBF" w14:textId="77777777" w:rsidTr="002C4972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00D29D97" w14:textId="77777777" w:rsidR="00FA28C3" w:rsidRPr="00065AA6" w:rsidRDefault="00FA28C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AF448F4" w14:textId="77777777" w:rsidR="00FA28C3" w:rsidRPr="00065AA6" w:rsidRDefault="00FA28C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F7ABA" w14:textId="77777777" w:rsidR="00FA28C3" w:rsidRPr="00065AA6" w:rsidRDefault="00FA28C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9341EDB" w14:textId="77777777" w:rsidR="00FA28C3" w:rsidRPr="00065AA6" w:rsidRDefault="00FA28C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7F907B5D" w14:textId="77777777" w:rsidR="00FA28C3" w:rsidRPr="00065AA6" w:rsidRDefault="00FA28C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FA28C3" w:rsidRPr="00065AA6" w14:paraId="7036986B" w14:textId="77777777" w:rsidTr="002C4972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0DEB681C" w14:textId="77777777" w:rsidR="00FA28C3" w:rsidRPr="00065AA6" w:rsidRDefault="00FA28C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B05A6FB" w14:textId="77777777" w:rsidR="00FA28C3" w:rsidRPr="00065AA6" w:rsidRDefault="00FA28C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2E3B67D" w14:textId="77777777" w:rsidR="00FA28C3" w:rsidRPr="00065AA6" w:rsidRDefault="00FA28C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4DCA1F1" w14:textId="77777777" w:rsidR="00FA28C3" w:rsidRPr="00065AA6" w:rsidRDefault="00FA28C3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2A9FD61" w14:textId="663413E8" w:rsidR="00644DB1" w:rsidRPr="00065AA6" w:rsidRDefault="00644DB1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máu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lách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hạch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amydal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thận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rút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máu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tiêm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vô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18G (5.1.5)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khoảng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 ml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máu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đang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mắc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nghiệm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chất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EDTA (4.1.1),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lắc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378B25D1" w14:textId="39DE0925" w:rsidR="006B2204" w:rsidRPr="00065AA6" w:rsidRDefault="00644DB1" w:rsidP="008C6D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Bảo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túi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nilon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hoặc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lọ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đựng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vô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đặt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ôn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vận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chuyển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2°C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8°C.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gửi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phòng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nghiệm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vòng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24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giờ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kèm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phiếu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gửi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nếu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phải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được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ở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nhiệt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băng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âm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20°C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âm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80°C.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Huyết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ở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nhiệt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2°C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8°C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7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Lưu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ở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nhiệt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âm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20°C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huyết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ở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âm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80°C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phẩm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khác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</w:tbl>
    <w:p w14:paraId="7982245F" w14:textId="77777777" w:rsidR="00307BF9" w:rsidRPr="00065AA6" w:rsidRDefault="00307BF9" w:rsidP="00065AA6">
      <w:pPr>
        <w:spacing w:before="120" w:after="0" w:line="240" w:lineRule="auto"/>
        <w:ind w:firstLine="56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3.4.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Bệnh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Viêm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da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nổi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cục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trâu</w:t>
      </w:r>
      <w:proofErr w:type="spellEnd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bò</w:t>
      </w:r>
      <w:proofErr w:type="spellEnd"/>
    </w:p>
    <w:p w14:paraId="10BA591C" w14:textId="77777777" w:rsidR="00307BF9" w:rsidRPr="00065AA6" w:rsidRDefault="00307BF9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3.4.1</w:t>
      </w: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>. Định mức lao động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3"/>
        <w:gridCol w:w="1134"/>
        <w:gridCol w:w="1275"/>
        <w:gridCol w:w="3119"/>
      </w:tblGrid>
      <w:tr w:rsidR="002C3BFA" w:rsidRPr="00065AA6" w14:paraId="1426EE53" w14:textId="77777777" w:rsidTr="004C3287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57F93FBE" w14:textId="77777777" w:rsidR="002C3BFA" w:rsidRPr="00065AA6" w:rsidRDefault="002C3BFA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100F3B30" w14:textId="77777777" w:rsidR="002C3BFA" w:rsidRPr="00065AA6" w:rsidRDefault="002C3BFA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E47C7" w14:textId="77777777" w:rsidR="002C3BFA" w:rsidRPr="00065AA6" w:rsidRDefault="002C3BFA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2F45EA1" w14:textId="77777777" w:rsidR="002C3BFA" w:rsidRPr="00065AA6" w:rsidRDefault="002C3BFA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33DF2F50" w14:textId="77777777" w:rsidR="002C3BFA" w:rsidRPr="00065AA6" w:rsidRDefault="002C3BFA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2C3BFA" w:rsidRPr="00065AA6" w14:paraId="4425BCEE" w14:textId="77777777" w:rsidTr="004C328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3491ACF6" w14:textId="77777777" w:rsidR="002C3BFA" w:rsidRPr="00065AA6" w:rsidRDefault="002C3BFA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53A525CB" w14:textId="77777777" w:rsidR="002C3BFA" w:rsidRPr="00065AA6" w:rsidRDefault="002C3BFA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7C114" w14:textId="77777777" w:rsidR="002C3BFA" w:rsidRPr="00065AA6" w:rsidRDefault="002C3BFA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Công/ổ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BA6D810" w14:textId="77777777" w:rsidR="002C3BFA" w:rsidRPr="00065AA6" w:rsidRDefault="002C3BFA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76E46B" w14:textId="17B6547F" w:rsidR="002C3BFA" w:rsidRPr="00065AA6" w:rsidRDefault="002C3BFA" w:rsidP="00065AA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Chuyên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lên</w:t>
            </w:r>
            <w:proofErr w:type="spellEnd"/>
          </w:p>
        </w:tc>
      </w:tr>
      <w:tr w:rsidR="002C3BFA" w:rsidRPr="00065AA6" w14:paraId="6B7F64F3" w14:textId="77777777" w:rsidTr="004C3287">
        <w:trPr>
          <w:trHeight w:val="821"/>
        </w:trPr>
        <w:tc>
          <w:tcPr>
            <w:tcW w:w="649" w:type="dxa"/>
            <w:shd w:val="clear" w:color="auto" w:fill="auto"/>
            <w:vAlign w:val="center"/>
          </w:tcPr>
          <w:p w14:paraId="76CDCB0D" w14:textId="77777777" w:rsidR="002C3BFA" w:rsidRPr="00065AA6" w:rsidRDefault="002C3BFA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FF3B4B2" w14:textId="77777777" w:rsidR="002C3BFA" w:rsidRPr="00065AA6" w:rsidRDefault="002C3BFA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367FDFC" w14:textId="77777777" w:rsidR="002C3BFA" w:rsidRPr="00065AA6" w:rsidRDefault="002C3BFA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Công/ổ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78786E9" w14:textId="77777777" w:rsidR="002C3BFA" w:rsidRPr="00065AA6" w:rsidRDefault="002C3BFA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119" w:type="dxa"/>
            <w:shd w:val="clear" w:color="auto" w:fill="auto"/>
          </w:tcPr>
          <w:p w14:paraId="543E0CD7" w14:textId="12907097" w:rsidR="002C3BFA" w:rsidRPr="00065AA6" w:rsidRDefault="002C3BFA" w:rsidP="00065AA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Chuyên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Chăn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02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2C3BFA" w:rsidRPr="00065AA6" w14:paraId="1AC5574D" w14:textId="77777777" w:rsidTr="004C3287">
        <w:trPr>
          <w:trHeight w:val="563"/>
        </w:trPr>
        <w:tc>
          <w:tcPr>
            <w:tcW w:w="649" w:type="dxa"/>
            <w:shd w:val="clear" w:color="auto" w:fill="auto"/>
            <w:vAlign w:val="center"/>
          </w:tcPr>
          <w:p w14:paraId="1150BE1C" w14:textId="77777777" w:rsidR="002C3BFA" w:rsidRPr="00065AA6" w:rsidRDefault="002C3BFA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6199E726" w14:textId="77777777" w:rsidR="002C3BFA" w:rsidRPr="00065AA6" w:rsidRDefault="002C3BFA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viên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hỗ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84598BC" w14:textId="77777777" w:rsidR="002C3BFA" w:rsidRPr="00065AA6" w:rsidRDefault="002C3BFA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Công/ổ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1014EC5" w14:textId="77777777" w:rsidR="002C3BFA" w:rsidRPr="00065AA6" w:rsidRDefault="002C3BFA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19" w:type="dxa"/>
            <w:shd w:val="clear" w:color="auto" w:fill="auto"/>
          </w:tcPr>
          <w:p w14:paraId="06DB0116" w14:textId="2F5CC29C" w:rsidR="002C3BFA" w:rsidRPr="00065AA6" w:rsidRDefault="008C3B36" w:rsidP="00065AA6">
            <w:pPr>
              <w:spacing w:before="120" w:after="0" w:line="240" w:lineRule="auto"/>
              <w:ind w:left="5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Đáp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ứng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tối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thiểu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01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1FB2E231" w14:textId="77777777" w:rsidR="00F66C72" w:rsidRPr="00065AA6" w:rsidRDefault="00F66C72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3.4.2</w:t>
      </w: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 xml:space="preserve">. Định mức </w:t>
      </w:r>
      <w:proofErr w:type="spellStart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vật</w:t>
      </w:r>
      <w:proofErr w:type="spellEnd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tư</w:t>
      </w:r>
      <w:proofErr w:type="spellEnd"/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373"/>
        <w:gridCol w:w="1222"/>
        <w:gridCol w:w="1276"/>
        <w:gridCol w:w="2410"/>
      </w:tblGrid>
      <w:tr w:rsidR="000D6E0B" w:rsidRPr="00065AA6" w14:paraId="08FD0357" w14:textId="77777777" w:rsidTr="004C3287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2C9C34A3" w14:textId="77777777" w:rsidR="000D6E0B" w:rsidRPr="00065AA6" w:rsidRDefault="000D6E0B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F9C2BF3" w14:textId="77777777" w:rsidR="000D6E0B" w:rsidRPr="00065AA6" w:rsidRDefault="000D6E0B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54F0835" w14:textId="77777777" w:rsidR="000D6E0B" w:rsidRPr="00065AA6" w:rsidRDefault="000D6E0B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3FAA7B4" w14:textId="77777777" w:rsidR="000D6E0B" w:rsidRPr="00065AA6" w:rsidRDefault="000D6E0B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200850D" w14:textId="77777777" w:rsidR="000D6E0B" w:rsidRPr="00065AA6" w:rsidRDefault="000D6E0B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</w:tc>
      </w:tr>
      <w:tr w:rsidR="000D6E0B" w:rsidRPr="00065AA6" w14:paraId="510675E6" w14:textId="77777777" w:rsidTr="004C328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6D75DC3F" w14:textId="77777777" w:rsidR="000D6E0B" w:rsidRPr="00065AA6" w:rsidRDefault="000D6E0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5D8F4D34" w14:textId="77777777" w:rsidR="000D6E0B" w:rsidRPr="00065AA6" w:rsidRDefault="000D6E0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Bảo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phòng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kính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khẩu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trang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găng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tay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ủng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D91A885" w14:textId="77777777" w:rsidR="000D6E0B" w:rsidRPr="00065AA6" w:rsidRDefault="000D6E0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7FACDFC" w14:textId="77777777" w:rsidR="000D6E0B" w:rsidRPr="00065AA6" w:rsidRDefault="000D6E0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69FF1A7" w14:textId="23181472" w:rsidR="000D6E0B" w:rsidRPr="00065AA6" w:rsidRDefault="000D6E0B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100%.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Phù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thuật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</w:tr>
      <w:tr w:rsidR="000D6E0B" w:rsidRPr="00065AA6" w14:paraId="2757BB72" w14:textId="77777777" w:rsidTr="004C328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7FE5D769" w14:textId="77777777" w:rsidR="000D6E0B" w:rsidRPr="00065AA6" w:rsidRDefault="000D6E0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F85D5B3" w14:textId="77777777" w:rsidR="000D6E0B" w:rsidRPr="00065AA6" w:rsidRDefault="000D6E0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Kìm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kẹp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mũi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bò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14:paraId="3C6405ED" w14:textId="77777777" w:rsidR="000D6E0B" w:rsidRPr="00065AA6" w:rsidRDefault="000D6E0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4441D07" w14:textId="77777777" w:rsidR="000D6E0B" w:rsidRPr="00065AA6" w:rsidRDefault="000D6E0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41A7DC5" w14:textId="77777777" w:rsidR="000D6E0B" w:rsidRPr="00065AA6" w:rsidRDefault="000D6E0B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D6E0B" w:rsidRPr="00065AA6" w14:paraId="273C56B0" w14:textId="77777777" w:rsidTr="004C328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6BBEC5D3" w14:textId="77777777" w:rsidR="000D6E0B" w:rsidRPr="00065AA6" w:rsidRDefault="000D6E0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0B81F73" w14:textId="77777777" w:rsidR="000D6E0B" w:rsidRPr="00065AA6" w:rsidRDefault="000D6E0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Dây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gia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súc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14:paraId="029B328F" w14:textId="77777777" w:rsidR="000D6E0B" w:rsidRPr="00065AA6" w:rsidRDefault="000D6E0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EF38C5" w14:textId="77777777" w:rsidR="000D6E0B" w:rsidRPr="00065AA6" w:rsidRDefault="000D6E0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261A679" w14:textId="77777777" w:rsidR="000D6E0B" w:rsidRPr="00065AA6" w:rsidRDefault="000D6E0B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D6E0B" w:rsidRPr="00065AA6" w14:paraId="5DFF5AA4" w14:textId="77777777" w:rsidTr="004C328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50D6529D" w14:textId="77777777" w:rsidR="000D6E0B" w:rsidRPr="00065AA6" w:rsidRDefault="000D6E0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92C1F1C" w14:textId="77777777" w:rsidR="000D6E0B" w:rsidRPr="00065AA6" w:rsidRDefault="000D6E0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thấm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14:paraId="3CB2595A" w14:textId="77777777" w:rsidR="000D6E0B" w:rsidRPr="00065AA6" w:rsidRDefault="000D6E0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Kg/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11AA5EB" w14:textId="77777777" w:rsidR="000D6E0B" w:rsidRPr="00065AA6" w:rsidRDefault="000D6E0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65BE225" w14:textId="77777777" w:rsidR="000D6E0B" w:rsidRPr="00065AA6" w:rsidRDefault="000D6E0B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D6E0B" w:rsidRPr="00065AA6" w14:paraId="453C54A3" w14:textId="77777777" w:rsidTr="004C328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28451E12" w14:textId="77777777" w:rsidR="000D6E0B" w:rsidRPr="00065AA6" w:rsidRDefault="000D6E0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E9F5FDE" w14:textId="77777777" w:rsidR="000D6E0B" w:rsidRPr="00065AA6" w:rsidRDefault="000D6E0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Cồn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14:paraId="432DC4DB" w14:textId="77777777" w:rsidR="000D6E0B" w:rsidRPr="00065AA6" w:rsidRDefault="000D6E0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DE5CD1D" w14:textId="77777777" w:rsidR="000D6E0B" w:rsidRPr="00065AA6" w:rsidRDefault="000D6E0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3FABD49" w14:textId="77777777" w:rsidR="000D6E0B" w:rsidRPr="00065AA6" w:rsidRDefault="000D6E0B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D6E0B" w:rsidRPr="00065AA6" w14:paraId="2C054CE7" w14:textId="77777777" w:rsidTr="004C328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3687D71E" w14:textId="77777777" w:rsidR="000D6E0B" w:rsidRPr="00065AA6" w:rsidRDefault="000D6E0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45474F0" w14:textId="77777777" w:rsidR="000D6E0B" w:rsidRPr="00065AA6" w:rsidRDefault="000D6E0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Phích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lạnh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14:paraId="0716E944" w14:textId="77777777" w:rsidR="000D6E0B" w:rsidRPr="00065AA6" w:rsidRDefault="000D6E0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4FF9386" w14:textId="77777777" w:rsidR="000D6E0B" w:rsidRPr="00065AA6" w:rsidRDefault="000D6E0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BCB298A" w14:textId="77777777" w:rsidR="000D6E0B" w:rsidRPr="00065AA6" w:rsidRDefault="000D6E0B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D6E0B" w:rsidRPr="00065AA6" w14:paraId="2390BA75" w14:textId="77777777" w:rsidTr="004C328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6264157B" w14:textId="77777777" w:rsidR="000D6E0B" w:rsidRPr="00065AA6" w:rsidRDefault="000D6E0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498E82D" w14:textId="77777777" w:rsidR="000D6E0B" w:rsidRPr="00065AA6" w:rsidRDefault="000D6E0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khô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lạnh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14:paraId="690FCDAD" w14:textId="77777777" w:rsidR="000D6E0B" w:rsidRPr="00065AA6" w:rsidRDefault="000D6E0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E52630E" w14:textId="77777777" w:rsidR="000D6E0B" w:rsidRPr="00065AA6" w:rsidRDefault="000D6E0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9AED791" w14:textId="77777777" w:rsidR="000D6E0B" w:rsidRPr="00065AA6" w:rsidRDefault="000D6E0B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D6E0B" w:rsidRPr="00065AA6" w14:paraId="71B06902" w14:textId="77777777" w:rsidTr="004C328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024DD9BF" w14:textId="77777777" w:rsidR="000D6E0B" w:rsidRPr="00065AA6" w:rsidRDefault="000D6E0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FA7338C" w14:textId="77777777" w:rsidR="000D6E0B" w:rsidRPr="00065AA6" w:rsidRDefault="000D6E0B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fancol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10ml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C7186C9" w14:textId="77777777" w:rsidR="000D6E0B" w:rsidRPr="00065AA6" w:rsidRDefault="000D6E0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A4CA06A" w14:textId="77777777" w:rsidR="000D6E0B" w:rsidRPr="00065AA6" w:rsidRDefault="000D6E0B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8B2E2B8" w14:textId="77777777" w:rsidR="000D6E0B" w:rsidRPr="00065AA6" w:rsidRDefault="000D6E0B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17B96C76" w14:textId="77777777" w:rsidR="00E55E5F" w:rsidRPr="00065AA6" w:rsidRDefault="00E55E5F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3.4.3</w:t>
      </w: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 xml:space="preserve">. Định mức </w:t>
      </w:r>
      <w:proofErr w:type="spellStart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triển</w:t>
      </w:r>
      <w:proofErr w:type="spellEnd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khai</w:t>
      </w:r>
      <w:proofErr w:type="spellEnd"/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477"/>
        <w:gridCol w:w="1559"/>
        <w:gridCol w:w="1276"/>
        <w:gridCol w:w="3969"/>
      </w:tblGrid>
      <w:tr w:rsidR="00E55E5F" w:rsidRPr="00065AA6" w14:paraId="7A084306" w14:textId="77777777" w:rsidTr="00161514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3F82B2B9" w14:textId="77777777" w:rsidR="00E55E5F" w:rsidRPr="00065AA6" w:rsidRDefault="00E55E5F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40F4478" w14:textId="77777777" w:rsidR="00E55E5F" w:rsidRPr="00065AA6" w:rsidRDefault="00E55E5F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C25A3B" w14:textId="77777777" w:rsidR="00E55E5F" w:rsidRPr="00065AA6" w:rsidRDefault="00E55E5F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30C4A79" w14:textId="77777777" w:rsidR="00E55E5F" w:rsidRPr="00065AA6" w:rsidRDefault="00E55E5F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4991D0E8" w14:textId="77777777" w:rsidR="00E55E5F" w:rsidRPr="00065AA6" w:rsidRDefault="00E55E5F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E55E5F" w:rsidRPr="00065AA6" w14:paraId="1B1447BF" w14:textId="77777777" w:rsidTr="00161514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2A0028DA" w14:textId="77777777" w:rsidR="00E55E5F" w:rsidRPr="00065AA6" w:rsidRDefault="00E55E5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632C0DC8" w14:textId="77777777" w:rsidR="00E55E5F" w:rsidRPr="00065AA6" w:rsidRDefault="00E55E5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lấy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C19A2A6" w14:textId="77777777" w:rsidR="00E55E5F" w:rsidRPr="00065AA6" w:rsidRDefault="00E55E5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/ổ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E8190D8" w14:textId="77777777" w:rsidR="00E55E5F" w:rsidRPr="00065AA6" w:rsidRDefault="00E55E5F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9EA6CD" w14:textId="599B1203" w:rsidR="00E55E5F" w:rsidRPr="00065AA6" w:rsidRDefault="00E55E5F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da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tổn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thương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vảy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máu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bằng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chất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EDTA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hoặc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gạc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bọt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14:paraId="6D8ED1D2" w14:textId="030F6707" w:rsidR="00E55E5F" w:rsidRPr="00065AA6" w:rsidRDefault="00E55E5F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Vảy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da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đựng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ống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sạch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hoặc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loại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khác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FFE81D4" w14:textId="77777777" w:rsidR="00937A97" w:rsidRPr="00065AA6" w:rsidRDefault="00937A97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741137EF" w14:textId="330849A8" w:rsidR="00307BF9" w:rsidRPr="00065AA6" w:rsidRDefault="00307BF9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3.5.</w:t>
      </w:r>
      <w:r w:rsidRPr="00065A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vi"/>
        </w:rPr>
        <w:t xml:space="preserve"> </w:t>
      </w:r>
      <w:r w:rsidRPr="00065AA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vi"/>
        </w:rPr>
        <w:t>Bệnh Đốm trắng</w:t>
      </w:r>
      <w:r w:rsidRPr="00065AA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trên</w:t>
      </w:r>
      <w:proofErr w:type="spellEnd"/>
      <w:r w:rsidRPr="00065AA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tôm</w:t>
      </w:r>
      <w:proofErr w:type="spellEnd"/>
    </w:p>
    <w:p w14:paraId="539BCBF3" w14:textId="77777777" w:rsidR="00307BF9" w:rsidRPr="00065AA6" w:rsidRDefault="00307BF9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3.5.1</w:t>
      </w: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>. Định mức lao động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66"/>
        <w:gridCol w:w="1563"/>
        <w:gridCol w:w="1077"/>
        <w:gridCol w:w="2835"/>
      </w:tblGrid>
      <w:tr w:rsidR="0022647D" w:rsidRPr="00065AA6" w14:paraId="0370D47B" w14:textId="77777777" w:rsidTr="00937A97">
        <w:trPr>
          <w:trHeight w:val="725"/>
        </w:trPr>
        <w:tc>
          <w:tcPr>
            <w:tcW w:w="647" w:type="dxa"/>
            <w:shd w:val="clear" w:color="auto" w:fill="auto"/>
            <w:vAlign w:val="center"/>
          </w:tcPr>
          <w:p w14:paraId="1AEC1A7F" w14:textId="77777777" w:rsidR="0022647D" w:rsidRPr="00065AA6" w:rsidRDefault="0022647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EC13F38" w14:textId="77777777" w:rsidR="0022647D" w:rsidRPr="00065AA6" w:rsidRDefault="0022647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6A33352" w14:textId="77777777" w:rsidR="0022647D" w:rsidRPr="00065AA6" w:rsidRDefault="0022647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14:paraId="3DF47A86" w14:textId="77777777" w:rsidR="0022647D" w:rsidRPr="00065AA6" w:rsidRDefault="0022647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670D472F" w14:textId="77777777" w:rsidR="0022647D" w:rsidRPr="00065AA6" w:rsidRDefault="0022647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22647D" w:rsidRPr="00065AA6" w14:paraId="1BC6E3EE" w14:textId="77777777" w:rsidTr="00161514">
        <w:trPr>
          <w:trHeight w:val="649"/>
        </w:trPr>
        <w:tc>
          <w:tcPr>
            <w:tcW w:w="647" w:type="dxa"/>
            <w:shd w:val="clear" w:color="auto" w:fill="auto"/>
            <w:vAlign w:val="center"/>
          </w:tcPr>
          <w:p w14:paraId="1A943692" w14:textId="77777777" w:rsidR="0022647D" w:rsidRPr="00065AA6" w:rsidRDefault="0022647D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42FE483F" w14:textId="77777777" w:rsidR="0022647D" w:rsidRPr="00065AA6" w:rsidRDefault="0022647D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0265E1F" w14:textId="77777777" w:rsidR="0022647D" w:rsidRPr="00065AA6" w:rsidRDefault="0022647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AF59ECE" w14:textId="77777777" w:rsidR="0022647D" w:rsidRPr="00065AA6" w:rsidRDefault="0022647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D597413" w14:textId="21551646" w:rsidR="0022647D" w:rsidRPr="00065AA6" w:rsidRDefault="0022647D" w:rsidP="00065AA6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Chuyên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trồng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thủy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sản,Ngư</w:t>
            </w:r>
            <w:proofErr w:type="spellEnd"/>
            <w:proofErr w:type="gram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y</w:t>
            </w:r>
          </w:p>
        </w:tc>
      </w:tr>
      <w:tr w:rsidR="0022647D" w:rsidRPr="00065AA6" w14:paraId="5018BEE4" w14:textId="77777777" w:rsidTr="00161514">
        <w:trPr>
          <w:trHeight w:val="590"/>
        </w:trPr>
        <w:tc>
          <w:tcPr>
            <w:tcW w:w="647" w:type="dxa"/>
            <w:shd w:val="clear" w:color="auto" w:fill="auto"/>
            <w:vAlign w:val="center"/>
          </w:tcPr>
          <w:p w14:paraId="3822F202" w14:textId="77777777" w:rsidR="0022647D" w:rsidRPr="00065AA6" w:rsidRDefault="0022647D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2FAB1AAF" w14:textId="77777777" w:rsidR="0022647D" w:rsidRPr="00065AA6" w:rsidRDefault="0022647D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14:paraId="522B6AE3" w14:textId="77777777" w:rsidR="0022647D" w:rsidRPr="00065AA6" w:rsidRDefault="0022647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14:paraId="66B072F5" w14:textId="77777777" w:rsidR="0022647D" w:rsidRPr="00065AA6" w:rsidRDefault="0022647D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A3721CF" w14:textId="77777777" w:rsidR="0022647D" w:rsidRPr="00065AA6" w:rsidRDefault="0022647D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122939F" w14:textId="77777777" w:rsidR="00937A97" w:rsidRDefault="00937A97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600F9C" w14:textId="39D590D8" w:rsidR="0022647D" w:rsidRPr="00065AA6" w:rsidRDefault="006147AF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22647D"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.5.2. Định </w:t>
      </w:r>
      <w:proofErr w:type="spellStart"/>
      <w:r w:rsidR="0022647D"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mức</w:t>
      </w:r>
      <w:proofErr w:type="spellEnd"/>
      <w:r w:rsidR="0022647D"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2647D"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vật</w:t>
      </w:r>
      <w:proofErr w:type="spellEnd"/>
      <w:r w:rsidR="0022647D"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2647D"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tư</w:t>
      </w:r>
      <w:proofErr w:type="spellEnd"/>
      <w:r w:rsidR="0022647D"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694"/>
        <w:gridCol w:w="1417"/>
        <w:gridCol w:w="1134"/>
        <w:gridCol w:w="2835"/>
      </w:tblGrid>
      <w:tr w:rsidR="0022647D" w:rsidRPr="00065AA6" w14:paraId="280F8D24" w14:textId="77777777" w:rsidTr="00937A97">
        <w:trPr>
          <w:trHeight w:val="725"/>
        </w:trPr>
        <w:tc>
          <w:tcPr>
            <w:tcW w:w="708" w:type="dxa"/>
            <w:shd w:val="clear" w:color="auto" w:fill="auto"/>
            <w:vAlign w:val="center"/>
          </w:tcPr>
          <w:p w14:paraId="6043CB41" w14:textId="77777777" w:rsidR="0022647D" w:rsidRPr="00065AA6" w:rsidRDefault="0022647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D978EC" w14:textId="77777777" w:rsidR="0022647D" w:rsidRPr="00065AA6" w:rsidRDefault="0022647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00B652" w14:textId="77777777" w:rsidR="0022647D" w:rsidRPr="00065AA6" w:rsidRDefault="0022647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B5F57A8" w14:textId="77777777" w:rsidR="0022647D" w:rsidRPr="00065AA6" w:rsidRDefault="0022647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835" w:type="dxa"/>
            <w:vAlign w:val="center"/>
          </w:tcPr>
          <w:p w14:paraId="73B2A923" w14:textId="77777777" w:rsidR="0022647D" w:rsidRPr="00065AA6" w:rsidRDefault="0022647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</w:tc>
      </w:tr>
      <w:tr w:rsidR="009C1435" w:rsidRPr="00065AA6" w14:paraId="38BFFE86" w14:textId="77777777" w:rsidTr="00937A97">
        <w:trPr>
          <w:trHeight w:val="570"/>
        </w:trPr>
        <w:tc>
          <w:tcPr>
            <w:tcW w:w="708" w:type="dxa"/>
            <w:shd w:val="clear" w:color="auto" w:fill="auto"/>
            <w:vAlign w:val="center"/>
          </w:tcPr>
          <w:p w14:paraId="77A6676E" w14:textId="77777777" w:rsidR="009C1435" w:rsidRPr="00065AA6" w:rsidRDefault="009C14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DAE07F" w14:textId="77777777" w:rsidR="009C1435" w:rsidRPr="00065AA6" w:rsidRDefault="009C14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8E33396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3EFE53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EAF814E" w14:textId="696010FB" w:rsidR="00937A97" w:rsidRPr="00065AA6" w:rsidRDefault="009C1435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100%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  <w:p w14:paraId="380BD390" w14:textId="21F6CEB3" w:rsidR="009C1435" w:rsidRPr="00065AA6" w:rsidRDefault="009C1435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435" w:rsidRPr="00065AA6" w14:paraId="268D1A69" w14:textId="77777777" w:rsidTr="00937A97">
        <w:trPr>
          <w:trHeight w:val="447"/>
        </w:trPr>
        <w:tc>
          <w:tcPr>
            <w:tcW w:w="708" w:type="dxa"/>
            <w:shd w:val="clear" w:color="auto" w:fill="auto"/>
            <w:vAlign w:val="center"/>
          </w:tcPr>
          <w:p w14:paraId="389431E6" w14:textId="77777777" w:rsidR="009C1435" w:rsidRPr="00065AA6" w:rsidRDefault="009C14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84B0884" w14:textId="77777777" w:rsidR="009C1435" w:rsidRPr="00065AA6" w:rsidRDefault="009C14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Hộp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nhựa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đựng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1928020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Hộp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C4A331A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14:paraId="5597405D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435" w:rsidRPr="00065AA6" w14:paraId="39B31B78" w14:textId="77777777" w:rsidTr="00937A97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0E3AF3D5" w14:textId="77777777" w:rsidR="009C1435" w:rsidRPr="00065AA6" w:rsidRDefault="009C14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A8E303" w14:textId="77777777" w:rsidR="009C1435" w:rsidRPr="00065AA6" w:rsidRDefault="009C14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Túi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nilong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8199926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914FCFB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14:paraId="2539E92D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435" w:rsidRPr="00065AA6" w14:paraId="1F813C6E" w14:textId="77777777" w:rsidTr="00937A97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2731A64F" w14:textId="77777777" w:rsidR="009C1435" w:rsidRPr="00065AA6" w:rsidRDefault="009C14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C5E4C4" w14:textId="77777777" w:rsidR="009C1435" w:rsidRPr="00065AA6" w:rsidRDefault="009C14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Găng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tay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0E5F24B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08CFED6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14:paraId="6C193E8B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435" w:rsidRPr="00065AA6" w14:paraId="27CC583C" w14:textId="77777777" w:rsidTr="00937A97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3BF80B06" w14:textId="77777777" w:rsidR="009C1435" w:rsidRPr="00065AA6" w:rsidRDefault="009C14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5CBAE76" w14:textId="77777777" w:rsidR="009C1435" w:rsidRPr="00065AA6" w:rsidRDefault="009C14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Cồn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1F0B111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9C5CEF6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835" w:type="dxa"/>
            <w:vMerge/>
          </w:tcPr>
          <w:p w14:paraId="64A1A1E2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435" w:rsidRPr="00065AA6" w14:paraId="6870F66B" w14:textId="77777777" w:rsidTr="00937A97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6561B64F" w14:textId="77777777" w:rsidR="009C1435" w:rsidRPr="00065AA6" w:rsidRDefault="009C14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09BDD99" w14:textId="77777777" w:rsidR="009C1435" w:rsidRPr="00065AA6" w:rsidRDefault="009C14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Bút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đánh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dấu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6911BD0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7E4BD53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14:paraId="0D3FECED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435" w:rsidRPr="00065AA6" w14:paraId="1935C779" w14:textId="77777777" w:rsidTr="00937A97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50AA5B29" w14:textId="77777777" w:rsidR="009C1435" w:rsidRPr="00065AA6" w:rsidRDefault="009C14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2780A23" w14:textId="77777777" w:rsidR="009C1435" w:rsidRPr="00065AA6" w:rsidRDefault="009C14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229BD2D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64B46BB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14:paraId="20E5568B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435" w:rsidRPr="00065AA6" w14:paraId="2F77F857" w14:textId="77777777" w:rsidTr="00937A97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14:paraId="3F32308B" w14:textId="77777777" w:rsidR="009C1435" w:rsidRPr="00065AA6" w:rsidRDefault="009C14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7D1832" w14:textId="77777777" w:rsidR="009C1435" w:rsidRPr="00065AA6" w:rsidRDefault="009C1435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Dung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115E584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012F15C" w14:textId="77777777" w:rsidR="009C1435" w:rsidRPr="00065AA6" w:rsidRDefault="009C1435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2835" w:type="dxa"/>
          </w:tcPr>
          <w:p w14:paraId="7B4C0C12" w14:textId="18C6656F" w:rsidR="009C1435" w:rsidRPr="00065AA6" w:rsidRDefault="009C1435" w:rsidP="00065AA6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tích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ngâm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10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tích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cồn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78850721" w14:textId="77777777" w:rsidR="00937A97" w:rsidRPr="00065AA6" w:rsidRDefault="00937A97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7EE75E" w14:textId="247A07AC" w:rsidR="0022647D" w:rsidRPr="00065AA6" w:rsidRDefault="00772968" w:rsidP="00065AA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22647D"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.5.3. Định </w:t>
      </w:r>
      <w:proofErr w:type="spellStart"/>
      <w:r w:rsidR="0022647D"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mức</w:t>
      </w:r>
      <w:proofErr w:type="spellEnd"/>
      <w:r w:rsidR="0022647D"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2647D"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triển</w:t>
      </w:r>
      <w:proofErr w:type="spellEnd"/>
      <w:r w:rsidR="0022647D"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2647D"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khai</w:t>
      </w:r>
      <w:proofErr w:type="spellEnd"/>
      <w:r w:rsidR="0022647D" w:rsidRPr="00065A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3"/>
        <w:gridCol w:w="1417"/>
        <w:gridCol w:w="1134"/>
        <w:gridCol w:w="2835"/>
      </w:tblGrid>
      <w:tr w:rsidR="0022647D" w:rsidRPr="00065AA6" w14:paraId="6D09ECDA" w14:textId="77777777" w:rsidTr="00937A97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277EB8BF" w14:textId="77777777" w:rsidR="0022647D" w:rsidRPr="00065AA6" w:rsidRDefault="0022647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38248AF" w14:textId="77777777" w:rsidR="0022647D" w:rsidRPr="00065AA6" w:rsidRDefault="0022647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2B3E7B" w14:textId="77777777" w:rsidR="0022647D" w:rsidRPr="00065AA6" w:rsidRDefault="0022647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E08FDE1" w14:textId="77777777" w:rsidR="0022647D" w:rsidRPr="00065AA6" w:rsidRDefault="0022647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A006AB2" w14:textId="77777777" w:rsidR="0022647D" w:rsidRPr="00065AA6" w:rsidRDefault="0022647D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772968" w:rsidRPr="00065AA6" w14:paraId="09036D4A" w14:textId="77777777" w:rsidTr="00937A9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30D05E42" w14:textId="77777777" w:rsidR="00772968" w:rsidRPr="00065AA6" w:rsidRDefault="0077296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4BCD594" w14:textId="77777777" w:rsidR="00772968" w:rsidRPr="00065AA6" w:rsidRDefault="0077296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lấy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B5A732C" w14:textId="77777777" w:rsidR="00772968" w:rsidRPr="00065AA6" w:rsidRDefault="0077296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Ao/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121BE" w14:textId="77777777" w:rsidR="00772968" w:rsidRPr="00065AA6" w:rsidRDefault="0077296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&lt;=1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787028" w14:textId="548ABB18" w:rsidR="00772968" w:rsidRPr="00065AA6" w:rsidRDefault="00772968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04068405" w14:textId="6938757D" w:rsidR="00772968" w:rsidRPr="00065AA6" w:rsidRDefault="00772968" w:rsidP="00065AA6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DFCC0B7" w14:textId="77777777" w:rsidR="00937A97" w:rsidRPr="00065AA6" w:rsidRDefault="00937A97" w:rsidP="00065AA6">
      <w:pPr>
        <w:widowControl w:val="0"/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63846F92" w14:textId="0695DAEF" w:rsidR="00307BF9" w:rsidRPr="00065AA6" w:rsidRDefault="00307BF9" w:rsidP="00065AA6">
      <w:pPr>
        <w:widowControl w:val="0"/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vi"/>
        </w:rPr>
      </w:pPr>
      <w:r w:rsidRPr="00065AA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3.6</w:t>
      </w:r>
      <w:r w:rsidRPr="00065AA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vi"/>
        </w:rPr>
        <w:t>. Bệnh Hoại tử gan tụy cấp tính</w:t>
      </w:r>
      <w:r w:rsidRPr="00065AA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trên</w:t>
      </w:r>
      <w:proofErr w:type="spellEnd"/>
      <w:r w:rsidRPr="00065AA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tôm</w:t>
      </w:r>
      <w:proofErr w:type="spellEnd"/>
      <w:r w:rsidRPr="00065AA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vi"/>
        </w:rPr>
        <w:t>.</w:t>
      </w:r>
    </w:p>
    <w:p w14:paraId="6AB91D03" w14:textId="77777777" w:rsidR="00307BF9" w:rsidRPr="00065AA6" w:rsidRDefault="00307BF9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3.6.1</w:t>
      </w: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>. Định mức lao động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723"/>
        <w:gridCol w:w="1563"/>
        <w:gridCol w:w="1162"/>
        <w:gridCol w:w="2693"/>
      </w:tblGrid>
      <w:tr w:rsidR="00052353" w:rsidRPr="00065AA6" w14:paraId="1370D26C" w14:textId="77777777" w:rsidTr="00937A97">
        <w:trPr>
          <w:trHeight w:val="725"/>
        </w:trPr>
        <w:tc>
          <w:tcPr>
            <w:tcW w:w="647" w:type="dxa"/>
            <w:shd w:val="clear" w:color="auto" w:fill="auto"/>
            <w:vAlign w:val="center"/>
          </w:tcPr>
          <w:p w14:paraId="5A9AE849" w14:textId="77777777" w:rsidR="00052353" w:rsidRPr="00065AA6" w:rsidRDefault="0005235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03CE1D74" w14:textId="77777777" w:rsidR="00052353" w:rsidRPr="00065AA6" w:rsidRDefault="0005235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54C91F5" w14:textId="77777777" w:rsidR="00052353" w:rsidRPr="00065AA6" w:rsidRDefault="0005235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62" w:type="dxa"/>
            <w:shd w:val="clear" w:color="auto" w:fill="auto"/>
            <w:vAlign w:val="center"/>
          </w:tcPr>
          <w:p w14:paraId="35881AED" w14:textId="77777777" w:rsidR="00052353" w:rsidRPr="00065AA6" w:rsidRDefault="0005235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17DD568" w14:textId="77777777" w:rsidR="00052353" w:rsidRPr="00065AA6" w:rsidRDefault="0005235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434098" w:rsidRPr="00065AA6" w14:paraId="6900AB91" w14:textId="77777777" w:rsidTr="00937A97">
        <w:trPr>
          <w:trHeight w:val="894"/>
        </w:trPr>
        <w:tc>
          <w:tcPr>
            <w:tcW w:w="647" w:type="dxa"/>
            <w:shd w:val="clear" w:color="auto" w:fill="auto"/>
            <w:vAlign w:val="center"/>
          </w:tcPr>
          <w:p w14:paraId="6A453254" w14:textId="77777777" w:rsidR="00434098" w:rsidRPr="00065AA6" w:rsidRDefault="0043409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7BA8AA16" w14:textId="77777777" w:rsidR="00434098" w:rsidRPr="00065AA6" w:rsidRDefault="0043409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xử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0920B93" w14:textId="77777777" w:rsidR="00434098" w:rsidRPr="00065AA6" w:rsidRDefault="0043409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DD2CA5D" w14:textId="77777777" w:rsidR="00434098" w:rsidRPr="00065AA6" w:rsidRDefault="0043409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28A919B" w14:textId="40C1951D" w:rsidR="00434098" w:rsidRPr="00065AA6" w:rsidRDefault="00434098" w:rsidP="00065AA6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Chuyên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trồng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thủy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sản,Ngư</w:t>
            </w:r>
            <w:proofErr w:type="spellEnd"/>
            <w:proofErr w:type="gram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y</w:t>
            </w:r>
          </w:p>
        </w:tc>
      </w:tr>
      <w:tr w:rsidR="00434098" w:rsidRPr="00065AA6" w14:paraId="333A98A0" w14:textId="77777777" w:rsidTr="00937A97">
        <w:trPr>
          <w:trHeight w:val="894"/>
        </w:trPr>
        <w:tc>
          <w:tcPr>
            <w:tcW w:w="647" w:type="dxa"/>
            <w:shd w:val="clear" w:color="auto" w:fill="auto"/>
            <w:vAlign w:val="center"/>
          </w:tcPr>
          <w:p w14:paraId="59C2C5B9" w14:textId="77777777" w:rsidR="00434098" w:rsidRPr="00065AA6" w:rsidRDefault="0043409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0282133" w14:textId="77777777" w:rsidR="00434098" w:rsidRPr="00065AA6" w:rsidRDefault="00434098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Công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lao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14:paraId="3E8E76F2" w14:textId="77777777" w:rsidR="00434098" w:rsidRPr="00065AA6" w:rsidRDefault="0043409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162" w:type="dxa"/>
            <w:shd w:val="clear" w:color="auto" w:fill="auto"/>
            <w:vAlign w:val="center"/>
          </w:tcPr>
          <w:p w14:paraId="7A75FE72" w14:textId="77777777" w:rsidR="00434098" w:rsidRPr="00065AA6" w:rsidRDefault="00434098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BAF6822" w14:textId="77777777" w:rsidR="00434098" w:rsidRPr="00065AA6" w:rsidRDefault="00434098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AE74D86" w14:textId="77777777" w:rsidR="00937A97" w:rsidRPr="00065AA6" w:rsidRDefault="00937A97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9FDF569" w14:textId="6DE95178" w:rsidR="00052353" w:rsidRPr="00065AA6" w:rsidRDefault="00440EC3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3.6.2</w:t>
      </w: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 xml:space="preserve">. Định mức </w:t>
      </w:r>
      <w:proofErr w:type="spellStart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vật</w:t>
      </w:r>
      <w:proofErr w:type="spellEnd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tư</w:t>
      </w:r>
      <w:proofErr w:type="spellEnd"/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835"/>
        <w:gridCol w:w="1276"/>
        <w:gridCol w:w="1134"/>
        <w:gridCol w:w="2693"/>
      </w:tblGrid>
      <w:tr w:rsidR="00440EC3" w:rsidRPr="00065AA6" w14:paraId="434DB49E" w14:textId="77777777" w:rsidTr="00937A97">
        <w:trPr>
          <w:trHeight w:val="725"/>
        </w:trPr>
        <w:tc>
          <w:tcPr>
            <w:tcW w:w="850" w:type="dxa"/>
            <w:shd w:val="clear" w:color="auto" w:fill="auto"/>
            <w:vAlign w:val="center"/>
          </w:tcPr>
          <w:p w14:paraId="4EBC9B54" w14:textId="77777777" w:rsidR="00440EC3" w:rsidRPr="00065AA6" w:rsidRDefault="00440EC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9FCBB8" w14:textId="77777777" w:rsidR="00440EC3" w:rsidRPr="00065AA6" w:rsidRDefault="00440EC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72264" w14:textId="77777777" w:rsidR="00440EC3" w:rsidRPr="00065AA6" w:rsidRDefault="00440EC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6CF3A49" w14:textId="77777777" w:rsidR="00440EC3" w:rsidRPr="00065AA6" w:rsidRDefault="00440EC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693" w:type="dxa"/>
            <w:vAlign w:val="center"/>
          </w:tcPr>
          <w:p w14:paraId="46FBC1FC" w14:textId="77777777" w:rsidR="00440EC3" w:rsidRPr="00065AA6" w:rsidRDefault="00440EC3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</w:tc>
      </w:tr>
      <w:tr w:rsidR="00440EC3" w:rsidRPr="00065AA6" w14:paraId="40219E69" w14:textId="77777777" w:rsidTr="00937A97">
        <w:trPr>
          <w:trHeight w:val="570"/>
        </w:trPr>
        <w:tc>
          <w:tcPr>
            <w:tcW w:w="850" w:type="dxa"/>
            <w:shd w:val="clear" w:color="auto" w:fill="auto"/>
            <w:vAlign w:val="center"/>
          </w:tcPr>
          <w:p w14:paraId="1716E399" w14:textId="77777777" w:rsidR="00440EC3" w:rsidRPr="00065AA6" w:rsidRDefault="00440EC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262205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5F417EC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46871D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CBA16DC" w14:textId="7FE0FC61" w:rsidR="00937A97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100%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  <w:p w14:paraId="4CAA6641" w14:textId="32A75540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EC3" w:rsidRPr="00065AA6" w14:paraId="7932C1EC" w14:textId="77777777" w:rsidTr="00937A97">
        <w:trPr>
          <w:trHeight w:val="447"/>
        </w:trPr>
        <w:tc>
          <w:tcPr>
            <w:tcW w:w="850" w:type="dxa"/>
            <w:shd w:val="clear" w:color="auto" w:fill="auto"/>
            <w:vAlign w:val="center"/>
          </w:tcPr>
          <w:p w14:paraId="64C6F0F8" w14:textId="77777777" w:rsidR="00440EC3" w:rsidRPr="00065AA6" w:rsidRDefault="00440EC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17373B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Hộp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nhựa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đựng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8AEA3CD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Hộp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ECEF9B7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14:paraId="454EC044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EC3" w:rsidRPr="00065AA6" w14:paraId="00DF456E" w14:textId="77777777" w:rsidTr="00937A97">
        <w:trPr>
          <w:trHeight w:val="563"/>
        </w:trPr>
        <w:tc>
          <w:tcPr>
            <w:tcW w:w="850" w:type="dxa"/>
            <w:shd w:val="clear" w:color="auto" w:fill="auto"/>
            <w:vAlign w:val="center"/>
          </w:tcPr>
          <w:p w14:paraId="2B46770B" w14:textId="77777777" w:rsidR="00440EC3" w:rsidRPr="00065AA6" w:rsidRDefault="00440EC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51A1A9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Túi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nilong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BB3A0DE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52F41A3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14:paraId="50F5CDA6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EC3" w:rsidRPr="00065AA6" w14:paraId="7C4C1EB9" w14:textId="77777777" w:rsidTr="00937A97">
        <w:trPr>
          <w:trHeight w:val="563"/>
        </w:trPr>
        <w:tc>
          <w:tcPr>
            <w:tcW w:w="850" w:type="dxa"/>
            <w:shd w:val="clear" w:color="auto" w:fill="auto"/>
            <w:vAlign w:val="center"/>
          </w:tcPr>
          <w:p w14:paraId="10774490" w14:textId="77777777" w:rsidR="00440EC3" w:rsidRPr="00065AA6" w:rsidRDefault="00440EC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8DF33F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Găng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tay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2B9A04D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647750C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14:paraId="5E624DB6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EC3" w:rsidRPr="00065AA6" w14:paraId="62B02B6F" w14:textId="77777777" w:rsidTr="00937A97">
        <w:trPr>
          <w:trHeight w:val="563"/>
        </w:trPr>
        <w:tc>
          <w:tcPr>
            <w:tcW w:w="850" w:type="dxa"/>
            <w:shd w:val="clear" w:color="auto" w:fill="auto"/>
            <w:vAlign w:val="center"/>
          </w:tcPr>
          <w:p w14:paraId="0F4396B9" w14:textId="77777777" w:rsidR="00440EC3" w:rsidRPr="00065AA6" w:rsidRDefault="00440EC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F9DFE5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Cồn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sát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30F1FDE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6467306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693" w:type="dxa"/>
            <w:vMerge/>
            <w:vAlign w:val="center"/>
          </w:tcPr>
          <w:p w14:paraId="47B76BD2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EC3" w:rsidRPr="00065AA6" w14:paraId="3EF178AD" w14:textId="77777777" w:rsidTr="00937A97">
        <w:trPr>
          <w:trHeight w:val="563"/>
        </w:trPr>
        <w:tc>
          <w:tcPr>
            <w:tcW w:w="850" w:type="dxa"/>
            <w:shd w:val="clear" w:color="auto" w:fill="auto"/>
            <w:vAlign w:val="center"/>
          </w:tcPr>
          <w:p w14:paraId="1B7F1A7E" w14:textId="77777777" w:rsidR="00440EC3" w:rsidRPr="00065AA6" w:rsidRDefault="00440EC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280D17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Bút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đánh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dấu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98B29D5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Cây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AD0C198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14:paraId="659FCFBD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EC3" w:rsidRPr="00065AA6" w14:paraId="17B98FA5" w14:textId="77777777" w:rsidTr="00937A97">
        <w:trPr>
          <w:trHeight w:val="563"/>
        </w:trPr>
        <w:tc>
          <w:tcPr>
            <w:tcW w:w="850" w:type="dxa"/>
            <w:shd w:val="clear" w:color="auto" w:fill="auto"/>
            <w:vAlign w:val="center"/>
          </w:tcPr>
          <w:p w14:paraId="50AF57B8" w14:textId="77777777" w:rsidR="00440EC3" w:rsidRPr="00065AA6" w:rsidRDefault="00440EC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C503A2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Thùng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E295D3B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3EA722F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14:paraId="542B2F11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EC3" w:rsidRPr="00065AA6" w14:paraId="0B05C2F3" w14:textId="77777777" w:rsidTr="00937A97">
        <w:trPr>
          <w:trHeight w:val="563"/>
        </w:trPr>
        <w:tc>
          <w:tcPr>
            <w:tcW w:w="850" w:type="dxa"/>
            <w:shd w:val="clear" w:color="auto" w:fill="auto"/>
            <w:vAlign w:val="center"/>
          </w:tcPr>
          <w:p w14:paraId="44C87912" w14:textId="77777777" w:rsidR="00440EC3" w:rsidRPr="00065AA6" w:rsidRDefault="00440EC3" w:rsidP="00065A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D96FFE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Dung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môi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5AA55EB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Lít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2AEC866" w14:textId="77777777" w:rsidR="00440EC3" w:rsidRPr="00065AA6" w:rsidRDefault="00440EC3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2693" w:type="dxa"/>
            <w:vAlign w:val="center"/>
          </w:tcPr>
          <w:p w14:paraId="23C65709" w14:textId="091B035D" w:rsidR="00440EC3" w:rsidRPr="00065AA6" w:rsidRDefault="00440EC3" w:rsidP="00065AA6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tích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ngâm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10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tích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cồn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B401B13" w14:textId="77777777" w:rsidR="00937A97" w:rsidRPr="00065AA6" w:rsidRDefault="00937A97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148D1C" w14:textId="6C5CB2B1" w:rsidR="006874A7" w:rsidRPr="00065AA6" w:rsidRDefault="006874A7" w:rsidP="00065AA6">
      <w:pPr>
        <w:widowControl w:val="0"/>
        <w:tabs>
          <w:tab w:val="left" w:pos="385"/>
        </w:tabs>
        <w:autoSpaceDE w:val="0"/>
        <w:autoSpaceDN w:val="0"/>
        <w:spacing w:before="120"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3.6.3</w:t>
      </w:r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"/>
        </w:rPr>
        <w:t xml:space="preserve">. Định mức </w:t>
      </w:r>
      <w:proofErr w:type="spellStart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triển</w:t>
      </w:r>
      <w:proofErr w:type="spellEnd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65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khai</w:t>
      </w:r>
      <w:proofErr w:type="spellEnd"/>
    </w:p>
    <w:tbl>
      <w:tblPr>
        <w:tblW w:w="88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894"/>
        <w:gridCol w:w="1418"/>
        <w:gridCol w:w="1134"/>
        <w:gridCol w:w="2746"/>
      </w:tblGrid>
      <w:tr w:rsidR="006874A7" w:rsidRPr="00065AA6" w14:paraId="65E51429" w14:textId="77777777" w:rsidTr="00937A97">
        <w:trPr>
          <w:trHeight w:val="725"/>
        </w:trPr>
        <w:tc>
          <w:tcPr>
            <w:tcW w:w="649" w:type="dxa"/>
            <w:shd w:val="clear" w:color="auto" w:fill="auto"/>
            <w:vAlign w:val="center"/>
          </w:tcPr>
          <w:p w14:paraId="6A766B26" w14:textId="77777777" w:rsidR="006874A7" w:rsidRPr="00065AA6" w:rsidRDefault="006874A7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5BF973EF" w14:textId="77777777" w:rsidR="006874A7" w:rsidRPr="00065AA6" w:rsidRDefault="006874A7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E17D95" w14:textId="77777777" w:rsidR="006874A7" w:rsidRPr="00065AA6" w:rsidRDefault="006874A7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49B63DD" w14:textId="77777777" w:rsidR="006874A7" w:rsidRPr="00065AA6" w:rsidRDefault="006874A7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746" w:type="dxa"/>
            <w:shd w:val="clear" w:color="auto" w:fill="auto"/>
            <w:vAlign w:val="center"/>
          </w:tcPr>
          <w:p w14:paraId="385311F7" w14:textId="77777777" w:rsidR="006874A7" w:rsidRPr="00065AA6" w:rsidRDefault="006874A7" w:rsidP="00065AA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</w:tr>
      <w:tr w:rsidR="006874A7" w:rsidRPr="00065AA6" w14:paraId="58167937" w14:textId="77777777" w:rsidTr="00937A97">
        <w:trPr>
          <w:trHeight w:val="570"/>
        </w:trPr>
        <w:tc>
          <w:tcPr>
            <w:tcW w:w="649" w:type="dxa"/>
            <w:shd w:val="clear" w:color="auto" w:fill="auto"/>
            <w:vAlign w:val="center"/>
          </w:tcPr>
          <w:p w14:paraId="20434429" w14:textId="77777777" w:rsidR="006874A7" w:rsidRPr="00065AA6" w:rsidRDefault="006874A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4F9A9583" w14:textId="77777777" w:rsidR="006874A7" w:rsidRPr="00065AA6" w:rsidRDefault="006874A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lấy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8669A67" w14:textId="77777777" w:rsidR="006874A7" w:rsidRPr="00065AA6" w:rsidRDefault="006874A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Ao/</w:t>
            </w:r>
            <w:proofErr w:type="spellStart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E5D21" w14:textId="77777777" w:rsidR="006874A7" w:rsidRPr="00065AA6" w:rsidRDefault="006874A7" w:rsidP="00065A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5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&lt;=1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175FFA6A" w14:textId="7EE1F937" w:rsidR="006874A7" w:rsidRPr="00065AA6" w:rsidRDefault="006874A7" w:rsidP="00065A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85CE395" w14:textId="77777777" w:rsidR="006874A7" w:rsidRPr="00065AA6" w:rsidRDefault="006874A7" w:rsidP="00065A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sectPr w:rsidR="006874A7" w:rsidRPr="00065AA6" w:rsidSect="00B90003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840CD"/>
    <w:multiLevelType w:val="hybridMultilevel"/>
    <w:tmpl w:val="967CB180"/>
    <w:lvl w:ilvl="0" w:tplc="EF94819A">
      <w:start w:val="1"/>
      <w:numFmt w:val="bullet"/>
      <w:suff w:val="nothing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934D2E"/>
    <w:multiLevelType w:val="hybridMultilevel"/>
    <w:tmpl w:val="9B58107E"/>
    <w:lvl w:ilvl="0" w:tplc="9A2AC3E4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A5BC3"/>
    <w:multiLevelType w:val="hybridMultilevel"/>
    <w:tmpl w:val="C636BA78"/>
    <w:lvl w:ilvl="0" w:tplc="E7D09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2D0F16"/>
    <w:multiLevelType w:val="hybridMultilevel"/>
    <w:tmpl w:val="4BEC1F26"/>
    <w:lvl w:ilvl="0" w:tplc="D0B42E0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3A55"/>
    <w:multiLevelType w:val="hybridMultilevel"/>
    <w:tmpl w:val="89BA2436"/>
    <w:lvl w:ilvl="0" w:tplc="C3A87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F12999"/>
    <w:multiLevelType w:val="multilevel"/>
    <w:tmpl w:val="DC66D9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6" w15:restartNumberingAfterBreak="0">
    <w:nsid w:val="71727CDA"/>
    <w:multiLevelType w:val="multilevel"/>
    <w:tmpl w:val="A5AAF38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38C22C9"/>
    <w:multiLevelType w:val="hybridMultilevel"/>
    <w:tmpl w:val="4EC685DC"/>
    <w:lvl w:ilvl="0" w:tplc="BD8E972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739EFC7E">
      <w:numFmt w:val="bullet"/>
      <w:lvlText w:val="•"/>
      <w:lvlJc w:val="left"/>
      <w:pPr>
        <w:ind w:left="665" w:hanging="128"/>
      </w:pPr>
      <w:rPr>
        <w:rFonts w:hint="default"/>
        <w:lang w:val="vi" w:eastAsia="en-US" w:bidi="ar-SA"/>
      </w:rPr>
    </w:lvl>
    <w:lvl w:ilvl="2" w:tplc="0EE02AF4">
      <w:numFmt w:val="bullet"/>
      <w:lvlText w:val="•"/>
      <w:lvlJc w:val="left"/>
      <w:pPr>
        <w:ind w:left="1011" w:hanging="128"/>
      </w:pPr>
      <w:rPr>
        <w:rFonts w:hint="default"/>
        <w:lang w:val="vi" w:eastAsia="en-US" w:bidi="ar-SA"/>
      </w:rPr>
    </w:lvl>
    <w:lvl w:ilvl="3" w:tplc="4CE453F0">
      <w:numFmt w:val="bullet"/>
      <w:lvlText w:val="•"/>
      <w:lvlJc w:val="left"/>
      <w:pPr>
        <w:ind w:left="1356" w:hanging="128"/>
      </w:pPr>
      <w:rPr>
        <w:rFonts w:hint="default"/>
        <w:lang w:val="vi" w:eastAsia="en-US" w:bidi="ar-SA"/>
      </w:rPr>
    </w:lvl>
    <w:lvl w:ilvl="4" w:tplc="AE4C5074">
      <w:numFmt w:val="bullet"/>
      <w:lvlText w:val="•"/>
      <w:lvlJc w:val="left"/>
      <w:pPr>
        <w:ind w:left="1702" w:hanging="128"/>
      </w:pPr>
      <w:rPr>
        <w:rFonts w:hint="default"/>
        <w:lang w:val="vi" w:eastAsia="en-US" w:bidi="ar-SA"/>
      </w:rPr>
    </w:lvl>
    <w:lvl w:ilvl="5" w:tplc="DA14B90E">
      <w:numFmt w:val="bullet"/>
      <w:lvlText w:val="•"/>
      <w:lvlJc w:val="left"/>
      <w:pPr>
        <w:ind w:left="2048" w:hanging="128"/>
      </w:pPr>
      <w:rPr>
        <w:rFonts w:hint="default"/>
        <w:lang w:val="vi" w:eastAsia="en-US" w:bidi="ar-SA"/>
      </w:rPr>
    </w:lvl>
    <w:lvl w:ilvl="6" w:tplc="F940D9AE">
      <w:numFmt w:val="bullet"/>
      <w:lvlText w:val="•"/>
      <w:lvlJc w:val="left"/>
      <w:pPr>
        <w:ind w:left="2393" w:hanging="128"/>
      </w:pPr>
      <w:rPr>
        <w:rFonts w:hint="default"/>
        <w:lang w:val="vi" w:eastAsia="en-US" w:bidi="ar-SA"/>
      </w:rPr>
    </w:lvl>
    <w:lvl w:ilvl="7" w:tplc="895035B2">
      <w:numFmt w:val="bullet"/>
      <w:lvlText w:val="•"/>
      <w:lvlJc w:val="left"/>
      <w:pPr>
        <w:ind w:left="2739" w:hanging="128"/>
      </w:pPr>
      <w:rPr>
        <w:rFonts w:hint="default"/>
        <w:lang w:val="vi" w:eastAsia="en-US" w:bidi="ar-SA"/>
      </w:rPr>
    </w:lvl>
    <w:lvl w:ilvl="8" w:tplc="7042ECD2">
      <w:numFmt w:val="bullet"/>
      <w:lvlText w:val="•"/>
      <w:lvlJc w:val="left"/>
      <w:pPr>
        <w:ind w:left="3084" w:hanging="128"/>
      </w:pPr>
      <w:rPr>
        <w:rFonts w:hint="default"/>
        <w:lang w:val="vi" w:eastAsia="en-US" w:bidi="ar-SA"/>
      </w:rPr>
    </w:lvl>
  </w:abstractNum>
  <w:abstractNum w:abstractNumId="8" w15:restartNumberingAfterBreak="0">
    <w:nsid w:val="78800CF4"/>
    <w:multiLevelType w:val="hybridMultilevel"/>
    <w:tmpl w:val="959AC074"/>
    <w:lvl w:ilvl="0" w:tplc="DA245B36">
      <w:start w:val="2"/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9" w15:restartNumberingAfterBreak="0">
    <w:nsid w:val="7E6411F8"/>
    <w:multiLevelType w:val="multilevel"/>
    <w:tmpl w:val="7E6411F8"/>
    <w:lvl w:ilvl="0">
      <w:numFmt w:val="bullet"/>
      <w:lvlText w:val="-"/>
      <w:lvlJc w:val="left"/>
      <w:pPr>
        <w:ind w:left="0" w:hanging="159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vi" w:eastAsia="en-US" w:bidi="ar-SA"/>
      </w:rPr>
    </w:lvl>
    <w:lvl w:ilvl="1">
      <w:numFmt w:val="bullet"/>
      <w:lvlText w:val="•"/>
      <w:lvlJc w:val="left"/>
      <w:pPr>
        <w:ind w:left="683" w:hanging="159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1365" w:hanging="159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2048" w:hanging="159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730" w:hanging="159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413" w:hanging="159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095" w:hanging="159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777" w:hanging="159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5460" w:hanging="159"/>
      </w:pPr>
      <w:rPr>
        <w:rFonts w:hint="default"/>
        <w:lang w:val="vi" w:eastAsia="en-US" w:bidi="ar-SA"/>
      </w:rPr>
    </w:lvl>
  </w:abstractNum>
  <w:num w:numId="1" w16cid:durableId="515702947">
    <w:abstractNumId w:val="6"/>
  </w:num>
  <w:num w:numId="2" w16cid:durableId="948125393">
    <w:abstractNumId w:val="3"/>
  </w:num>
  <w:num w:numId="3" w16cid:durableId="2114859210">
    <w:abstractNumId w:val="1"/>
  </w:num>
  <w:num w:numId="4" w16cid:durableId="1497839099">
    <w:abstractNumId w:val="2"/>
  </w:num>
  <w:num w:numId="5" w16cid:durableId="30806882">
    <w:abstractNumId w:val="4"/>
  </w:num>
  <w:num w:numId="6" w16cid:durableId="1821114660">
    <w:abstractNumId w:val="0"/>
  </w:num>
  <w:num w:numId="7" w16cid:durableId="163860535">
    <w:abstractNumId w:val="7"/>
  </w:num>
  <w:num w:numId="8" w16cid:durableId="803816187">
    <w:abstractNumId w:val="8"/>
  </w:num>
  <w:num w:numId="9" w16cid:durableId="766929933">
    <w:abstractNumId w:val="5"/>
  </w:num>
  <w:num w:numId="10" w16cid:durableId="1115752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69"/>
    <w:rsid w:val="00001F31"/>
    <w:rsid w:val="000208A8"/>
    <w:rsid w:val="00031985"/>
    <w:rsid w:val="00052353"/>
    <w:rsid w:val="00060F8C"/>
    <w:rsid w:val="00065AA6"/>
    <w:rsid w:val="00086B04"/>
    <w:rsid w:val="000A25C7"/>
    <w:rsid w:val="000A5948"/>
    <w:rsid w:val="000C21C2"/>
    <w:rsid w:val="000D67F3"/>
    <w:rsid w:val="000D6E0B"/>
    <w:rsid w:val="000F26CE"/>
    <w:rsid w:val="00105B11"/>
    <w:rsid w:val="00150547"/>
    <w:rsid w:val="00155BEB"/>
    <w:rsid w:val="00156B68"/>
    <w:rsid w:val="00161514"/>
    <w:rsid w:val="001625A4"/>
    <w:rsid w:val="00164730"/>
    <w:rsid w:val="00167323"/>
    <w:rsid w:val="0018481C"/>
    <w:rsid w:val="001862D2"/>
    <w:rsid w:val="00186FCC"/>
    <w:rsid w:val="00187195"/>
    <w:rsid w:val="001A3595"/>
    <w:rsid w:val="001B5904"/>
    <w:rsid w:val="00201F41"/>
    <w:rsid w:val="002106FE"/>
    <w:rsid w:val="0022647D"/>
    <w:rsid w:val="0024700A"/>
    <w:rsid w:val="00257988"/>
    <w:rsid w:val="00271BBE"/>
    <w:rsid w:val="00285903"/>
    <w:rsid w:val="002A4EF3"/>
    <w:rsid w:val="002C3BFA"/>
    <w:rsid w:val="002C4972"/>
    <w:rsid w:val="002D1123"/>
    <w:rsid w:val="002D5741"/>
    <w:rsid w:val="00301C3F"/>
    <w:rsid w:val="00307BF9"/>
    <w:rsid w:val="00311611"/>
    <w:rsid w:val="00316BFD"/>
    <w:rsid w:val="00321ED7"/>
    <w:rsid w:val="00340A3A"/>
    <w:rsid w:val="00344A6A"/>
    <w:rsid w:val="0038144C"/>
    <w:rsid w:val="003A7099"/>
    <w:rsid w:val="003B13B9"/>
    <w:rsid w:val="003E55A1"/>
    <w:rsid w:val="0040421A"/>
    <w:rsid w:val="00417794"/>
    <w:rsid w:val="004334AA"/>
    <w:rsid w:val="00434098"/>
    <w:rsid w:val="00440EC3"/>
    <w:rsid w:val="0045557E"/>
    <w:rsid w:val="00455B3A"/>
    <w:rsid w:val="004611CB"/>
    <w:rsid w:val="00482466"/>
    <w:rsid w:val="00497FA9"/>
    <w:rsid w:val="004A2B6E"/>
    <w:rsid w:val="004B1310"/>
    <w:rsid w:val="004C3287"/>
    <w:rsid w:val="004D068E"/>
    <w:rsid w:val="004D74F6"/>
    <w:rsid w:val="004E1F80"/>
    <w:rsid w:val="004E4D72"/>
    <w:rsid w:val="00506487"/>
    <w:rsid w:val="00511C85"/>
    <w:rsid w:val="00553248"/>
    <w:rsid w:val="005545F6"/>
    <w:rsid w:val="00593D8F"/>
    <w:rsid w:val="005C3777"/>
    <w:rsid w:val="005D214D"/>
    <w:rsid w:val="005E3EF4"/>
    <w:rsid w:val="005F3896"/>
    <w:rsid w:val="005F4B59"/>
    <w:rsid w:val="006003A4"/>
    <w:rsid w:val="00604B21"/>
    <w:rsid w:val="006147AF"/>
    <w:rsid w:val="0061519F"/>
    <w:rsid w:val="006308B0"/>
    <w:rsid w:val="00633AB8"/>
    <w:rsid w:val="00634089"/>
    <w:rsid w:val="00644DB1"/>
    <w:rsid w:val="00646E02"/>
    <w:rsid w:val="006510A5"/>
    <w:rsid w:val="006814FF"/>
    <w:rsid w:val="006869F8"/>
    <w:rsid w:val="006874A7"/>
    <w:rsid w:val="006B2204"/>
    <w:rsid w:val="006C41CD"/>
    <w:rsid w:val="006D6C4C"/>
    <w:rsid w:val="007004B3"/>
    <w:rsid w:val="007009EE"/>
    <w:rsid w:val="00706C81"/>
    <w:rsid w:val="00737FD2"/>
    <w:rsid w:val="007441C2"/>
    <w:rsid w:val="007502E7"/>
    <w:rsid w:val="00760BD3"/>
    <w:rsid w:val="00772968"/>
    <w:rsid w:val="007B17E5"/>
    <w:rsid w:val="007B4494"/>
    <w:rsid w:val="007C65C2"/>
    <w:rsid w:val="007E265F"/>
    <w:rsid w:val="007F1976"/>
    <w:rsid w:val="0081675F"/>
    <w:rsid w:val="00832D88"/>
    <w:rsid w:val="00842ADB"/>
    <w:rsid w:val="0086136F"/>
    <w:rsid w:val="00867569"/>
    <w:rsid w:val="00891C4F"/>
    <w:rsid w:val="008921E1"/>
    <w:rsid w:val="00896F6F"/>
    <w:rsid w:val="008A195C"/>
    <w:rsid w:val="008A3438"/>
    <w:rsid w:val="008B2DA6"/>
    <w:rsid w:val="008B73FF"/>
    <w:rsid w:val="008C0623"/>
    <w:rsid w:val="008C1071"/>
    <w:rsid w:val="008C3B36"/>
    <w:rsid w:val="008C60E9"/>
    <w:rsid w:val="008C6D1B"/>
    <w:rsid w:val="008D77D5"/>
    <w:rsid w:val="008F0D0F"/>
    <w:rsid w:val="00913E1E"/>
    <w:rsid w:val="0093058E"/>
    <w:rsid w:val="00937A97"/>
    <w:rsid w:val="0096200C"/>
    <w:rsid w:val="0098426A"/>
    <w:rsid w:val="009872F9"/>
    <w:rsid w:val="009C0C91"/>
    <w:rsid w:val="009C1435"/>
    <w:rsid w:val="009C3060"/>
    <w:rsid w:val="009C56B2"/>
    <w:rsid w:val="009E0EB9"/>
    <w:rsid w:val="00A06905"/>
    <w:rsid w:val="00A12857"/>
    <w:rsid w:val="00A26132"/>
    <w:rsid w:val="00A26D27"/>
    <w:rsid w:val="00A3569A"/>
    <w:rsid w:val="00A80E9C"/>
    <w:rsid w:val="00A824BC"/>
    <w:rsid w:val="00A864A8"/>
    <w:rsid w:val="00A9441D"/>
    <w:rsid w:val="00AB032C"/>
    <w:rsid w:val="00AB121D"/>
    <w:rsid w:val="00AB19A7"/>
    <w:rsid w:val="00AC2BC1"/>
    <w:rsid w:val="00AE4D5C"/>
    <w:rsid w:val="00AF2C6B"/>
    <w:rsid w:val="00AF2F69"/>
    <w:rsid w:val="00AF524C"/>
    <w:rsid w:val="00B1049F"/>
    <w:rsid w:val="00B16AC4"/>
    <w:rsid w:val="00B31135"/>
    <w:rsid w:val="00B45129"/>
    <w:rsid w:val="00B73A7B"/>
    <w:rsid w:val="00B90003"/>
    <w:rsid w:val="00B92913"/>
    <w:rsid w:val="00B94B0B"/>
    <w:rsid w:val="00BE0202"/>
    <w:rsid w:val="00BE20C1"/>
    <w:rsid w:val="00C23308"/>
    <w:rsid w:val="00C25311"/>
    <w:rsid w:val="00C3500C"/>
    <w:rsid w:val="00C5357D"/>
    <w:rsid w:val="00C551B9"/>
    <w:rsid w:val="00C55464"/>
    <w:rsid w:val="00C7349E"/>
    <w:rsid w:val="00C73B2D"/>
    <w:rsid w:val="00C8282B"/>
    <w:rsid w:val="00C86672"/>
    <w:rsid w:val="00C879A5"/>
    <w:rsid w:val="00C900DC"/>
    <w:rsid w:val="00CB058C"/>
    <w:rsid w:val="00CB2FEE"/>
    <w:rsid w:val="00CE743F"/>
    <w:rsid w:val="00CE7838"/>
    <w:rsid w:val="00CF3166"/>
    <w:rsid w:val="00D15A02"/>
    <w:rsid w:val="00D36BDF"/>
    <w:rsid w:val="00D443EE"/>
    <w:rsid w:val="00D723FE"/>
    <w:rsid w:val="00D946EF"/>
    <w:rsid w:val="00D97CE0"/>
    <w:rsid w:val="00DB175F"/>
    <w:rsid w:val="00DB7C80"/>
    <w:rsid w:val="00E55E5F"/>
    <w:rsid w:val="00E71E4D"/>
    <w:rsid w:val="00E73D33"/>
    <w:rsid w:val="00E825C9"/>
    <w:rsid w:val="00E84FD6"/>
    <w:rsid w:val="00E87236"/>
    <w:rsid w:val="00EA0E25"/>
    <w:rsid w:val="00EA280E"/>
    <w:rsid w:val="00EB0ABF"/>
    <w:rsid w:val="00EB48E9"/>
    <w:rsid w:val="00EC370C"/>
    <w:rsid w:val="00F02403"/>
    <w:rsid w:val="00F0558D"/>
    <w:rsid w:val="00F449BF"/>
    <w:rsid w:val="00F66C72"/>
    <w:rsid w:val="00F70310"/>
    <w:rsid w:val="00F871A6"/>
    <w:rsid w:val="00FA133D"/>
    <w:rsid w:val="00FA28C3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0A4B"/>
  <w15:docId w15:val="{C7372586-6BC1-4C2F-9C1A-F8783552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E5F"/>
  </w:style>
  <w:style w:type="paragraph" w:styleId="Heading1">
    <w:name w:val="heading 1"/>
    <w:basedOn w:val="Normal"/>
    <w:link w:val="Heading1Char"/>
    <w:uiPriority w:val="1"/>
    <w:qFormat/>
    <w:rsid w:val="00307BF9"/>
    <w:pPr>
      <w:widowControl w:val="0"/>
      <w:autoSpaceDE w:val="0"/>
      <w:autoSpaceDN w:val="0"/>
      <w:spacing w:before="119" w:after="0" w:line="240" w:lineRule="auto"/>
      <w:ind w:left="131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BF9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7569"/>
    <w:pPr>
      <w:ind w:left="720"/>
      <w:contextualSpacing/>
    </w:pPr>
  </w:style>
  <w:style w:type="table" w:styleId="TableGrid">
    <w:name w:val="Table Grid"/>
    <w:basedOn w:val="TableNormal"/>
    <w:uiPriority w:val="39"/>
    <w:rsid w:val="00C5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48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246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2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07BF9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rsid w:val="00307BF9"/>
    <w:rPr>
      <w:rFonts w:ascii="Calibri Light" w:eastAsia="Times New Roman" w:hAnsi="Calibri Light" w:cs="Times New Roman"/>
      <w:b/>
      <w:bCs/>
      <w:i/>
      <w:iCs/>
      <w:sz w:val="28"/>
      <w:szCs w:val="28"/>
      <w:lang w:val="vi"/>
    </w:rPr>
  </w:style>
  <w:style w:type="numbering" w:customStyle="1" w:styleId="NoList1">
    <w:name w:val="No List1"/>
    <w:next w:val="NoList"/>
    <w:semiHidden/>
    <w:unhideWhenUsed/>
    <w:rsid w:val="00307BF9"/>
  </w:style>
  <w:style w:type="table" w:customStyle="1" w:styleId="TableGrid2">
    <w:name w:val="Table Grid2"/>
    <w:basedOn w:val="TableNormal"/>
    <w:next w:val="TableGrid"/>
    <w:rsid w:val="00307BF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07BF9"/>
    <w:pPr>
      <w:widowControl w:val="0"/>
      <w:autoSpaceDE w:val="0"/>
      <w:autoSpaceDN w:val="0"/>
      <w:spacing w:before="120"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07BF9"/>
    <w:rPr>
      <w:rFonts w:ascii="Times New Roman" w:eastAsia="Times New Roman" w:hAnsi="Times New Roman" w:cs="Times New Roman"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307B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TOC1">
    <w:name w:val="toc 1"/>
    <w:basedOn w:val="Normal"/>
    <w:uiPriority w:val="39"/>
    <w:qFormat/>
    <w:rsid w:val="00307BF9"/>
    <w:pPr>
      <w:widowControl w:val="0"/>
      <w:autoSpaceDE w:val="0"/>
      <w:autoSpaceDN w:val="0"/>
      <w:spacing w:before="280" w:after="0" w:line="240" w:lineRule="auto"/>
      <w:ind w:left="36"/>
      <w:jc w:val="center"/>
    </w:pPr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Footer">
    <w:name w:val="footer"/>
    <w:basedOn w:val="Normal"/>
    <w:link w:val="FooterChar"/>
    <w:uiPriority w:val="99"/>
    <w:rsid w:val="00307B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7BF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07BF9"/>
  </w:style>
  <w:style w:type="paragraph" w:styleId="Header">
    <w:name w:val="header"/>
    <w:basedOn w:val="Normal"/>
    <w:link w:val="HeaderChar"/>
    <w:rsid w:val="00307B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307BF9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307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30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7BF9"/>
    <w:rPr>
      <w:b/>
      <w:bCs/>
    </w:rPr>
  </w:style>
  <w:style w:type="character" w:styleId="Hyperlink">
    <w:name w:val="Hyperlink"/>
    <w:uiPriority w:val="99"/>
    <w:unhideWhenUsed/>
    <w:rsid w:val="00307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B4C4-C78C-490E-B426-A31C7667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Thach Nguyen</cp:lastModifiedBy>
  <cp:revision>42</cp:revision>
  <cp:lastPrinted>2024-03-19T02:14:00Z</cp:lastPrinted>
  <dcterms:created xsi:type="dcterms:W3CDTF">2024-03-30T07:17:00Z</dcterms:created>
  <dcterms:modified xsi:type="dcterms:W3CDTF">2024-03-31T08:09:00Z</dcterms:modified>
</cp:coreProperties>
</file>