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3" w:type="dxa"/>
        <w:jc w:val="center"/>
        <w:tblLayout w:type="fixed"/>
        <w:tblLook w:val="0000"/>
      </w:tblPr>
      <w:tblGrid>
        <w:gridCol w:w="3396"/>
        <w:gridCol w:w="6377"/>
      </w:tblGrid>
      <w:tr w:rsidR="00075EF0" w:rsidRPr="00B50ED9" w:rsidTr="000115C8">
        <w:trPr>
          <w:jc w:val="center"/>
        </w:trPr>
        <w:tc>
          <w:tcPr>
            <w:tcW w:w="3396" w:type="dxa"/>
          </w:tcPr>
          <w:p w:rsidR="00075EF0" w:rsidRPr="00B50ED9" w:rsidRDefault="00075EF0" w:rsidP="000115C8">
            <w:pPr>
              <w:rPr>
                <w:b/>
                <w:bCs/>
              </w:rPr>
            </w:pPr>
            <w:r w:rsidRPr="00B50ED9">
              <w:rPr>
                <w:b/>
                <w:bCs/>
              </w:rPr>
              <w:t>HỘI ĐỒNG NHÂN DÂN</w:t>
            </w:r>
          </w:p>
          <w:p w:rsidR="00075EF0" w:rsidRPr="00B02C83" w:rsidRDefault="007A46D7" w:rsidP="000115C8">
            <w:pPr>
              <w:rPr>
                <w:b/>
                <w:bCs/>
              </w:rPr>
            </w:pPr>
            <w:r w:rsidRPr="007A46D7">
              <w:rPr>
                <w:noProof/>
                <w:sz w:val="10"/>
              </w:rPr>
              <w:pict>
                <v:shapetype id="_x0000_t32" coordsize="21600,21600" o:spt="32" o:oned="t" path="m,l21600,21600e" filled="f">
                  <v:path arrowok="t" fillok="f" o:connecttype="none"/>
                  <o:lock v:ext="edit" shapetype="t"/>
                </v:shapetype>
                <v:shape id="AutoShape 2" o:spid="_x0000_s1026" type="#_x0000_t32" style="position:absolute;left:0;text-align:left;margin-left:48.45pt;margin-top:15.2pt;width:5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yq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"/>
              </w:pict>
            </w:r>
            <w:r w:rsidR="00075EF0" w:rsidRPr="00B50ED9">
              <w:rPr>
                <w:b/>
                <w:bCs/>
              </w:rPr>
              <w:t xml:space="preserve">TỈNH </w:t>
            </w:r>
            <w:r w:rsidR="00075EF0">
              <w:rPr>
                <w:b/>
                <w:bCs/>
              </w:rPr>
              <w:t>QUẢNG TRỊ</w:t>
            </w:r>
          </w:p>
          <w:p w:rsidR="00075EF0" w:rsidRPr="002E6582" w:rsidRDefault="00075EF0" w:rsidP="000115C8">
            <w:pPr>
              <w:pStyle w:val="Heading1"/>
              <w:rPr>
                <w:sz w:val="10"/>
                <w:szCs w:val="28"/>
                <w:lang w:val="en-US"/>
              </w:rPr>
            </w:pPr>
          </w:p>
          <w:p w:rsidR="00075EF0" w:rsidRPr="00B50ED9" w:rsidRDefault="00075EF0" w:rsidP="000115C8">
            <w:pPr>
              <w:pStyle w:val="Heading1"/>
              <w:rPr>
                <w:szCs w:val="28"/>
              </w:rPr>
            </w:pPr>
            <w:r w:rsidRPr="00B50ED9">
              <w:rPr>
                <w:szCs w:val="28"/>
              </w:rPr>
              <w:t xml:space="preserve">Số: </w:t>
            </w:r>
            <w:r w:rsidR="00507E86">
              <w:rPr>
                <w:szCs w:val="28"/>
                <w:lang w:val="en-US"/>
              </w:rPr>
              <w:t xml:space="preserve">   </w:t>
            </w:r>
            <w:r w:rsidRPr="00B50ED9">
              <w:rPr>
                <w:szCs w:val="28"/>
              </w:rPr>
              <w:t xml:space="preserve"> /201</w:t>
            </w:r>
            <w:r w:rsidR="00CE598A">
              <w:rPr>
                <w:szCs w:val="28"/>
                <w:lang w:val="en-US"/>
              </w:rPr>
              <w:t>9</w:t>
            </w:r>
            <w:r w:rsidRPr="00B50ED9">
              <w:rPr>
                <w:szCs w:val="28"/>
              </w:rPr>
              <w:t>/NQ-HĐND</w:t>
            </w:r>
          </w:p>
        </w:tc>
        <w:tc>
          <w:tcPr>
            <w:tcW w:w="6377" w:type="dxa"/>
          </w:tcPr>
          <w:p w:rsidR="00075EF0" w:rsidRPr="00B50ED9" w:rsidRDefault="00075EF0" w:rsidP="000115C8">
            <w:pPr>
              <w:rPr>
                <w:b/>
                <w:bCs/>
              </w:rPr>
            </w:pPr>
            <w:r w:rsidRPr="00B50ED9">
              <w:rPr>
                <w:b/>
                <w:bCs/>
              </w:rPr>
              <w:t>CỘNG HOÀ XÃ HỘI CHỦ NGHĨA VIỆT NAM</w:t>
            </w:r>
          </w:p>
          <w:p w:rsidR="00075EF0" w:rsidRPr="00B50ED9" w:rsidRDefault="007A46D7" w:rsidP="000115C8">
            <w:pPr>
              <w:rPr>
                <w:b/>
                <w:bCs/>
              </w:rPr>
            </w:pPr>
            <w:r>
              <w:rPr>
                <w:b/>
                <w:bCs/>
                <w:noProof/>
              </w:rPr>
              <w:pict>
                <v:shape id="AutoShape 3" o:spid="_x0000_s1027" type="#_x0000_t32" style="position:absolute;left:0;text-align:left;margin-left:62.4pt;margin-top:15.2pt;width:18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"/>
              </w:pict>
            </w:r>
            <w:r w:rsidR="00075EF0" w:rsidRPr="00B50ED9">
              <w:rPr>
                <w:b/>
                <w:bCs/>
              </w:rPr>
              <w:t>Độc lập - Tự do - Hạnh phúc</w:t>
            </w:r>
          </w:p>
          <w:p w:rsidR="00075EF0" w:rsidRPr="002E6582" w:rsidRDefault="00075EF0" w:rsidP="000115C8">
            <w:pPr>
              <w:rPr>
                <w:b/>
                <w:bCs/>
                <w:sz w:val="10"/>
              </w:rPr>
            </w:pPr>
          </w:p>
          <w:p w:rsidR="00075EF0" w:rsidRPr="00B02C83" w:rsidRDefault="00075EF0" w:rsidP="000115C8">
            <w:pPr>
              <w:rPr>
                <w:i/>
                <w:iCs/>
              </w:rPr>
            </w:pPr>
            <w:r>
              <w:rPr>
                <w:i/>
                <w:iCs/>
              </w:rPr>
              <w:t>Quảng Trị</w:t>
            </w:r>
            <w:r w:rsidRPr="00B50ED9">
              <w:rPr>
                <w:i/>
                <w:iCs/>
              </w:rPr>
              <w:t xml:space="preserve">, ngày   tháng </w:t>
            </w:r>
            <w:r w:rsidR="009A28EE">
              <w:rPr>
                <w:i/>
                <w:iCs/>
              </w:rPr>
              <w:t xml:space="preserve">12 </w:t>
            </w:r>
            <w:r w:rsidRPr="00B50ED9">
              <w:rPr>
                <w:i/>
                <w:iCs/>
              </w:rPr>
              <w:t xml:space="preserve"> năm 201</w:t>
            </w:r>
            <w:r w:rsidR="00CE598A">
              <w:rPr>
                <w:i/>
                <w:iCs/>
              </w:rPr>
              <w:t>9</w:t>
            </w:r>
          </w:p>
        </w:tc>
      </w:tr>
      <w:tr w:rsidR="00075EF0" w:rsidRPr="00B50ED9" w:rsidTr="000115C8">
        <w:trPr>
          <w:jc w:val="center"/>
        </w:trPr>
        <w:tc>
          <w:tcPr>
            <w:tcW w:w="3396" w:type="dxa"/>
          </w:tcPr>
          <w:p w:rsidR="00075EF0" w:rsidRPr="00147A67" w:rsidRDefault="00075EF0" w:rsidP="000115C8">
            <w:pPr>
              <w:rPr>
                <w:b/>
                <w:bCs/>
                <w:u w:val="single"/>
              </w:rPr>
            </w:pPr>
            <w:r w:rsidRPr="00147A67">
              <w:rPr>
                <w:b/>
                <w:bCs/>
                <w:u w:val="single"/>
              </w:rPr>
              <w:t>DỰ THẢO</w:t>
            </w:r>
          </w:p>
        </w:tc>
        <w:tc>
          <w:tcPr>
            <w:tcW w:w="6377" w:type="dxa"/>
          </w:tcPr>
          <w:p w:rsidR="00075EF0" w:rsidRPr="00B50ED9" w:rsidRDefault="00075EF0" w:rsidP="000115C8">
            <w:pPr>
              <w:rPr>
                <w:b/>
                <w:bCs/>
              </w:rPr>
            </w:pPr>
          </w:p>
        </w:tc>
      </w:tr>
    </w:tbl>
    <w:p w:rsidR="00075EF0" w:rsidRDefault="00075EF0" w:rsidP="00075EF0">
      <w:pPr>
        <w:pStyle w:val="NormalWeb"/>
        <w:shd w:val="clear" w:color="auto" w:fill="FFFFFF"/>
        <w:spacing w:before="0" w:beforeAutospacing="0" w:after="0" w:afterAutospacing="0"/>
        <w:jc w:val="center"/>
        <w:rPr>
          <w:b/>
          <w:bCs/>
          <w:color w:val="000000"/>
          <w:sz w:val="28"/>
          <w:szCs w:val="28"/>
        </w:rPr>
      </w:pPr>
      <w:r w:rsidRPr="00D6568C">
        <w:rPr>
          <w:b/>
          <w:bCs/>
          <w:color w:val="000000"/>
          <w:sz w:val="28"/>
          <w:szCs w:val="28"/>
        </w:rPr>
        <w:t>NGHỊ QUYẾT</w:t>
      </w:r>
    </w:p>
    <w:p w:rsidR="00075EF0" w:rsidRDefault="00CE598A" w:rsidP="00075EF0">
      <w:pPr>
        <w:pStyle w:val="NormalWeb"/>
        <w:shd w:val="clear" w:color="auto" w:fill="FFFFFF"/>
        <w:spacing w:before="0" w:beforeAutospacing="0" w:after="0" w:afterAutospacing="0"/>
        <w:jc w:val="center"/>
        <w:rPr>
          <w:b/>
          <w:color w:val="000000" w:themeColor="text1"/>
          <w:sz w:val="28"/>
          <w:szCs w:val="28"/>
        </w:rPr>
      </w:pPr>
      <w:r>
        <w:rPr>
          <w:b/>
          <w:color w:val="000000" w:themeColor="text1"/>
          <w:sz w:val="28"/>
          <w:szCs w:val="28"/>
        </w:rPr>
        <w:t xml:space="preserve">V/v Quy </w:t>
      </w:r>
      <w:r w:rsidRPr="00CE598A">
        <w:rPr>
          <w:b/>
          <w:color w:val="000000" w:themeColor="text1"/>
          <w:sz w:val="28"/>
          <w:szCs w:val="28"/>
        </w:rPr>
        <w:t>định</w:t>
      </w:r>
      <w:r>
        <w:rPr>
          <w:b/>
          <w:color w:val="000000" w:themeColor="text1"/>
          <w:sz w:val="28"/>
          <w:szCs w:val="28"/>
        </w:rPr>
        <w:t xml:space="preserve"> qu</w:t>
      </w:r>
      <w:r w:rsidRPr="00CE598A">
        <w:rPr>
          <w:b/>
          <w:color w:val="000000" w:themeColor="text1"/>
          <w:sz w:val="28"/>
          <w:szCs w:val="28"/>
        </w:rPr>
        <w:t>ản</w:t>
      </w:r>
      <w:r>
        <w:rPr>
          <w:b/>
          <w:color w:val="000000" w:themeColor="text1"/>
          <w:sz w:val="28"/>
          <w:szCs w:val="28"/>
        </w:rPr>
        <w:t xml:space="preserve"> l</w:t>
      </w:r>
      <w:r w:rsidRPr="00CE598A">
        <w:rPr>
          <w:b/>
          <w:color w:val="000000" w:themeColor="text1"/>
          <w:sz w:val="28"/>
          <w:szCs w:val="28"/>
        </w:rPr>
        <w:t>ý</w:t>
      </w:r>
      <w:r>
        <w:rPr>
          <w:b/>
          <w:color w:val="000000" w:themeColor="text1"/>
          <w:sz w:val="28"/>
          <w:szCs w:val="28"/>
        </w:rPr>
        <w:t xml:space="preserve"> v</w:t>
      </w:r>
      <w:r w:rsidRPr="00CE598A">
        <w:rPr>
          <w:b/>
          <w:color w:val="000000" w:themeColor="text1"/>
          <w:sz w:val="28"/>
          <w:szCs w:val="28"/>
        </w:rPr>
        <w:t>à</w:t>
      </w:r>
      <w:r>
        <w:rPr>
          <w:b/>
          <w:color w:val="000000" w:themeColor="text1"/>
          <w:sz w:val="28"/>
          <w:szCs w:val="28"/>
        </w:rPr>
        <w:t xml:space="preserve"> s</w:t>
      </w:r>
      <w:r w:rsidRPr="00CE598A">
        <w:rPr>
          <w:b/>
          <w:color w:val="000000" w:themeColor="text1"/>
          <w:sz w:val="28"/>
          <w:szCs w:val="28"/>
        </w:rPr>
        <w:t>ử</w:t>
      </w:r>
      <w:r>
        <w:rPr>
          <w:b/>
          <w:color w:val="000000" w:themeColor="text1"/>
          <w:sz w:val="28"/>
          <w:szCs w:val="28"/>
        </w:rPr>
        <w:t xml:space="preserve"> d</w:t>
      </w:r>
      <w:r w:rsidRPr="00CE598A">
        <w:rPr>
          <w:b/>
          <w:color w:val="000000" w:themeColor="text1"/>
          <w:sz w:val="28"/>
          <w:szCs w:val="28"/>
        </w:rPr>
        <w:t>ụng</w:t>
      </w:r>
      <w:r>
        <w:rPr>
          <w:b/>
          <w:color w:val="000000" w:themeColor="text1"/>
          <w:sz w:val="28"/>
          <w:szCs w:val="28"/>
        </w:rPr>
        <w:t xml:space="preserve"> kinh ph</w:t>
      </w:r>
      <w:r w:rsidRPr="00CE598A">
        <w:rPr>
          <w:b/>
          <w:color w:val="000000" w:themeColor="text1"/>
          <w:sz w:val="28"/>
          <w:szCs w:val="28"/>
        </w:rPr>
        <w:t>í</w:t>
      </w:r>
      <w:r>
        <w:rPr>
          <w:b/>
          <w:color w:val="000000" w:themeColor="text1"/>
          <w:sz w:val="28"/>
          <w:szCs w:val="28"/>
        </w:rPr>
        <w:t xml:space="preserve"> th</w:t>
      </w:r>
      <w:r w:rsidRPr="00CE598A">
        <w:rPr>
          <w:b/>
          <w:color w:val="000000" w:themeColor="text1"/>
          <w:sz w:val="28"/>
          <w:szCs w:val="28"/>
        </w:rPr>
        <w:t>ực</w:t>
      </w:r>
      <w:r>
        <w:rPr>
          <w:b/>
          <w:color w:val="000000" w:themeColor="text1"/>
          <w:sz w:val="28"/>
          <w:szCs w:val="28"/>
        </w:rPr>
        <w:t xml:space="preserve"> hi</w:t>
      </w:r>
      <w:r w:rsidRPr="00CE598A">
        <w:rPr>
          <w:b/>
          <w:color w:val="000000" w:themeColor="text1"/>
          <w:sz w:val="28"/>
          <w:szCs w:val="28"/>
        </w:rPr>
        <w:t>ện</w:t>
      </w:r>
      <w:r>
        <w:rPr>
          <w:b/>
          <w:color w:val="000000" w:themeColor="text1"/>
          <w:sz w:val="28"/>
          <w:szCs w:val="28"/>
        </w:rPr>
        <w:t xml:space="preserve"> cu</w:t>
      </w:r>
      <w:r w:rsidRPr="00CE598A">
        <w:rPr>
          <w:b/>
          <w:color w:val="000000" w:themeColor="text1"/>
          <w:sz w:val="28"/>
          <w:szCs w:val="28"/>
        </w:rPr>
        <w:t>ộc</w:t>
      </w:r>
      <w:r>
        <w:rPr>
          <w:b/>
          <w:color w:val="000000" w:themeColor="text1"/>
          <w:sz w:val="28"/>
          <w:szCs w:val="28"/>
        </w:rPr>
        <w:t xml:space="preserve"> v</w:t>
      </w:r>
      <w:r w:rsidRPr="00CE598A">
        <w:rPr>
          <w:b/>
          <w:color w:val="000000" w:themeColor="text1"/>
          <w:sz w:val="28"/>
          <w:szCs w:val="28"/>
        </w:rPr>
        <w:t>ận</w:t>
      </w:r>
      <w:r>
        <w:rPr>
          <w:b/>
          <w:color w:val="000000" w:themeColor="text1"/>
          <w:sz w:val="28"/>
          <w:szCs w:val="28"/>
        </w:rPr>
        <w:t xml:space="preserve"> </w:t>
      </w:r>
      <w:r w:rsidRPr="00CE598A">
        <w:rPr>
          <w:b/>
          <w:color w:val="000000" w:themeColor="text1"/>
          <w:sz w:val="28"/>
          <w:szCs w:val="28"/>
        </w:rPr>
        <w:t>động</w:t>
      </w:r>
      <w:r>
        <w:rPr>
          <w:b/>
          <w:color w:val="000000" w:themeColor="text1"/>
          <w:sz w:val="28"/>
          <w:szCs w:val="28"/>
        </w:rPr>
        <w:t xml:space="preserve"> </w:t>
      </w:r>
    </w:p>
    <w:p w:rsidR="00CE598A" w:rsidRPr="00DB0A6A" w:rsidRDefault="00CE598A" w:rsidP="00075EF0">
      <w:pPr>
        <w:pStyle w:val="NormalWeb"/>
        <w:shd w:val="clear" w:color="auto" w:fill="FFFFFF"/>
        <w:spacing w:before="0" w:beforeAutospacing="0" w:after="0" w:afterAutospacing="0"/>
        <w:jc w:val="center"/>
        <w:rPr>
          <w:b/>
          <w:color w:val="000000"/>
          <w:sz w:val="28"/>
          <w:szCs w:val="28"/>
        </w:rPr>
      </w:pPr>
      <w:r>
        <w:rPr>
          <w:b/>
          <w:color w:val="000000" w:themeColor="text1"/>
          <w:sz w:val="28"/>
          <w:szCs w:val="28"/>
        </w:rPr>
        <w:t>“To</w:t>
      </w:r>
      <w:r w:rsidRPr="00CE598A">
        <w:rPr>
          <w:b/>
          <w:color w:val="000000" w:themeColor="text1"/>
          <w:sz w:val="28"/>
          <w:szCs w:val="28"/>
        </w:rPr>
        <w:t>àn</w:t>
      </w:r>
      <w:r>
        <w:rPr>
          <w:b/>
          <w:color w:val="000000" w:themeColor="text1"/>
          <w:sz w:val="28"/>
          <w:szCs w:val="28"/>
        </w:rPr>
        <w:t xml:space="preserve"> d</w:t>
      </w:r>
      <w:r w:rsidRPr="00CE598A">
        <w:rPr>
          <w:b/>
          <w:color w:val="000000" w:themeColor="text1"/>
          <w:sz w:val="28"/>
          <w:szCs w:val="28"/>
        </w:rPr>
        <w:t>â</w:t>
      </w:r>
      <w:r>
        <w:rPr>
          <w:b/>
          <w:color w:val="000000" w:themeColor="text1"/>
          <w:sz w:val="28"/>
          <w:szCs w:val="28"/>
        </w:rPr>
        <w:t xml:space="preserve">n </w:t>
      </w:r>
      <w:r w:rsidRPr="00CE598A">
        <w:rPr>
          <w:b/>
          <w:color w:val="000000" w:themeColor="text1"/>
          <w:sz w:val="28"/>
          <w:szCs w:val="28"/>
        </w:rPr>
        <w:t>đ</w:t>
      </w:r>
      <w:r>
        <w:rPr>
          <w:b/>
          <w:color w:val="000000" w:themeColor="text1"/>
          <w:sz w:val="28"/>
          <w:szCs w:val="28"/>
        </w:rPr>
        <w:t>o</w:t>
      </w:r>
      <w:r w:rsidRPr="00CE598A">
        <w:rPr>
          <w:b/>
          <w:color w:val="000000" w:themeColor="text1"/>
          <w:sz w:val="28"/>
          <w:szCs w:val="28"/>
        </w:rPr>
        <w:t>àn</w:t>
      </w:r>
      <w:r>
        <w:rPr>
          <w:b/>
          <w:color w:val="000000" w:themeColor="text1"/>
          <w:sz w:val="28"/>
          <w:szCs w:val="28"/>
        </w:rPr>
        <w:t xml:space="preserve"> k</w:t>
      </w:r>
      <w:r w:rsidRPr="00CE598A">
        <w:rPr>
          <w:b/>
          <w:color w:val="000000" w:themeColor="text1"/>
          <w:sz w:val="28"/>
          <w:szCs w:val="28"/>
        </w:rPr>
        <w:t>ết</w:t>
      </w:r>
      <w:r>
        <w:rPr>
          <w:b/>
          <w:color w:val="000000" w:themeColor="text1"/>
          <w:sz w:val="28"/>
          <w:szCs w:val="28"/>
        </w:rPr>
        <w:t xml:space="preserve"> x</w:t>
      </w:r>
      <w:r w:rsidRPr="00CE598A">
        <w:rPr>
          <w:b/>
          <w:color w:val="000000" w:themeColor="text1"/>
          <w:sz w:val="28"/>
          <w:szCs w:val="28"/>
        </w:rPr>
        <w:t>â</w:t>
      </w:r>
      <w:r>
        <w:rPr>
          <w:b/>
          <w:color w:val="000000" w:themeColor="text1"/>
          <w:sz w:val="28"/>
          <w:szCs w:val="28"/>
        </w:rPr>
        <w:t>y d</w:t>
      </w:r>
      <w:r w:rsidRPr="00CE598A">
        <w:rPr>
          <w:b/>
          <w:color w:val="000000" w:themeColor="text1"/>
          <w:sz w:val="28"/>
          <w:szCs w:val="28"/>
        </w:rPr>
        <w:t>ựng</w:t>
      </w:r>
      <w:r>
        <w:rPr>
          <w:b/>
          <w:color w:val="000000" w:themeColor="text1"/>
          <w:sz w:val="28"/>
          <w:szCs w:val="28"/>
        </w:rPr>
        <w:t xml:space="preserve"> n</w:t>
      </w:r>
      <w:r w:rsidRPr="00CE598A">
        <w:rPr>
          <w:b/>
          <w:color w:val="000000" w:themeColor="text1"/>
          <w:sz w:val="28"/>
          <w:szCs w:val="28"/>
        </w:rPr>
        <w:t>ô</w:t>
      </w:r>
      <w:r>
        <w:rPr>
          <w:b/>
          <w:color w:val="000000" w:themeColor="text1"/>
          <w:sz w:val="28"/>
          <w:szCs w:val="28"/>
        </w:rPr>
        <w:t>ng th</w:t>
      </w:r>
      <w:r w:rsidRPr="00CE598A">
        <w:rPr>
          <w:b/>
          <w:color w:val="000000" w:themeColor="text1"/>
          <w:sz w:val="28"/>
          <w:szCs w:val="28"/>
        </w:rPr>
        <w:t>ô</w:t>
      </w:r>
      <w:r>
        <w:rPr>
          <w:b/>
          <w:color w:val="000000" w:themeColor="text1"/>
          <w:sz w:val="28"/>
          <w:szCs w:val="28"/>
        </w:rPr>
        <w:t>n m</w:t>
      </w:r>
      <w:r w:rsidRPr="00CE598A">
        <w:rPr>
          <w:b/>
          <w:color w:val="000000" w:themeColor="text1"/>
          <w:sz w:val="28"/>
          <w:szCs w:val="28"/>
        </w:rPr>
        <w:t>ới</w:t>
      </w:r>
      <w:r>
        <w:rPr>
          <w:b/>
          <w:color w:val="000000" w:themeColor="text1"/>
          <w:sz w:val="28"/>
          <w:szCs w:val="28"/>
        </w:rPr>
        <w:t xml:space="preserve">, </w:t>
      </w:r>
      <w:r w:rsidRPr="00CE598A">
        <w:rPr>
          <w:b/>
          <w:color w:val="000000" w:themeColor="text1"/>
          <w:sz w:val="28"/>
          <w:szCs w:val="28"/>
        </w:rPr>
        <w:t>đô</w:t>
      </w:r>
      <w:r>
        <w:rPr>
          <w:b/>
          <w:color w:val="000000" w:themeColor="text1"/>
          <w:sz w:val="28"/>
          <w:szCs w:val="28"/>
        </w:rPr>
        <w:t xml:space="preserve"> th</w:t>
      </w:r>
      <w:r w:rsidRPr="00CE598A">
        <w:rPr>
          <w:b/>
          <w:color w:val="000000" w:themeColor="text1"/>
          <w:sz w:val="28"/>
          <w:szCs w:val="28"/>
        </w:rPr>
        <w:t>ị</w:t>
      </w:r>
      <w:r>
        <w:rPr>
          <w:b/>
          <w:color w:val="000000" w:themeColor="text1"/>
          <w:sz w:val="28"/>
          <w:szCs w:val="28"/>
        </w:rPr>
        <w:t xml:space="preserve"> v</w:t>
      </w:r>
      <w:r w:rsidRPr="00CE598A">
        <w:rPr>
          <w:b/>
          <w:color w:val="000000" w:themeColor="text1"/>
          <w:sz w:val="28"/>
          <w:szCs w:val="28"/>
        </w:rPr>
        <w:t>ă</w:t>
      </w:r>
      <w:r>
        <w:rPr>
          <w:b/>
          <w:color w:val="000000" w:themeColor="text1"/>
          <w:sz w:val="28"/>
          <w:szCs w:val="28"/>
        </w:rPr>
        <w:t xml:space="preserve">n minh” </w:t>
      </w:r>
      <w:r w:rsidRPr="00CE598A">
        <w:rPr>
          <w:b/>
          <w:color w:val="000000" w:themeColor="text1"/>
          <w:sz w:val="28"/>
          <w:szCs w:val="28"/>
        </w:rPr>
        <w:t>đối</w:t>
      </w:r>
      <w:r>
        <w:rPr>
          <w:b/>
          <w:color w:val="000000" w:themeColor="text1"/>
          <w:sz w:val="28"/>
          <w:szCs w:val="28"/>
        </w:rPr>
        <w:t xml:space="preserve"> v</w:t>
      </w:r>
      <w:r w:rsidRPr="00CE598A">
        <w:rPr>
          <w:b/>
          <w:color w:val="000000" w:themeColor="text1"/>
          <w:sz w:val="28"/>
          <w:szCs w:val="28"/>
        </w:rPr>
        <w:t>ới</w:t>
      </w:r>
      <w:r>
        <w:rPr>
          <w:b/>
          <w:color w:val="000000" w:themeColor="text1"/>
          <w:sz w:val="28"/>
          <w:szCs w:val="28"/>
        </w:rPr>
        <w:t xml:space="preserve"> UBMTTQ Vi</w:t>
      </w:r>
      <w:r w:rsidRPr="00CE598A">
        <w:rPr>
          <w:b/>
          <w:color w:val="000000" w:themeColor="text1"/>
          <w:sz w:val="28"/>
          <w:szCs w:val="28"/>
        </w:rPr>
        <w:t>ệt</w:t>
      </w:r>
      <w:r>
        <w:rPr>
          <w:b/>
          <w:color w:val="000000" w:themeColor="text1"/>
          <w:sz w:val="28"/>
          <w:szCs w:val="28"/>
        </w:rPr>
        <w:t xml:space="preserve"> Nam c</w:t>
      </w:r>
      <w:r w:rsidRPr="00CE598A">
        <w:rPr>
          <w:b/>
          <w:color w:val="000000" w:themeColor="text1"/>
          <w:sz w:val="28"/>
          <w:szCs w:val="28"/>
        </w:rPr>
        <w:t>ấp</w:t>
      </w:r>
      <w:r>
        <w:rPr>
          <w:b/>
          <w:color w:val="000000" w:themeColor="text1"/>
          <w:sz w:val="28"/>
          <w:szCs w:val="28"/>
        </w:rPr>
        <w:t xml:space="preserve"> x</w:t>
      </w:r>
      <w:r w:rsidRPr="00CE598A">
        <w:rPr>
          <w:b/>
          <w:color w:val="000000" w:themeColor="text1"/>
          <w:sz w:val="28"/>
          <w:szCs w:val="28"/>
        </w:rPr>
        <w:t>ã</w:t>
      </w:r>
      <w:r>
        <w:rPr>
          <w:b/>
          <w:color w:val="000000" w:themeColor="text1"/>
          <w:sz w:val="28"/>
          <w:szCs w:val="28"/>
        </w:rPr>
        <w:t xml:space="preserve"> v</w:t>
      </w:r>
      <w:r w:rsidRPr="00CE598A">
        <w:rPr>
          <w:b/>
          <w:color w:val="000000" w:themeColor="text1"/>
          <w:sz w:val="28"/>
          <w:szCs w:val="28"/>
        </w:rPr>
        <w:t>à</w:t>
      </w:r>
      <w:r>
        <w:rPr>
          <w:b/>
          <w:color w:val="000000" w:themeColor="text1"/>
          <w:sz w:val="28"/>
          <w:szCs w:val="28"/>
        </w:rPr>
        <w:t xml:space="preserve"> ban c</w:t>
      </w:r>
      <w:r w:rsidRPr="00CE598A">
        <w:rPr>
          <w:b/>
          <w:color w:val="000000" w:themeColor="text1"/>
          <w:sz w:val="28"/>
          <w:szCs w:val="28"/>
        </w:rPr>
        <w:t>ô</w:t>
      </w:r>
      <w:r>
        <w:rPr>
          <w:b/>
          <w:color w:val="000000" w:themeColor="text1"/>
          <w:sz w:val="28"/>
          <w:szCs w:val="28"/>
        </w:rPr>
        <w:t>ng t</w:t>
      </w:r>
      <w:r w:rsidRPr="00CE598A">
        <w:rPr>
          <w:b/>
          <w:color w:val="000000" w:themeColor="text1"/>
          <w:sz w:val="28"/>
          <w:szCs w:val="28"/>
        </w:rPr>
        <w:t>ác</w:t>
      </w:r>
      <w:r>
        <w:rPr>
          <w:b/>
          <w:color w:val="000000" w:themeColor="text1"/>
          <w:sz w:val="28"/>
          <w:szCs w:val="28"/>
        </w:rPr>
        <w:t xml:space="preserve"> M</w:t>
      </w:r>
      <w:r w:rsidRPr="00CE598A">
        <w:rPr>
          <w:b/>
          <w:color w:val="000000" w:themeColor="text1"/>
          <w:sz w:val="28"/>
          <w:szCs w:val="28"/>
        </w:rPr>
        <w:t>ặt</w:t>
      </w:r>
      <w:r>
        <w:rPr>
          <w:b/>
          <w:color w:val="000000" w:themeColor="text1"/>
          <w:sz w:val="28"/>
          <w:szCs w:val="28"/>
        </w:rPr>
        <w:t xml:space="preserve"> tr</w:t>
      </w:r>
      <w:r w:rsidRPr="00CE598A">
        <w:rPr>
          <w:b/>
          <w:color w:val="000000" w:themeColor="text1"/>
          <w:sz w:val="28"/>
          <w:szCs w:val="28"/>
        </w:rPr>
        <w:t>ận</w:t>
      </w:r>
      <w:r>
        <w:rPr>
          <w:b/>
          <w:color w:val="000000" w:themeColor="text1"/>
          <w:sz w:val="28"/>
          <w:szCs w:val="28"/>
        </w:rPr>
        <w:t xml:space="preserve"> </w:t>
      </w:r>
      <w:r w:rsidRPr="00CE598A">
        <w:rPr>
          <w:b/>
          <w:color w:val="000000" w:themeColor="text1"/>
          <w:sz w:val="28"/>
          <w:szCs w:val="28"/>
        </w:rPr>
        <w:t>ở</w:t>
      </w:r>
      <w:r>
        <w:rPr>
          <w:b/>
          <w:color w:val="000000" w:themeColor="text1"/>
          <w:sz w:val="28"/>
          <w:szCs w:val="28"/>
        </w:rPr>
        <w:t xml:space="preserve"> khu d</w:t>
      </w:r>
      <w:r w:rsidRPr="00CE598A">
        <w:rPr>
          <w:b/>
          <w:color w:val="000000" w:themeColor="text1"/>
          <w:sz w:val="28"/>
          <w:szCs w:val="28"/>
        </w:rPr>
        <w:t>â</w:t>
      </w:r>
      <w:r>
        <w:rPr>
          <w:b/>
          <w:color w:val="000000" w:themeColor="text1"/>
          <w:sz w:val="28"/>
          <w:szCs w:val="28"/>
        </w:rPr>
        <w:t>n c</w:t>
      </w:r>
      <w:r w:rsidRPr="00CE598A">
        <w:rPr>
          <w:b/>
          <w:color w:val="000000" w:themeColor="text1"/>
          <w:sz w:val="28"/>
          <w:szCs w:val="28"/>
        </w:rPr>
        <w:t>ư</w:t>
      </w:r>
      <w:r w:rsidR="001D6457">
        <w:rPr>
          <w:b/>
          <w:color w:val="000000" w:themeColor="text1"/>
          <w:sz w:val="28"/>
          <w:szCs w:val="28"/>
        </w:rPr>
        <w:t xml:space="preserve"> tr</w:t>
      </w:r>
      <w:r w:rsidR="001D6457" w:rsidRPr="001D6457">
        <w:rPr>
          <w:b/>
          <w:color w:val="000000" w:themeColor="text1"/>
          <w:sz w:val="28"/>
          <w:szCs w:val="28"/>
        </w:rPr>
        <w:t>ê</w:t>
      </w:r>
      <w:r w:rsidR="001D6457">
        <w:rPr>
          <w:b/>
          <w:color w:val="000000" w:themeColor="text1"/>
          <w:sz w:val="28"/>
          <w:szCs w:val="28"/>
        </w:rPr>
        <w:t xml:space="preserve">n </w:t>
      </w:r>
      <w:r w:rsidR="001D6457" w:rsidRPr="001D6457">
        <w:rPr>
          <w:b/>
          <w:color w:val="000000" w:themeColor="text1"/>
          <w:sz w:val="28"/>
          <w:szCs w:val="28"/>
        </w:rPr>
        <w:t>địa</w:t>
      </w:r>
      <w:r w:rsidR="001D6457">
        <w:rPr>
          <w:b/>
          <w:color w:val="000000" w:themeColor="text1"/>
          <w:sz w:val="28"/>
          <w:szCs w:val="28"/>
        </w:rPr>
        <w:t xml:space="preserve"> b</w:t>
      </w:r>
      <w:r w:rsidR="001D6457" w:rsidRPr="001D6457">
        <w:rPr>
          <w:b/>
          <w:color w:val="000000" w:themeColor="text1"/>
          <w:sz w:val="28"/>
          <w:szCs w:val="28"/>
        </w:rPr>
        <w:t>àn</w:t>
      </w:r>
      <w:r w:rsidR="001D6457">
        <w:rPr>
          <w:b/>
          <w:color w:val="000000" w:themeColor="text1"/>
          <w:sz w:val="28"/>
          <w:szCs w:val="28"/>
        </w:rPr>
        <w:t xml:space="preserve"> t</w:t>
      </w:r>
      <w:r w:rsidR="001D6457" w:rsidRPr="001D6457">
        <w:rPr>
          <w:b/>
          <w:color w:val="000000" w:themeColor="text1"/>
          <w:sz w:val="28"/>
          <w:szCs w:val="28"/>
        </w:rPr>
        <w:t>ỉnh</w:t>
      </w:r>
      <w:r w:rsidR="001D6457">
        <w:rPr>
          <w:b/>
          <w:color w:val="000000" w:themeColor="text1"/>
          <w:sz w:val="28"/>
          <w:szCs w:val="28"/>
        </w:rPr>
        <w:t xml:space="preserve"> Qu</w:t>
      </w:r>
      <w:r w:rsidR="001D6457" w:rsidRPr="001D6457">
        <w:rPr>
          <w:b/>
          <w:color w:val="000000" w:themeColor="text1"/>
          <w:sz w:val="28"/>
          <w:szCs w:val="28"/>
        </w:rPr>
        <w:t>ảng</w:t>
      </w:r>
      <w:r w:rsidR="001D6457">
        <w:rPr>
          <w:b/>
          <w:color w:val="000000" w:themeColor="text1"/>
          <w:sz w:val="28"/>
          <w:szCs w:val="28"/>
        </w:rPr>
        <w:t xml:space="preserve"> Tr</w:t>
      </w:r>
      <w:r w:rsidR="001D6457" w:rsidRPr="001D6457">
        <w:rPr>
          <w:b/>
          <w:color w:val="000000" w:themeColor="text1"/>
          <w:sz w:val="28"/>
          <w:szCs w:val="28"/>
        </w:rPr>
        <w:t>ị</w:t>
      </w:r>
    </w:p>
    <w:p w:rsidR="00075EF0" w:rsidRPr="00D6568C" w:rsidRDefault="007A46D7" w:rsidP="00075EF0">
      <w:pPr>
        <w:pStyle w:val="NormalWeb"/>
        <w:shd w:val="clear" w:color="auto" w:fill="FFFFFF"/>
        <w:spacing w:before="0" w:beforeAutospacing="0" w:after="0" w:afterAutospacing="0" w:line="180" w:lineRule="atLeast"/>
        <w:jc w:val="center"/>
        <w:rPr>
          <w:b/>
          <w:bCs/>
          <w:color w:val="000000"/>
          <w:sz w:val="28"/>
          <w:szCs w:val="28"/>
        </w:rPr>
      </w:pPr>
      <w:r>
        <w:rPr>
          <w:b/>
          <w:bCs/>
          <w:noProof/>
          <w:color w:val="000000"/>
          <w:sz w:val="28"/>
          <w:szCs w:val="28"/>
        </w:rPr>
        <w:pict>
          <v:shape id="AutoShape 4" o:spid="_x0000_s1028" type="#_x0000_t32" style="position:absolute;left:0;text-align:left;margin-left:168.1pt;margin-top:2.35pt;width:110.0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Nq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ZSH8QzGFRBVqa0NDdKjejUvmn53SOmqI6rlMfjtZCA3CxnJu5RwcQaK7IbPmkEMAfw4&#10;q2Nj+wAJU0DHKMnpJgk/ekThYzZZPM4m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"/>
        </w:pict>
      </w:r>
    </w:p>
    <w:p w:rsidR="00075EF0" w:rsidRDefault="00075EF0" w:rsidP="00075EF0">
      <w:pPr>
        <w:pStyle w:val="NormalWeb"/>
        <w:shd w:val="clear" w:color="auto" w:fill="FFFFFF"/>
        <w:spacing w:before="0" w:beforeAutospacing="0" w:after="0" w:afterAutospacing="0"/>
        <w:jc w:val="center"/>
        <w:rPr>
          <w:b/>
          <w:bCs/>
          <w:color w:val="000000"/>
          <w:sz w:val="28"/>
          <w:szCs w:val="28"/>
        </w:rPr>
      </w:pPr>
      <w:r w:rsidRPr="00D6568C">
        <w:rPr>
          <w:b/>
          <w:bCs/>
          <w:color w:val="000000"/>
          <w:sz w:val="28"/>
          <w:szCs w:val="28"/>
        </w:rPr>
        <w:t xml:space="preserve">HỘI ĐỒNG NHÂN DÂN TỈNH </w:t>
      </w:r>
      <w:r>
        <w:rPr>
          <w:b/>
          <w:bCs/>
          <w:sz w:val="28"/>
          <w:szCs w:val="28"/>
        </w:rPr>
        <w:t>QUẢNG TRỊ</w:t>
      </w:r>
    </w:p>
    <w:p w:rsidR="00075EF0" w:rsidRPr="00D6568C" w:rsidRDefault="00075EF0" w:rsidP="00075EF0">
      <w:pPr>
        <w:pStyle w:val="NormalWeb"/>
        <w:shd w:val="clear" w:color="auto" w:fill="FFFFFF"/>
        <w:spacing w:before="0" w:beforeAutospacing="0" w:after="0" w:afterAutospacing="0"/>
        <w:jc w:val="center"/>
        <w:rPr>
          <w:color w:val="000000"/>
          <w:sz w:val="28"/>
          <w:szCs w:val="28"/>
        </w:rPr>
      </w:pPr>
      <w:r w:rsidRPr="00D6568C">
        <w:rPr>
          <w:b/>
          <w:bCs/>
          <w:color w:val="000000"/>
          <w:sz w:val="28"/>
          <w:szCs w:val="28"/>
        </w:rPr>
        <w:t>KHÓA</w:t>
      </w:r>
      <w:r>
        <w:rPr>
          <w:b/>
          <w:bCs/>
          <w:color w:val="000000"/>
          <w:sz w:val="28"/>
          <w:szCs w:val="28"/>
        </w:rPr>
        <w:t xml:space="preserve"> VII</w:t>
      </w:r>
      <w:r w:rsidRPr="00D6568C">
        <w:rPr>
          <w:b/>
          <w:bCs/>
          <w:color w:val="000000"/>
          <w:sz w:val="28"/>
          <w:szCs w:val="28"/>
        </w:rPr>
        <w:t xml:space="preserve">, KỲ HỌP THỨ </w:t>
      </w:r>
      <w:r>
        <w:rPr>
          <w:b/>
          <w:bCs/>
          <w:color w:val="000000"/>
          <w:sz w:val="28"/>
          <w:szCs w:val="28"/>
        </w:rPr>
        <w:t>…</w:t>
      </w:r>
    </w:p>
    <w:p w:rsidR="00075EF0" w:rsidRDefault="00075EF0" w:rsidP="00075EF0">
      <w:pPr>
        <w:pStyle w:val="NormalWeb"/>
        <w:shd w:val="clear" w:color="auto" w:fill="FFFFFF"/>
        <w:spacing w:before="120" w:beforeAutospacing="0" w:after="0" w:afterAutospacing="0" w:line="180" w:lineRule="atLeast"/>
        <w:rPr>
          <w:i/>
          <w:iCs/>
          <w:color w:val="000000"/>
          <w:sz w:val="28"/>
          <w:szCs w:val="28"/>
        </w:rPr>
      </w:pPr>
    </w:p>
    <w:p w:rsidR="00075EF0" w:rsidRDefault="00075EF0" w:rsidP="00075EF0">
      <w:pPr>
        <w:autoSpaceDE w:val="0"/>
        <w:autoSpaceDN w:val="0"/>
        <w:adjustRightInd w:val="0"/>
        <w:spacing w:line="320" w:lineRule="exact"/>
        <w:ind w:firstLine="567"/>
        <w:jc w:val="both"/>
        <w:rPr>
          <w:bCs/>
          <w:i/>
          <w:color w:val="000000"/>
        </w:rPr>
      </w:pPr>
      <w:r w:rsidRPr="0071539F">
        <w:rPr>
          <w:bCs/>
          <w:i/>
          <w:color w:val="000000"/>
        </w:rPr>
        <w:t>Căn cứ Luật Tổ chức chính quyền địa phương ngày 19 tháng 6 năm 2015;</w:t>
      </w:r>
    </w:p>
    <w:p w:rsidR="00CE598A" w:rsidRPr="0071539F" w:rsidRDefault="00CE598A" w:rsidP="00075EF0">
      <w:pPr>
        <w:autoSpaceDE w:val="0"/>
        <w:autoSpaceDN w:val="0"/>
        <w:adjustRightInd w:val="0"/>
        <w:spacing w:line="320" w:lineRule="exact"/>
        <w:ind w:firstLine="567"/>
        <w:jc w:val="both"/>
        <w:rPr>
          <w:bCs/>
          <w:i/>
          <w:color w:val="000000"/>
        </w:rPr>
      </w:pPr>
      <w:r>
        <w:rPr>
          <w:bCs/>
          <w:i/>
          <w:color w:val="000000"/>
        </w:rPr>
        <w:t>C</w:t>
      </w:r>
      <w:r w:rsidRPr="00CE598A">
        <w:rPr>
          <w:bCs/>
          <w:i/>
          <w:color w:val="000000"/>
        </w:rPr>
        <w:t>ă</w:t>
      </w:r>
      <w:r>
        <w:rPr>
          <w:bCs/>
          <w:i/>
          <w:color w:val="000000"/>
        </w:rPr>
        <w:t>n c</w:t>
      </w:r>
      <w:r w:rsidRPr="00CE598A">
        <w:rPr>
          <w:bCs/>
          <w:i/>
          <w:color w:val="000000"/>
        </w:rPr>
        <w:t>ứ</w:t>
      </w:r>
      <w:r>
        <w:rPr>
          <w:bCs/>
          <w:i/>
          <w:color w:val="000000"/>
        </w:rPr>
        <w:t xml:space="preserve"> Lu</w:t>
      </w:r>
      <w:r w:rsidRPr="00CE598A">
        <w:rPr>
          <w:bCs/>
          <w:i/>
          <w:color w:val="000000"/>
        </w:rPr>
        <w:t>ật</w:t>
      </w:r>
      <w:r>
        <w:rPr>
          <w:bCs/>
          <w:i/>
          <w:color w:val="000000"/>
        </w:rPr>
        <w:t xml:space="preserve"> ban h</w:t>
      </w:r>
      <w:r w:rsidRPr="00CE598A">
        <w:rPr>
          <w:bCs/>
          <w:i/>
          <w:color w:val="000000"/>
        </w:rPr>
        <w:t>ành</w:t>
      </w:r>
      <w:r>
        <w:rPr>
          <w:bCs/>
          <w:i/>
          <w:color w:val="000000"/>
        </w:rPr>
        <w:t xml:space="preserve"> v</w:t>
      </w:r>
      <w:r w:rsidRPr="00CE598A">
        <w:rPr>
          <w:bCs/>
          <w:i/>
          <w:color w:val="000000"/>
        </w:rPr>
        <w:t>ă</w:t>
      </w:r>
      <w:r>
        <w:rPr>
          <w:bCs/>
          <w:i/>
          <w:color w:val="000000"/>
        </w:rPr>
        <w:t>n b</w:t>
      </w:r>
      <w:r w:rsidRPr="00CE598A">
        <w:rPr>
          <w:bCs/>
          <w:i/>
          <w:color w:val="000000"/>
        </w:rPr>
        <w:t>ản</w:t>
      </w:r>
      <w:r>
        <w:rPr>
          <w:bCs/>
          <w:i/>
          <w:color w:val="000000"/>
        </w:rPr>
        <w:t xml:space="preserve"> quy ph</w:t>
      </w:r>
      <w:r w:rsidRPr="00CE598A">
        <w:rPr>
          <w:bCs/>
          <w:i/>
          <w:color w:val="000000"/>
        </w:rPr>
        <w:t>ạm</w:t>
      </w:r>
      <w:r>
        <w:rPr>
          <w:bCs/>
          <w:i/>
          <w:color w:val="000000"/>
        </w:rPr>
        <w:t xml:space="preserve"> ph</w:t>
      </w:r>
      <w:r w:rsidRPr="00CE598A">
        <w:rPr>
          <w:bCs/>
          <w:i/>
          <w:color w:val="000000"/>
        </w:rPr>
        <w:t>áp</w:t>
      </w:r>
      <w:r>
        <w:rPr>
          <w:bCs/>
          <w:i/>
          <w:color w:val="000000"/>
        </w:rPr>
        <w:t xml:space="preserve"> lu</w:t>
      </w:r>
      <w:r w:rsidRPr="00CE598A">
        <w:rPr>
          <w:bCs/>
          <w:i/>
          <w:color w:val="000000"/>
        </w:rPr>
        <w:t>ật</w:t>
      </w:r>
      <w:r w:rsidR="001D6457">
        <w:rPr>
          <w:bCs/>
          <w:i/>
          <w:color w:val="000000"/>
        </w:rPr>
        <w:t xml:space="preserve"> ng</w:t>
      </w:r>
      <w:r w:rsidR="001D6457" w:rsidRPr="001D6457">
        <w:rPr>
          <w:bCs/>
          <w:i/>
          <w:color w:val="000000"/>
        </w:rPr>
        <w:t>ày</w:t>
      </w:r>
      <w:r w:rsidR="001D6457">
        <w:rPr>
          <w:bCs/>
          <w:i/>
          <w:color w:val="000000"/>
        </w:rPr>
        <w:t xml:space="preserve"> 22 th</w:t>
      </w:r>
      <w:r w:rsidR="001D6457" w:rsidRPr="001D6457">
        <w:rPr>
          <w:bCs/>
          <w:i/>
          <w:color w:val="000000"/>
        </w:rPr>
        <w:t>áng</w:t>
      </w:r>
      <w:r w:rsidR="001D6457">
        <w:rPr>
          <w:bCs/>
          <w:i/>
          <w:color w:val="000000"/>
        </w:rPr>
        <w:t xml:space="preserve"> 6 </w:t>
      </w:r>
      <w:r>
        <w:rPr>
          <w:bCs/>
          <w:i/>
          <w:color w:val="000000"/>
        </w:rPr>
        <w:t xml:space="preserve"> n</w:t>
      </w:r>
      <w:r w:rsidRPr="00CE598A">
        <w:rPr>
          <w:bCs/>
          <w:i/>
          <w:color w:val="000000"/>
        </w:rPr>
        <w:t>ă</w:t>
      </w:r>
      <w:r>
        <w:rPr>
          <w:bCs/>
          <w:i/>
          <w:color w:val="000000"/>
        </w:rPr>
        <w:t>m 2015;</w:t>
      </w:r>
    </w:p>
    <w:p w:rsidR="00075EF0" w:rsidRPr="0071539F" w:rsidRDefault="00075EF0" w:rsidP="00075EF0">
      <w:pPr>
        <w:autoSpaceDE w:val="0"/>
        <w:autoSpaceDN w:val="0"/>
        <w:adjustRightInd w:val="0"/>
        <w:spacing w:before="120" w:after="120" w:line="320" w:lineRule="exact"/>
        <w:ind w:firstLine="567"/>
        <w:jc w:val="both"/>
        <w:rPr>
          <w:rFonts w:eastAsia="Arial"/>
          <w:bCs/>
          <w:i/>
          <w:color w:val="000000" w:themeColor="text1"/>
          <w:szCs w:val="22"/>
          <w:lang w:val="vi-VN"/>
        </w:rPr>
      </w:pPr>
      <w:r w:rsidRPr="0071539F">
        <w:rPr>
          <w:bCs/>
          <w:i/>
          <w:color w:val="000000"/>
        </w:rPr>
        <w:t xml:space="preserve">Căn cứ </w:t>
      </w:r>
      <w:r w:rsidRPr="0071539F">
        <w:rPr>
          <w:rFonts w:eastAsia="Arial"/>
          <w:bCs/>
          <w:i/>
          <w:color w:val="000000" w:themeColor="text1"/>
          <w:szCs w:val="22"/>
          <w:lang w:val="vi-VN"/>
        </w:rPr>
        <w:t>Luật ngân sách nhà nước ngày 25 tháng 6 năm 20</w:t>
      </w:r>
      <w:r w:rsidRPr="0071539F">
        <w:rPr>
          <w:rFonts w:eastAsia="Arial"/>
          <w:bCs/>
          <w:i/>
          <w:color w:val="000000" w:themeColor="text1"/>
          <w:szCs w:val="22"/>
        </w:rPr>
        <w:t>15</w:t>
      </w:r>
      <w:r w:rsidRPr="0071539F">
        <w:rPr>
          <w:rFonts w:eastAsia="Arial"/>
          <w:bCs/>
          <w:i/>
          <w:color w:val="000000" w:themeColor="text1"/>
          <w:szCs w:val="22"/>
          <w:lang w:val="vi-VN"/>
        </w:rPr>
        <w:t>;</w:t>
      </w:r>
    </w:p>
    <w:p w:rsidR="00075EF0" w:rsidRDefault="00075EF0" w:rsidP="00075EF0">
      <w:pPr>
        <w:autoSpaceDE w:val="0"/>
        <w:autoSpaceDN w:val="0"/>
        <w:adjustRightInd w:val="0"/>
        <w:spacing w:line="320" w:lineRule="exact"/>
        <w:ind w:firstLine="567"/>
        <w:jc w:val="both"/>
        <w:rPr>
          <w:bCs/>
          <w:i/>
          <w:color w:val="000000"/>
        </w:rPr>
      </w:pPr>
      <w:r w:rsidRPr="0071539F">
        <w:rPr>
          <w:bCs/>
          <w:i/>
          <w:color w:val="000000"/>
        </w:rPr>
        <w:t xml:space="preserve">Căn cứ Luật Giám định tư pháp </w:t>
      </w:r>
      <w:bookmarkStart w:id="0" w:name="_GoBack"/>
      <w:bookmarkEnd w:id="0"/>
      <w:r w:rsidRPr="0071539F">
        <w:rPr>
          <w:bCs/>
          <w:i/>
          <w:color w:val="000000"/>
        </w:rPr>
        <w:t xml:space="preserve">ngày </w:t>
      </w:r>
      <w:r w:rsidRPr="007B3510">
        <w:rPr>
          <w:bCs/>
          <w:i/>
          <w:color w:val="C00000"/>
        </w:rPr>
        <w:t>20</w:t>
      </w:r>
      <w:r>
        <w:rPr>
          <w:bCs/>
          <w:i/>
          <w:color w:val="C00000"/>
        </w:rPr>
        <w:t xml:space="preserve"> tháng </w:t>
      </w:r>
      <w:r w:rsidRPr="007B3510">
        <w:rPr>
          <w:bCs/>
          <w:i/>
          <w:color w:val="C00000"/>
        </w:rPr>
        <w:t>06</w:t>
      </w:r>
      <w:r>
        <w:rPr>
          <w:bCs/>
          <w:i/>
          <w:color w:val="C00000"/>
        </w:rPr>
        <w:t xml:space="preserve"> năm </w:t>
      </w:r>
      <w:r w:rsidRPr="007B3510">
        <w:rPr>
          <w:bCs/>
          <w:i/>
          <w:color w:val="C00000"/>
        </w:rPr>
        <w:t>2012</w:t>
      </w:r>
      <w:r w:rsidRPr="0071539F">
        <w:rPr>
          <w:bCs/>
          <w:i/>
          <w:color w:val="000000"/>
        </w:rPr>
        <w:t>;</w:t>
      </w:r>
    </w:p>
    <w:p w:rsidR="00CE598A" w:rsidRPr="0071539F" w:rsidRDefault="00341A2A" w:rsidP="00341A2A">
      <w:pPr>
        <w:pStyle w:val="NormalWeb"/>
        <w:shd w:val="clear" w:color="auto" w:fill="FFFFFF"/>
        <w:spacing w:before="120" w:beforeAutospacing="0" w:after="120" w:afterAutospacing="0" w:line="234" w:lineRule="atLeast"/>
        <w:ind w:firstLine="540"/>
        <w:jc w:val="both"/>
        <w:rPr>
          <w:bCs/>
          <w:i/>
          <w:color w:val="000000"/>
        </w:rPr>
      </w:pPr>
      <w:r w:rsidRPr="00341A2A">
        <w:rPr>
          <w:i/>
          <w:iCs/>
          <w:color w:val="000000"/>
          <w:sz w:val="28"/>
          <w:szCs w:val="28"/>
        </w:rPr>
        <w:t xml:space="preserve">- Căn cứ Thông tư số 121/2017/TT-BTC ngày 15/11/2017 của Bộ Tài chính </w:t>
      </w:r>
      <w:r w:rsidRPr="00341A2A">
        <w:rPr>
          <w:i/>
          <w:iCs/>
          <w:color w:val="000000"/>
          <w:sz w:val="28"/>
          <w:szCs w:val="28"/>
          <w:lang w:val="vi-VN"/>
        </w:rPr>
        <w:t>quy định qu</w:t>
      </w:r>
      <w:r w:rsidRPr="00341A2A">
        <w:rPr>
          <w:i/>
          <w:iCs/>
          <w:color w:val="000000"/>
          <w:sz w:val="28"/>
          <w:szCs w:val="28"/>
        </w:rPr>
        <w:t>ả</w:t>
      </w:r>
      <w:r w:rsidRPr="00341A2A">
        <w:rPr>
          <w:i/>
          <w:iCs/>
          <w:color w:val="000000"/>
          <w:sz w:val="28"/>
          <w:szCs w:val="28"/>
          <w:lang w:val="vi-VN"/>
        </w:rPr>
        <w:t>n lý và sử dụng k</w:t>
      </w:r>
      <w:r w:rsidRPr="00341A2A">
        <w:rPr>
          <w:i/>
          <w:iCs/>
          <w:color w:val="000000"/>
          <w:sz w:val="28"/>
          <w:szCs w:val="28"/>
        </w:rPr>
        <w:t>i</w:t>
      </w:r>
      <w:r w:rsidRPr="00341A2A">
        <w:rPr>
          <w:i/>
          <w:iCs/>
          <w:color w:val="000000"/>
          <w:sz w:val="28"/>
          <w:szCs w:val="28"/>
          <w:lang w:val="vi-VN"/>
        </w:rPr>
        <w:t>nh phí thực hiện Cuộc vận động </w:t>
      </w:r>
      <w:r w:rsidRPr="00341A2A">
        <w:rPr>
          <w:i/>
          <w:iCs/>
          <w:color w:val="000000"/>
          <w:sz w:val="28"/>
          <w:szCs w:val="28"/>
        </w:rPr>
        <w:t>“</w:t>
      </w:r>
      <w:r w:rsidRPr="00341A2A">
        <w:rPr>
          <w:i/>
          <w:iCs/>
          <w:color w:val="000000"/>
          <w:sz w:val="28"/>
          <w:szCs w:val="28"/>
          <w:lang w:val="vi-VN"/>
        </w:rPr>
        <w:t>Toàn dân đoàn kết xây dựng nông thôn mới, đ</w:t>
      </w:r>
      <w:r w:rsidRPr="00341A2A">
        <w:rPr>
          <w:i/>
          <w:iCs/>
          <w:color w:val="000000"/>
          <w:sz w:val="28"/>
          <w:szCs w:val="28"/>
        </w:rPr>
        <w:t>ô </w:t>
      </w:r>
      <w:r w:rsidRPr="00341A2A">
        <w:rPr>
          <w:i/>
          <w:iCs/>
          <w:color w:val="000000"/>
          <w:sz w:val="28"/>
          <w:szCs w:val="28"/>
          <w:lang w:val="vi-VN"/>
        </w:rPr>
        <w:t>thị văn minh</w:t>
      </w:r>
      <w:r w:rsidRPr="00341A2A">
        <w:rPr>
          <w:i/>
          <w:iCs/>
          <w:color w:val="000000"/>
          <w:sz w:val="28"/>
          <w:szCs w:val="28"/>
        </w:rPr>
        <w:t xml:space="preserve">”. </w:t>
      </w:r>
    </w:p>
    <w:p w:rsidR="001D6457" w:rsidRDefault="00075EF0" w:rsidP="001D6457">
      <w:pPr>
        <w:pStyle w:val="NormalWeb"/>
        <w:shd w:val="clear" w:color="auto" w:fill="FFFFFF"/>
        <w:spacing w:before="0" w:beforeAutospacing="0" w:after="0" w:afterAutospacing="0"/>
        <w:jc w:val="both"/>
        <w:rPr>
          <w:color w:val="000000" w:themeColor="text1"/>
          <w:sz w:val="28"/>
          <w:szCs w:val="28"/>
        </w:rPr>
      </w:pPr>
      <w:r>
        <w:rPr>
          <w:i/>
          <w:iCs/>
          <w:color w:val="000000"/>
          <w:sz w:val="28"/>
          <w:szCs w:val="28"/>
          <w:lang w:val="nb-NO"/>
        </w:rPr>
        <w:t>Xét Tờ trình số .....</w:t>
      </w:r>
      <w:r w:rsidRPr="00B50ED9">
        <w:rPr>
          <w:i/>
          <w:iCs/>
          <w:color w:val="000000"/>
          <w:sz w:val="28"/>
          <w:szCs w:val="28"/>
          <w:lang w:val="nb-NO"/>
        </w:rPr>
        <w:t>/TTr-UBND ngày</w:t>
      </w:r>
      <w:r w:rsidR="00341A2A">
        <w:rPr>
          <w:i/>
          <w:iCs/>
          <w:color w:val="000000"/>
          <w:sz w:val="28"/>
          <w:szCs w:val="28"/>
          <w:lang w:val="nb-NO"/>
        </w:rPr>
        <w:t xml:space="preserve">   </w:t>
      </w:r>
      <w:r w:rsidRPr="00B50ED9">
        <w:rPr>
          <w:i/>
          <w:iCs/>
          <w:color w:val="000000"/>
          <w:sz w:val="28"/>
          <w:szCs w:val="28"/>
          <w:lang w:val="nb-NO"/>
        </w:rPr>
        <w:t xml:space="preserve"> tháng</w:t>
      </w:r>
      <w:r w:rsidR="00341A2A">
        <w:rPr>
          <w:i/>
          <w:iCs/>
          <w:color w:val="000000"/>
          <w:sz w:val="28"/>
          <w:szCs w:val="28"/>
          <w:lang w:val="nb-NO"/>
        </w:rPr>
        <w:t xml:space="preserve">   </w:t>
      </w:r>
      <w:r w:rsidRPr="00B50ED9">
        <w:rPr>
          <w:i/>
          <w:iCs/>
          <w:color w:val="000000"/>
          <w:sz w:val="28"/>
          <w:szCs w:val="28"/>
          <w:lang w:val="nb-NO"/>
        </w:rPr>
        <w:t>năm 201</w:t>
      </w:r>
      <w:r w:rsidR="00341A2A">
        <w:rPr>
          <w:i/>
          <w:iCs/>
          <w:color w:val="000000"/>
          <w:sz w:val="28"/>
          <w:szCs w:val="28"/>
          <w:lang w:val="nb-NO"/>
        </w:rPr>
        <w:t>9</w:t>
      </w:r>
      <w:r w:rsidRPr="00B50ED9">
        <w:rPr>
          <w:i/>
          <w:iCs/>
          <w:color w:val="000000"/>
          <w:sz w:val="28"/>
          <w:szCs w:val="28"/>
          <w:lang w:val="nb-NO"/>
        </w:rPr>
        <w:t xml:space="preserve"> của Ủy ban nhân dân tỉnh về </w:t>
      </w:r>
      <w:r w:rsidR="001D6457">
        <w:rPr>
          <w:i/>
          <w:iCs/>
          <w:color w:val="000000"/>
          <w:sz w:val="28"/>
          <w:szCs w:val="28"/>
          <w:lang w:val="nb-NO"/>
        </w:rPr>
        <w:t>vi</w:t>
      </w:r>
      <w:r w:rsidR="001D6457" w:rsidRPr="001D6457">
        <w:rPr>
          <w:i/>
          <w:iCs/>
          <w:color w:val="000000"/>
          <w:sz w:val="28"/>
          <w:szCs w:val="28"/>
          <w:lang w:val="nb-NO"/>
        </w:rPr>
        <w:t>ệc</w:t>
      </w:r>
      <w:r w:rsidR="001D6457">
        <w:rPr>
          <w:i/>
          <w:iCs/>
          <w:color w:val="000000"/>
          <w:sz w:val="28"/>
          <w:szCs w:val="28"/>
          <w:lang w:val="nb-NO"/>
        </w:rPr>
        <w:t xml:space="preserve"> ban h</w:t>
      </w:r>
      <w:r w:rsidR="001D6457" w:rsidRPr="001D6457">
        <w:rPr>
          <w:i/>
          <w:iCs/>
          <w:color w:val="000000"/>
          <w:sz w:val="28"/>
          <w:szCs w:val="28"/>
          <w:lang w:val="nb-NO"/>
        </w:rPr>
        <w:t>ành</w:t>
      </w:r>
      <w:r w:rsidR="00341A2A">
        <w:rPr>
          <w:i/>
          <w:iCs/>
          <w:color w:val="000000"/>
          <w:sz w:val="28"/>
          <w:szCs w:val="28"/>
          <w:lang w:val="nb-NO"/>
        </w:rPr>
        <w:t xml:space="preserve"> </w:t>
      </w:r>
      <w:r>
        <w:rPr>
          <w:i/>
          <w:iCs/>
          <w:color w:val="000000"/>
          <w:sz w:val="28"/>
          <w:szCs w:val="28"/>
        </w:rPr>
        <w:t xml:space="preserve">Nghị quyết </w:t>
      </w:r>
      <w:r w:rsidR="00341A2A" w:rsidRPr="00341A2A">
        <w:rPr>
          <w:color w:val="000000" w:themeColor="text1"/>
          <w:sz w:val="28"/>
          <w:szCs w:val="28"/>
        </w:rPr>
        <w:t>Quy định quản lý và sử dụng kinh phí thực hiện cuộc vận động “Toàn dân đoàn kết xây dựng nông thôn mới, đô thị văn minh” đối</w:t>
      </w:r>
      <w:r w:rsidR="00345E04">
        <w:rPr>
          <w:color w:val="000000" w:themeColor="text1"/>
          <w:sz w:val="28"/>
          <w:szCs w:val="28"/>
        </w:rPr>
        <w:t xml:space="preserve"> với UBMTTQ Việt Nam cấp xã và B</w:t>
      </w:r>
      <w:r w:rsidR="00341A2A" w:rsidRPr="00341A2A">
        <w:rPr>
          <w:color w:val="000000" w:themeColor="text1"/>
          <w:sz w:val="28"/>
          <w:szCs w:val="28"/>
        </w:rPr>
        <w:t>an công tác Mặt trận ở khu dân cư</w:t>
      </w:r>
      <w:r w:rsidR="001D6457">
        <w:rPr>
          <w:color w:val="000000" w:themeColor="text1"/>
          <w:sz w:val="28"/>
          <w:szCs w:val="28"/>
        </w:rPr>
        <w:t xml:space="preserve"> tr</w:t>
      </w:r>
      <w:r w:rsidR="001D6457" w:rsidRPr="001D6457">
        <w:rPr>
          <w:color w:val="000000" w:themeColor="text1"/>
          <w:sz w:val="28"/>
          <w:szCs w:val="28"/>
        </w:rPr>
        <w:t>ê</w:t>
      </w:r>
      <w:r w:rsidR="001D6457">
        <w:rPr>
          <w:color w:val="000000" w:themeColor="text1"/>
          <w:sz w:val="28"/>
          <w:szCs w:val="28"/>
        </w:rPr>
        <w:t xml:space="preserve">n </w:t>
      </w:r>
      <w:r w:rsidR="001D6457" w:rsidRPr="001D6457">
        <w:rPr>
          <w:color w:val="000000" w:themeColor="text1"/>
          <w:sz w:val="28"/>
          <w:szCs w:val="28"/>
        </w:rPr>
        <w:t>địa</w:t>
      </w:r>
      <w:r w:rsidR="001D6457">
        <w:rPr>
          <w:color w:val="000000" w:themeColor="text1"/>
          <w:sz w:val="28"/>
          <w:szCs w:val="28"/>
        </w:rPr>
        <w:t xml:space="preserve"> b</w:t>
      </w:r>
      <w:r w:rsidR="001D6457" w:rsidRPr="001D6457">
        <w:rPr>
          <w:color w:val="000000" w:themeColor="text1"/>
          <w:sz w:val="28"/>
          <w:szCs w:val="28"/>
        </w:rPr>
        <w:t>àn</w:t>
      </w:r>
      <w:r w:rsidR="001D6457">
        <w:rPr>
          <w:color w:val="000000" w:themeColor="text1"/>
          <w:sz w:val="28"/>
          <w:szCs w:val="28"/>
        </w:rPr>
        <w:t xml:space="preserve"> t</w:t>
      </w:r>
      <w:r w:rsidR="001D6457" w:rsidRPr="001D6457">
        <w:rPr>
          <w:color w:val="000000" w:themeColor="text1"/>
          <w:sz w:val="28"/>
          <w:szCs w:val="28"/>
        </w:rPr>
        <w:t>ỉnh</w:t>
      </w:r>
      <w:r w:rsidR="001D6457">
        <w:rPr>
          <w:color w:val="000000" w:themeColor="text1"/>
          <w:sz w:val="28"/>
          <w:szCs w:val="28"/>
        </w:rPr>
        <w:t xml:space="preserve"> Qu</w:t>
      </w:r>
      <w:r w:rsidR="001D6457" w:rsidRPr="001D6457">
        <w:rPr>
          <w:color w:val="000000" w:themeColor="text1"/>
          <w:sz w:val="28"/>
          <w:szCs w:val="28"/>
        </w:rPr>
        <w:t>ảng</w:t>
      </w:r>
      <w:r w:rsidR="001D6457">
        <w:rPr>
          <w:color w:val="000000" w:themeColor="text1"/>
          <w:sz w:val="28"/>
          <w:szCs w:val="28"/>
        </w:rPr>
        <w:t xml:space="preserve"> Tr</w:t>
      </w:r>
      <w:r w:rsidR="001D6457" w:rsidRPr="001D6457">
        <w:rPr>
          <w:color w:val="000000" w:themeColor="text1"/>
          <w:sz w:val="28"/>
          <w:szCs w:val="28"/>
        </w:rPr>
        <w:t>ị</w:t>
      </w:r>
      <w:r w:rsidR="001D6457">
        <w:rPr>
          <w:color w:val="000000" w:themeColor="text1"/>
          <w:sz w:val="28"/>
          <w:szCs w:val="28"/>
        </w:rPr>
        <w:t>.</w:t>
      </w:r>
    </w:p>
    <w:p w:rsidR="00075EF0" w:rsidRPr="00D6568C" w:rsidRDefault="00075EF0" w:rsidP="00345E04">
      <w:pPr>
        <w:pStyle w:val="NormalWeb"/>
        <w:shd w:val="clear" w:color="auto" w:fill="FFFFFF"/>
        <w:spacing w:before="0" w:beforeAutospacing="0" w:after="0" w:afterAutospacing="0"/>
        <w:jc w:val="center"/>
        <w:rPr>
          <w:color w:val="000000"/>
          <w:sz w:val="28"/>
          <w:szCs w:val="28"/>
        </w:rPr>
      </w:pPr>
      <w:r w:rsidRPr="00D6568C">
        <w:rPr>
          <w:b/>
          <w:bCs/>
          <w:color w:val="000000"/>
          <w:sz w:val="28"/>
          <w:szCs w:val="28"/>
        </w:rPr>
        <w:t>QUYẾT NGHỊ:</w:t>
      </w:r>
    </w:p>
    <w:p w:rsidR="00075EF0" w:rsidRDefault="00075EF0" w:rsidP="00075EF0">
      <w:pPr>
        <w:pStyle w:val="NormalWeb"/>
        <w:shd w:val="clear" w:color="auto" w:fill="FFFFFF"/>
        <w:spacing w:before="120" w:beforeAutospacing="0" w:after="0" w:afterAutospacing="0" w:line="180" w:lineRule="atLeast"/>
        <w:ind w:firstLine="450"/>
        <w:jc w:val="both"/>
        <w:rPr>
          <w:b/>
          <w:color w:val="000000"/>
          <w:sz w:val="28"/>
          <w:szCs w:val="28"/>
        </w:rPr>
      </w:pPr>
      <w:r w:rsidRPr="007432F0">
        <w:rPr>
          <w:b/>
          <w:bCs/>
          <w:color w:val="000000"/>
          <w:sz w:val="28"/>
          <w:szCs w:val="28"/>
        </w:rPr>
        <w:t>Điều 1.</w:t>
      </w:r>
      <w:r w:rsidR="00BF6808">
        <w:rPr>
          <w:b/>
          <w:bCs/>
          <w:color w:val="000000"/>
          <w:sz w:val="28"/>
          <w:szCs w:val="28"/>
        </w:rPr>
        <w:t xml:space="preserve"> </w:t>
      </w:r>
      <w:r w:rsidRPr="007432F0">
        <w:rPr>
          <w:b/>
          <w:color w:val="000000"/>
          <w:sz w:val="28"/>
          <w:szCs w:val="28"/>
        </w:rPr>
        <w:t>Phạm vi điều chỉnh, đối tượng áp dụng</w:t>
      </w:r>
    </w:p>
    <w:p w:rsidR="000644F4" w:rsidRPr="007432F0" w:rsidRDefault="000644F4" w:rsidP="000644F4">
      <w:pPr>
        <w:pStyle w:val="NormalWeb"/>
        <w:numPr>
          <w:ilvl w:val="0"/>
          <w:numId w:val="3"/>
        </w:numPr>
        <w:shd w:val="clear" w:color="auto" w:fill="FFFFFF"/>
        <w:spacing w:before="120" w:beforeAutospacing="0" w:after="0" w:afterAutospacing="0" w:line="180" w:lineRule="atLeast"/>
        <w:jc w:val="both"/>
        <w:rPr>
          <w:b/>
          <w:color w:val="000000"/>
          <w:sz w:val="28"/>
          <w:szCs w:val="28"/>
        </w:rPr>
      </w:pPr>
      <w:r>
        <w:rPr>
          <w:b/>
          <w:color w:val="000000"/>
          <w:sz w:val="28"/>
          <w:szCs w:val="28"/>
        </w:rPr>
        <w:t>Ph</w:t>
      </w:r>
      <w:r w:rsidRPr="000644F4">
        <w:rPr>
          <w:b/>
          <w:color w:val="000000"/>
          <w:sz w:val="28"/>
          <w:szCs w:val="28"/>
        </w:rPr>
        <w:t>ạm</w:t>
      </w:r>
      <w:r>
        <w:rPr>
          <w:b/>
          <w:color w:val="000000"/>
          <w:sz w:val="28"/>
          <w:szCs w:val="28"/>
        </w:rPr>
        <w:t xml:space="preserve"> vi </w:t>
      </w:r>
      <w:r w:rsidRPr="000644F4">
        <w:rPr>
          <w:b/>
          <w:color w:val="000000"/>
          <w:sz w:val="28"/>
          <w:szCs w:val="28"/>
        </w:rPr>
        <w:t>đ</w:t>
      </w:r>
      <w:r>
        <w:rPr>
          <w:b/>
          <w:color w:val="000000"/>
          <w:sz w:val="28"/>
          <w:szCs w:val="28"/>
        </w:rPr>
        <w:t>i</w:t>
      </w:r>
      <w:r w:rsidRPr="000644F4">
        <w:rPr>
          <w:b/>
          <w:color w:val="000000"/>
          <w:sz w:val="28"/>
          <w:szCs w:val="28"/>
        </w:rPr>
        <w:t>ều</w:t>
      </w:r>
      <w:r>
        <w:rPr>
          <w:b/>
          <w:color w:val="000000"/>
          <w:sz w:val="28"/>
          <w:szCs w:val="28"/>
        </w:rPr>
        <w:t xml:space="preserve"> ch</w:t>
      </w:r>
      <w:r w:rsidRPr="000644F4">
        <w:rPr>
          <w:b/>
          <w:color w:val="000000"/>
          <w:sz w:val="28"/>
          <w:szCs w:val="28"/>
        </w:rPr>
        <w:t>ỉnh</w:t>
      </w:r>
    </w:p>
    <w:p w:rsidR="00BC184B" w:rsidRPr="000037EF" w:rsidRDefault="00075EF0" w:rsidP="00BC184B">
      <w:pPr>
        <w:pStyle w:val="NormalWeb"/>
        <w:shd w:val="clear" w:color="auto" w:fill="FFFFFF"/>
        <w:spacing w:before="120" w:beforeAutospacing="0" w:after="120" w:afterAutospacing="0" w:line="234" w:lineRule="atLeast"/>
        <w:ind w:firstLine="540"/>
        <w:jc w:val="both"/>
        <w:rPr>
          <w:color w:val="000000"/>
          <w:sz w:val="28"/>
          <w:szCs w:val="28"/>
        </w:rPr>
      </w:pPr>
      <w:r w:rsidRPr="00BC184B">
        <w:rPr>
          <w:color w:val="000000"/>
          <w:sz w:val="28"/>
          <w:szCs w:val="28"/>
        </w:rPr>
        <w:t>Nghị quyết này quy định</w:t>
      </w:r>
      <w:r w:rsidRPr="0058421E">
        <w:rPr>
          <w:color w:val="000000"/>
        </w:rPr>
        <w:t xml:space="preserve"> </w:t>
      </w:r>
      <w:r w:rsidR="00BC184B" w:rsidRPr="000037EF">
        <w:rPr>
          <w:color w:val="000000"/>
          <w:sz w:val="28"/>
          <w:szCs w:val="28"/>
        </w:rPr>
        <w:t>Việc</w:t>
      </w:r>
      <w:r w:rsidR="00BC184B" w:rsidRPr="000037EF">
        <w:rPr>
          <w:color w:val="000000"/>
          <w:sz w:val="28"/>
          <w:szCs w:val="28"/>
          <w:lang w:val="vi-VN"/>
        </w:rPr>
        <w:t xml:space="preserve"> quản lý và sử dụng kinh phí thực hiện Cuộc vận động “</w:t>
      </w:r>
      <w:r w:rsidR="00BC184B" w:rsidRPr="000037EF">
        <w:rPr>
          <w:i/>
          <w:color w:val="000000"/>
          <w:sz w:val="28"/>
          <w:szCs w:val="28"/>
          <w:lang w:val="vi-VN"/>
        </w:rPr>
        <w:t>Toàn dân đoàn kết xây dựng nông thôn mới, đô thị văn minh</w:t>
      </w:r>
      <w:r w:rsidR="00BC184B" w:rsidRPr="000037EF">
        <w:rPr>
          <w:color w:val="000000"/>
          <w:sz w:val="28"/>
          <w:szCs w:val="28"/>
          <w:lang w:val="vi-VN"/>
        </w:rPr>
        <w:t>” do Ủy ban Mặt trận Tổ quốc Việt Nam các cấp và Ban công tác Mặt trận ở khu dân cư ch</w:t>
      </w:r>
      <w:r w:rsidR="00BC184B" w:rsidRPr="000037EF">
        <w:rPr>
          <w:color w:val="000000"/>
          <w:sz w:val="28"/>
          <w:szCs w:val="28"/>
        </w:rPr>
        <w:t>ủ </w:t>
      </w:r>
      <w:r w:rsidR="00BC184B" w:rsidRPr="000037EF">
        <w:rPr>
          <w:color w:val="000000"/>
          <w:sz w:val="28"/>
          <w:szCs w:val="28"/>
          <w:lang w:val="vi-VN"/>
        </w:rPr>
        <w:t>trì tổ chức thực hiện</w:t>
      </w:r>
      <w:r w:rsidR="001D6457">
        <w:rPr>
          <w:color w:val="000000"/>
          <w:sz w:val="28"/>
          <w:szCs w:val="28"/>
        </w:rPr>
        <w:t xml:space="preserve"> tr</w:t>
      </w:r>
      <w:r w:rsidR="001D6457" w:rsidRPr="001D6457">
        <w:rPr>
          <w:color w:val="000000"/>
          <w:sz w:val="28"/>
          <w:szCs w:val="28"/>
        </w:rPr>
        <w:t>ê</w:t>
      </w:r>
      <w:r w:rsidR="001D6457">
        <w:rPr>
          <w:color w:val="000000"/>
          <w:sz w:val="28"/>
          <w:szCs w:val="28"/>
        </w:rPr>
        <w:t xml:space="preserve">n </w:t>
      </w:r>
      <w:r w:rsidR="001D6457" w:rsidRPr="001D6457">
        <w:rPr>
          <w:color w:val="000000"/>
          <w:sz w:val="28"/>
          <w:szCs w:val="28"/>
        </w:rPr>
        <w:t>địa</w:t>
      </w:r>
      <w:r w:rsidR="001D6457">
        <w:rPr>
          <w:color w:val="000000"/>
          <w:sz w:val="28"/>
          <w:szCs w:val="28"/>
        </w:rPr>
        <w:t xml:space="preserve"> b</w:t>
      </w:r>
      <w:r w:rsidR="001D6457" w:rsidRPr="001D6457">
        <w:rPr>
          <w:color w:val="000000"/>
          <w:sz w:val="28"/>
          <w:szCs w:val="28"/>
        </w:rPr>
        <w:t>àn</w:t>
      </w:r>
      <w:r w:rsidR="001D6457">
        <w:rPr>
          <w:color w:val="000000"/>
          <w:sz w:val="28"/>
          <w:szCs w:val="28"/>
        </w:rPr>
        <w:t xml:space="preserve"> t</w:t>
      </w:r>
      <w:r w:rsidR="001D6457" w:rsidRPr="001D6457">
        <w:rPr>
          <w:color w:val="000000"/>
          <w:sz w:val="28"/>
          <w:szCs w:val="28"/>
        </w:rPr>
        <w:t>ỉnh</w:t>
      </w:r>
      <w:r w:rsidR="001D6457">
        <w:rPr>
          <w:color w:val="000000"/>
          <w:sz w:val="28"/>
          <w:szCs w:val="28"/>
        </w:rPr>
        <w:t xml:space="preserve"> Qu</w:t>
      </w:r>
      <w:r w:rsidR="001D6457" w:rsidRPr="001D6457">
        <w:rPr>
          <w:color w:val="000000"/>
          <w:sz w:val="28"/>
          <w:szCs w:val="28"/>
        </w:rPr>
        <w:t>ảng</w:t>
      </w:r>
      <w:r w:rsidR="001D6457">
        <w:rPr>
          <w:color w:val="000000"/>
          <w:sz w:val="28"/>
          <w:szCs w:val="28"/>
        </w:rPr>
        <w:t xml:space="preserve"> Tr</w:t>
      </w:r>
      <w:r w:rsidR="001D6457" w:rsidRPr="001D6457">
        <w:rPr>
          <w:color w:val="000000"/>
          <w:sz w:val="28"/>
          <w:szCs w:val="28"/>
        </w:rPr>
        <w:t>ị</w:t>
      </w:r>
      <w:r w:rsidR="001D6457">
        <w:rPr>
          <w:color w:val="000000"/>
          <w:sz w:val="28"/>
          <w:szCs w:val="28"/>
        </w:rPr>
        <w:t xml:space="preserve"> </w:t>
      </w:r>
      <w:r w:rsidR="00BC184B" w:rsidRPr="000037EF">
        <w:rPr>
          <w:color w:val="000000"/>
          <w:sz w:val="28"/>
          <w:szCs w:val="28"/>
          <w:lang w:val="vi-VN"/>
        </w:rPr>
        <w:t>.</w:t>
      </w:r>
    </w:p>
    <w:p w:rsidR="00BC184B" w:rsidRPr="001D6457" w:rsidRDefault="00BC184B" w:rsidP="00BC184B">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lang w:val="vi-VN"/>
        </w:rPr>
        <w:t>Kinh phí thực hiện các phong trào, cuộc vận động ở cơ sở, khu dân cư (bao gồm cả thực hiện Phong trào “</w:t>
      </w:r>
      <w:r w:rsidRPr="000037EF">
        <w:rPr>
          <w:i/>
          <w:color w:val="000000"/>
          <w:sz w:val="28"/>
          <w:szCs w:val="28"/>
          <w:lang w:val="vi-VN"/>
        </w:rPr>
        <w:t>Toàn dân đoàn kết xây dựng đời sống văn h</w:t>
      </w:r>
      <w:r w:rsidRPr="000037EF">
        <w:rPr>
          <w:i/>
          <w:color w:val="000000"/>
          <w:sz w:val="28"/>
          <w:szCs w:val="28"/>
        </w:rPr>
        <w:t>ó</w:t>
      </w:r>
      <w:r w:rsidRPr="000037EF">
        <w:rPr>
          <w:i/>
          <w:color w:val="000000"/>
          <w:sz w:val="28"/>
          <w:szCs w:val="28"/>
          <w:lang w:val="vi-VN"/>
        </w:rPr>
        <w:t>a</w:t>
      </w:r>
      <w:r w:rsidRPr="000037EF">
        <w:rPr>
          <w:color w:val="000000"/>
          <w:sz w:val="28"/>
          <w:szCs w:val="28"/>
          <w:lang w:val="vi-VN"/>
        </w:rPr>
        <w:t>”) được lồng ghép với kinh phí thực hiện Cuộc vận động “</w:t>
      </w:r>
      <w:r w:rsidRPr="000037EF">
        <w:rPr>
          <w:i/>
          <w:color w:val="000000"/>
          <w:sz w:val="28"/>
          <w:szCs w:val="28"/>
          <w:lang w:val="vi-VN"/>
        </w:rPr>
        <w:t>Toàn dân đoàn kết xây dựng nông thôn m</w:t>
      </w:r>
      <w:r w:rsidRPr="000037EF">
        <w:rPr>
          <w:i/>
          <w:color w:val="000000"/>
          <w:sz w:val="28"/>
          <w:szCs w:val="28"/>
        </w:rPr>
        <w:t>ớ</w:t>
      </w:r>
      <w:r w:rsidRPr="000037EF">
        <w:rPr>
          <w:i/>
          <w:color w:val="000000"/>
          <w:sz w:val="28"/>
          <w:szCs w:val="28"/>
          <w:lang w:val="vi-VN"/>
        </w:rPr>
        <w:t>i, đô thị văn minh</w:t>
      </w:r>
      <w:r w:rsidRPr="000037EF">
        <w:rPr>
          <w:color w:val="000000"/>
          <w:sz w:val="28"/>
          <w:szCs w:val="28"/>
          <w:lang w:val="vi-VN"/>
        </w:rPr>
        <w:t xml:space="preserve">” </w:t>
      </w:r>
      <w:r w:rsidR="001D6457">
        <w:rPr>
          <w:color w:val="000000"/>
          <w:sz w:val="28"/>
          <w:szCs w:val="28"/>
        </w:rPr>
        <w:t>v</w:t>
      </w:r>
      <w:r w:rsidR="001D6457" w:rsidRPr="001D6457">
        <w:rPr>
          <w:color w:val="000000"/>
          <w:sz w:val="28"/>
          <w:szCs w:val="28"/>
        </w:rPr>
        <w:t>à</w:t>
      </w:r>
      <w:r w:rsidR="001D6457">
        <w:rPr>
          <w:color w:val="000000"/>
          <w:sz w:val="28"/>
          <w:szCs w:val="28"/>
        </w:rPr>
        <w:t xml:space="preserve"> th</w:t>
      </w:r>
      <w:r w:rsidR="001D6457" w:rsidRPr="001D6457">
        <w:rPr>
          <w:color w:val="000000"/>
          <w:sz w:val="28"/>
          <w:szCs w:val="28"/>
        </w:rPr>
        <w:t>ực</w:t>
      </w:r>
      <w:r w:rsidR="001D6457">
        <w:rPr>
          <w:color w:val="000000"/>
          <w:sz w:val="28"/>
          <w:szCs w:val="28"/>
        </w:rPr>
        <w:t xml:space="preserve"> hi</w:t>
      </w:r>
      <w:r w:rsidR="001D6457" w:rsidRPr="001D6457">
        <w:rPr>
          <w:color w:val="000000"/>
          <w:sz w:val="28"/>
          <w:szCs w:val="28"/>
        </w:rPr>
        <w:t>ện</w:t>
      </w:r>
      <w:r w:rsidR="001D6457">
        <w:rPr>
          <w:color w:val="000000"/>
          <w:sz w:val="28"/>
          <w:szCs w:val="28"/>
        </w:rPr>
        <w:t xml:space="preserve"> theo quy </w:t>
      </w:r>
      <w:r w:rsidR="001D6457" w:rsidRPr="001D6457">
        <w:rPr>
          <w:color w:val="000000"/>
          <w:sz w:val="28"/>
          <w:szCs w:val="28"/>
        </w:rPr>
        <w:t>định</w:t>
      </w:r>
      <w:r w:rsidR="001D6457">
        <w:rPr>
          <w:color w:val="000000"/>
          <w:sz w:val="28"/>
          <w:szCs w:val="28"/>
        </w:rPr>
        <w:t xml:space="preserve"> t</w:t>
      </w:r>
      <w:r w:rsidR="001D6457" w:rsidRPr="001D6457">
        <w:rPr>
          <w:color w:val="000000"/>
          <w:sz w:val="28"/>
          <w:szCs w:val="28"/>
        </w:rPr>
        <w:t>ại</w:t>
      </w:r>
      <w:r w:rsidR="001D6457">
        <w:rPr>
          <w:color w:val="000000"/>
          <w:sz w:val="28"/>
          <w:szCs w:val="28"/>
        </w:rPr>
        <w:t xml:space="preserve"> Ngh</w:t>
      </w:r>
      <w:r w:rsidR="001D6457" w:rsidRPr="001D6457">
        <w:rPr>
          <w:color w:val="000000"/>
          <w:sz w:val="28"/>
          <w:szCs w:val="28"/>
        </w:rPr>
        <w:t>ị</w:t>
      </w:r>
      <w:r w:rsidR="001D6457">
        <w:rPr>
          <w:color w:val="000000"/>
          <w:sz w:val="28"/>
          <w:szCs w:val="28"/>
        </w:rPr>
        <w:t xml:space="preserve"> quy</w:t>
      </w:r>
      <w:r w:rsidR="001D6457" w:rsidRPr="001D6457">
        <w:rPr>
          <w:color w:val="000000"/>
          <w:sz w:val="28"/>
          <w:szCs w:val="28"/>
        </w:rPr>
        <w:t>ết</w:t>
      </w:r>
      <w:r w:rsidR="001D6457">
        <w:rPr>
          <w:color w:val="000000"/>
          <w:sz w:val="28"/>
          <w:szCs w:val="28"/>
        </w:rPr>
        <w:t xml:space="preserve"> n</w:t>
      </w:r>
      <w:r w:rsidR="001D6457" w:rsidRPr="001D6457">
        <w:rPr>
          <w:color w:val="000000"/>
          <w:sz w:val="28"/>
          <w:szCs w:val="28"/>
        </w:rPr>
        <w:t>ày</w:t>
      </w:r>
      <w:r w:rsidR="001D6457">
        <w:rPr>
          <w:color w:val="000000"/>
          <w:sz w:val="28"/>
          <w:szCs w:val="28"/>
        </w:rPr>
        <w:t>.</w:t>
      </w:r>
    </w:p>
    <w:p w:rsidR="000644F4" w:rsidRPr="00345E04" w:rsidRDefault="00333C98" w:rsidP="000644F4">
      <w:pPr>
        <w:pStyle w:val="NormalWeb"/>
        <w:numPr>
          <w:ilvl w:val="0"/>
          <w:numId w:val="3"/>
        </w:numPr>
        <w:shd w:val="clear" w:color="auto" w:fill="FFFFFF"/>
        <w:spacing w:before="120" w:beforeAutospacing="0" w:after="120" w:afterAutospacing="0" w:line="234" w:lineRule="atLeast"/>
        <w:jc w:val="both"/>
        <w:rPr>
          <w:b/>
          <w:color w:val="000000"/>
          <w:sz w:val="28"/>
          <w:szCs w:val="28"/>
        </w:rPr>
      </w:pPr>
      <w:r w:rsidRPr="00345E04">
        <w:rPr>
          <w:b/>
          <w:color w:val="000000"/>
          <w:sz w:val="28"/>
          <w:szCs w:val="28"/>
        </w:rPr>
        <w:t xml:space="preserve">Đối tượng áp dụng bao gồm: </w:t>
      </w:r>
    </w:p>
    <w:p w:rsidR="00BC184B" w:rsidRDefault="00333C98" w:rsidP="00BF14F4">
      <w:pPr>
        <w:pStyle w:val="NormalWeb"/>
        <w:shd w:val="clear" w:color="auto" w:fill="FFFFFF"/>
        <w:spacing w:before="120" w:beforeAutospacing="0" w:after="120" w:afterAutospacing="0" w:line="234" w:lineRule="atLeast"/>
        <w:ind w:left="450"/>
        <w:jc w:val="both"/>
        <w:rPr>
          <w:color w:val="000000"/>
        </w:rPr>
      </w:pPr>
      <w:r>
        <w:rPr>
          <w:color w:val="000000"/>
          <w:sz w:val="28"/>
          <w:szCs w:val="28"/>
        </w:rPr>
        <w:lastRenderedPageBreak/>
        <w:t>UBMTTQ Vi</w:t>
      </w:r>
      <w:r w:rsidRPr="00333C98">
        <w:rPr>
          <w:color w:val="000000"/>
          <w:sz w:val="28"/>
          <w:szCs w:val="28"/>
        </w:rPr>
        <w:t>ệt</w:t>
      </w:r>
      <w:r w:rsidR="000644F4">
        <w:rPr>
          <w:color w:val="000000"/>
          <w:sz w:val="28"/>
          <w:szCs w:val="28"/>
        </w:rPr>
        <w:t xml:space="preserve"> nam c</w:t>
      </w:r>
      <w:r w:rsidR="000644F4" w:rsidRPr="000644F4">
        <w:rPr>
          <w:color w:val="000000"/>
          <w:sz w:val="28"/>
          <w:szCs w:val="28"/>
        </w:rPr>
        <w:t>ấp</w:t>
      </w:r>
      <w:r w:rsidR="000644F4">
        <w:rPr>
          <w:color w:val="000000"/>
          <w:sz w:val="28"/>
          <w:szCs w:val="28"/>
        </w:rPr>
        <w:t xml:space="preserve"> x</w:t>
      </w:r>
      <w:r w:rsidR="000644F4" w:rsidRPr="000644F4">
        <w:rPr>
          <w:color w:val="000000"/>
          <w:sz w:val="28"/>
          <w:szCs w:val="28"/>
        </w:rPr>
        <w:t>ã</w:t>
      </w:r>
      <w:r w:rsidR="000644F4">
        <w:rPr>
          <w:color w:val="000000"/>
          <w:sz w:val="28"/>
          <w:szCs w:val="28"/>
        </w:rPr>
        <w:t>, B</w:t>
      </w:r>
      <w:r>
        <w:rPr>
          <w:color w:val="000000"/>
          <w:sz w:val="28"/>
          <w:szCs w:val="28"/>
        </w:rPr>
        <w:t>an c</w:t>
      </w:r>
      <w:r w:rsidRPr="00333C98">
        <w:rPr>
          <w:color w:val="000000"/>
          <w:sz w:val="28"/>
          <w:szCs w:val="28"/>
        </w:rPr>
        <w:t>ô</w:t>
      </w:r>
      <w:r>
        <w:rPr>
          <w:color w:val="000000"/>
          <w:sz w:val="28"/>
          <w:szCs w:val="28"/>
        </w:rPr>
        <w:t>ng t</w:t>
      </w:r>
      <w:r w:rsidRPr="00333C98">
        <w:rPr>
          <w:color w:val="000000"/>
          <w:sz w:val="28"/>
          <w:szCs w:val="28"/>
        </w:rPr>
        <w:t>ác</w:t>
      </w:r>
      <w:r w:rsidR="000644F4">
        <w:rPr>
          <w:color w:val="000000"/>
          <w:sz w:val="28"/>
          <w:szCs w:val="28"/>
        </w:rPr>
        <w:t xml:space="preserve"> M</w:t>
      </w:r>
      <w:r w:rsidRPr="00333C98">
        <w:rPr>
          <w:color w:val="000000"/>
          <w:sz w:val="28"/>
          <w:szCs w:val="28"/>
        </w:rPr>
        <w:t>ặt</w:t>
      </w:r>
      <w:r>
        <w:rPr>
          <w:color w:val="000000"/>
          <w:sz w:val="28"/>
          <w:szCs w:val="28"/>
        </w:rPr>
        <w:t xml:space="preserve"> tr</w:t>
      </w:r>
      <w:r w:rsidRPr="00333C98">
        <w:rPr>
          <w:color w:val="000000"/>
          <w:sz w:val="28"/>
          <w:szCs w:val="28"/>
        </w:rPr>
        <w:t>ận</w:t>
      </w:r>
      <w:r>
        <w:rPr>
          <w:color w:val="000000"/>
          <w:sz w:val="28"/>
          <w:szCs w:val="28"/>
        </w:rPr>
        <w:t xml:space="preserve"> </w:t>
      </w:r>
      <w:r w:rsidRPr="00333C98">
        <w:rPr>
          <w:color w:val="000000"/>
          <w:sz w:val="28"/>
          <w:szCs w:val="28"/>
        </w:rPr>
        <w:t>ở</w:t>
      </w:r>
      <w:r>
        <w:rPr>
          <w:color w:val="000000"/>
          <w:sz w:val="28"/>
          <w:szCs w:val="28"/>
        </w:rPr>
        <w:t xml:space="preserve"> khu d</w:t>
      </w:r>
      <w:r w:rsidRPr="00333C98">
        <w:rPr>
          <w:color w:val="000000"/>
          <w:sz w:val="28"/>
          <w:szCs w:val="28"/>
        </w:rPr>
        <w:t>â</w:t>
      </w:r>
      <w:r>
        <w:rPr>
          <w:color w:val="000000"/>
          <w:sz w:val="28"/>
          <w:szCs w:val="28"/>
        </w:rPr>
        <w:t>n c</w:t>
      </w:r>
      <w:r w:rsidRPr="00333C98">
        <w:rPr>
          <w:color w:val="000000"/>
          <w:sz w:val="28"/>
          <w:szCs w:val="28"/>
        </w:rPr>
        <w:t>ư</w:t>
      </w:r>
      <w:r>
        <w:rPr>
          <w:color w:val="000000"/>
          <w:sz w:val="28"/>
          <w:szCs w:val="28"/>
        </w:rPr>
        <w:t xml:space="preserve"> v</w:t>
      </w:r>
      <w:r w:rsidRPr="00333C98">
        <w:rPr>
          <w:color w:val="000000"/>
          <w:sz w:val="28"/>
          <w:szCs w:val="28"/>
        </w:rPr>
        <w:t>à</w:t>
      </w:r>
      <w:r>
        <w:rPr>
          <w:color w:val="000000"/>
          <w:sz w:val="28"/>
          <w:szCs w:val="28"/>
        </w:rPr>
        <w:t xml:space="preserve"> UBND c</w:t>
      </w:r>
      <w:r w:rsidRPr="00333C98">
        <w:rPr>
          <w:color w:val="000000"/>
          <w:sz w:val="28"/>
          <w:szCs w:val="28"/>
        </w:rPr>
        <w:t>ác</w:t>
      </w:r>
      <w:r>
        <w:rPr>
          <w:color w:val="000000"/>
          <w:sz w:val="28"/>
          <w:szCs w:val="28"/>
        </w:rPr>
        <w:t xml:space="preserve"> c</w:t>
      </w:r>
      <w:r w:rsidRPr="00333C98">
        <w:rPr>
          <w:color w:val="000000"/>
          <w:sz w:val="28"/>
          <w:szCs w:val="28"/>
        </w:rPr>
        <w:t>ấp</w:t>
      </w:r>
      <w:r w:rsidR="000644F4">
        <w:rPr>
          <w:color w:val="000000"/>
          <w:sz w:val="28"/>
          <w:szCs w:val="28"/>
        </w:rPr>
        <w:t xml:space="preserve"> tr</w:t>
      </w:r>
      <w:r w:rsidR="000644F4" w:rsidRPr="000644F4">
        <w:rPr>
          <w:color w:val="000000"/>
          <w:sz w:val="28"/>
          <w:szCs w:val="28"/>
        </w:rPr>
        <w:t>ê</w:t>
      </w:r>
      <w:r w:rsidR="000644F4">
        <w:rPr>
          <w:color w:val="000000"/>
          <w:sz w:val="28"/>
          <w:szCs w:val="28"/>
        </w:rPr>
        <w:t xml:space="preserve">n </w:t>
      </w:r>
      <w:r w:rsidR="000644F4" w:rsidRPr="000644F4">
        <w:rPr>
          <w:color w:val="000000"/>
          <w:sz w:val="28"/>
          <w:szCs w:val="28"/>
        </w:rPr>
        <w:t>địa</w:t>
      </w:r>
      <w:r w:rsidR="000644F4">
        <w:rPr>
          <w:color w:val="000000"/>
          <w:sz w:val="28"/>
          <w:szCs w:val="28"/>
        </w:rPr>
        <w:t xml:space="preserve"> b</w:t>
      </w:r>
      <w:r w:rsidR="000644F4" w:rsidRPr="000644F4">
        <w:rPr>
          <w:color w:val="000000"/>
          <w:sz w:val="28"/>
          <w:szCs w:val="28"/>
        </w:rPr>
        <w:t>àn</w:t>
      </w:r>
      <w:r w:rsidR="000644F4">
        <w:rPr>
          <w:color w:val="000000"/>
          <w:sz w:val="28"/>
          <w:szCs w:val="28"/>
        </w:rPr>
        <w:t xml:space="preserve"> t</w:t>
      </w:r>
      <w:r w:rsidR="000644F4" w:rsidRPr="000644F4">
        <w:rPr>
          <w:color w:val="000000"/>
          <w:sz w:val="28"/>
          <w:szCs w:val="28"/>
        </w:rPr>
        <w:t>ỉnh</w:t>
      </w:r>
      <w:r w:rsidR="000644F4">
        <w:rPr>
          <w:color w:val="000000"/>
          <w:sz w:val="28"/>
          <w:szCs w:val="28"/>
        </w:rPr>
        <w:t xml:space="preserve"> Qu</w:t>
      </w:r>
      <w:r w:rsidR="000644F4" w:rsidRPr="000644F4">
        <w:rPr>
          <w:color w:val="000000"/>
          <w:sz w:val="28"/>
          <w:szCs w:val="28"/>
        </w:rPr>
        <w:t>ảng</w:t>
      </w:r>
      <w:r w:rsidR="000644F4">
        <w:rPr>
          <w:color w:val="000000"/>
          <w:sz w:val="28"/>
          <w:szCs w:val="28"/>
        </w:rPr>
        <w:t xml:space="preserve"> Tr</w:t>
      </w:r>
      <w:r w:rsidR="000644F4" w:rsidRPr="000644F4">
        <w:rPr>
          <w:color w:val="000000"/>
          <w:sz w:val="28"/>
          <w:szCs w:val="28"/>
        </w:rPr>
        <w:t>ị</w:t>
      </w:r>
      <w:r>
        <w:rPr>
          <w:color w:val="000000"/>
          <w:sz w:val="28"/>
          <w:szCs w:val="28"/>
        </w:rPr>
        <w:t>.</w:t>
      </w:r>
    </w:p>
    <w:p w:rsidR="008222D3" w:rsidRDefault="00075EF0" w:rsidP="008222D3">
      <w:pPr>
        <w:shd w:val="clear" w:color="auto" w:fill="FFFFFF"/>
        <w:spacing w:before="120" w:line="180" w:lineRule="atLeast"/>
        <w:ind w:firstLine="450"/>
        <w:jc w:val="both"/>
        <w:rPr>
          <w:b/>
          <w:bCs/>
          <w:color w:val="000000" w:themeColor="text1"/>
        </w:rPr>
      </w:pPr>
      <w:r w:rsidRPr="008222D3">
        <w:rPr>
          <w:b/>
          <w:bCs/>
          <w:color w:val="000000" w:themeColor="text1"/>
        </w:rPr>
        <w:t xml:space="preserve">Điều 2. </w:t>
      </w:r>
      <w:r w:rsidR="008222D3" w:rsidRPr="008222D3">
        <w:rPr>
          <w:b/>
          <w:bCs/>
          <w:color w:val="000000" w:themeColor="text1"/>
        </w:rPr>
        <w:t>Mức bố trí kinh phí:</w:t>
      </w:r>
    </w:p>
    <w:p w:rsidR="008222D3" w:rsidRDefault="008222D3" w:rsidP="00BF6808">
      <w:pPr>
        <w:pStyle w:val="ListParagraph"/>
        <w:numPr>
          <w:ilvl w:val="0"/>
          <w:numId w:val="5"/>
        </w:numPr>
        <w:shd w:val="clear" w:color="auto" w:fill="FFFFFF"/>
        <w:spacing w:before="120" w:line="180" w:lineRule="atLeast"/>
        <w:ind w:left="0" w:firstLine="360"/>
        <w:jc w:val="both"/>
        <w:rPr>
          <w:bCs/>
          <w:color w:val="000000" w:themeColor="text1"/>
        </w:rPr>
      </w:pPr>
      <w:r>
        <w:rPr>
          <w:bCs/>
          <w:color w:val="000000" w:themeColor="text1"/>
        </w:rPr>
        <w:t>Kinh ph</w:t>
      </w:r>
      <w:r w:rsidRPr="008222D3">
        <w:rPr>
          <w:bCs/>
          <w:color w:val="000000" w:themeColor="text1"/>
        </w:rPr>
        <w:t>í</w:t>
      </w:r>
      <w:r>
        <w:rPr>
          <w:bCs/>
          <w:color w:val="000000" w:themeColor="text1"/>
        </w:rPr>
        <w:t xml:space="preserve"> </w:t>
      </w:r>
      <w:r w:rsidRPr="008222D3">
        <w:rPr>
          <w:bCs/>
          <w:color w:val="000000" w:themeColor="text1"/>
        </w:rPr>
        <w:t>đảm</w:t>
      </w:r>
      <w:r>
        <w:rPr>
          <w:bCs/>
          <w:color w:val="000000" w:themeColor="text1"/>
        </w:rPr>
        <w:t xml:space="preserve"> b</w:t>
      </w:r>
      <w:r w:rsidRPr="008222D3">
        <w:rPr>
          <w:bCs/>
          <w:color w:val="000000" w:themeColor="text1"/>
        </w:rPr>
        <w:t>ảo</w:t>
      </w:r>
      <w:r>
        <w:rPr>
          <w:bCs/>
          <w:color w:val="000000" w:themeColor="text1"/>
        </w:rPr>
        <w:t xml:space="preserve"> th</w:t>
      </w:r>
      <w:r w:rsidRPr="008222D3">
        <w:rPr>
          <w:bCs/>
          <w:color w:val="000000" w:themeColor="text1"/>
        </w:rPr>
        <w:t>ực</w:t>
      </w:r>
      <w:r>
        <w:rPr>
          <w:bCs/>
          <w:color w:val="000000" w:themeColor="text1"/>
        </w:rPr>
        <w:t xml:space="preserve"> hi</w:t>
      </w:r>
      <w:r w:rsidRPr="008222D3">
        <w:rPr>
          <w:bCs/>
          <w:color w:val="000000" w:themeColor="text1"/>
        </w:rPr>
        <w:t>ện</w:t>
      </w:r>
      <w:r>
        <w:rPr>
          <w:bCs/>
          <w:color w:val="000000" w:themeColor="text1"/>
        </w:rPr>
        <w:t xml:space="preserve"> Cu</w:t>
      </w:r>
      <w:r w:rsidRPr="008222D3">
        <w:rPr>
          <w:bCs/>
          <w:color w:val="000000" w:themeColor="text1"/>
        </w:rPr>
        <w:t>ộc</w:t>
      </w:r>
      <w:r>
        <w:rPr>
          <w:bCs/>
          <w:color w:val="000000" w:themeColor="text1"/>
        </w:rPr>
        <w:t xml:space="preserve"> v</w:t>
      </w:r>
      <w:r w:rsidRPr="008222D3">
        <w:rPr>
          <w:bCs/>
          <w:color w:val="000000" w:themeColor="text1"/>
        </w:rPr>
        <w:t>ận</w:t>
      </w:r>
      <w:r>
        <w:rPr>
          <w:bCs/>
          <w:color w:val="000000" w:themeColor="text1"/>
        </w:rPr>
        <w:t xml:space="preserve"> đ</w:t>
      </w:r>
      <w:r w:rsidRPr="008222D3">
        <w:rPr>
          <w:bCs/>
          <w:color w:val="000000" w:themeColor="text1"/>
        </w:rPr>
        <w:t>ộng</w:t>
      </w:r>
      <w:r w:rsidR="00BF6808">
        <w:rPr>
          <w:bCs/>
          <w:color w:val="000000" w:themeColor="text1"/>
        </w:rPr>
        <w:t xml:space="preserve"> “To</w:t>
      </w:r>
      <w:r w:rsidR="00BF6808" w:rsidRPr="00BF6808">
        <w:rPr>
          <w:bCs/>
          <w:color w:val="000000" w:themeColor="text1"/>
        </w:rPr>
        <w:t>àn</w:t>
      </w:r>
      <w:r w:rsidR="00BF6808">
        <w:rPr>
          <w:bCs/>
          <w:color w:val="000000" w:themeColor="text1"/>
        </w:rPr>
        <w:t xml:space="preserve"> d</w:t>
      </w:r>
      <w:r w:rsidR="00BF6808" w:rsidRPr="00BF6808">
        <w:rPr>
          <w:bCs/>
          <w:color w:val="000000" w:themeColor="text1"/>
        </w:rPr>
        <w:t>â</w:t>
      </w:r>
      <w:r w:rsidR="00BF6808">
        <w:rPr>
          <w:bCs/>
          <w:color w:val="000000" w:themeColor="text1"/>
        </w:rPr>
        <w:t xml:space="preserve">n </w:t>
      </w:r>
      <w:r w:rsidR="00BF6808" w:rsidRPr="00BF6808">
        <w:rPr>
          <w:bCs/>
          <w:color w:val="000000" w:themeColor="text1"/>
        </w:rPr>
        <w:t>đ</w:t>
      </w:r>
      <w:r w:rsidR="00BF6808">
        <w:rPr>
          <w:bCs/>
          <w:color w:val="000000" w:themeColor="text1"/>
        </w:rPr>
        <w:t>o</w:t>
      </w:r>
      <w:r w:rsidR="00BF6808" w:rsidRPr="00BF6808">
        <w:rPr>
          <w:bCs/>
          <w:color w:val="000000" w:themeColor="text1"/>
        </w:rPr>
        <w:t>àn</w:t>
      </w:r>
      <w:r w:rsidR="00BF6808">
        <w:rPr>
          <w:bCs/>
          <w:color w:val="000000" w:themeColor="text1"/>
        </w:rPr>
        <w:t xml:space="preserve"> k</w:t>
      </w:r>
      <w:r w:rsidR="00BF6808" w:rsidRPr="00BF6808">
        <w:rPr>
          <w:bCs/>
          <w:color w:val="000000" w:themeColor="text1"/>
        </w:rPr>
        <w:t>ết</w:t>
      </w:r>
      <w:r w:rsidR="00BF6808">
        <w:rPr>
          <w:bCs/>
          <w:color w:val="000000" w:themeColor="text1"/>
        </w:rPr>
        <w:t xml:space="preserve"> x</w:t>
      </w:r>
      <w:r w:rsidR="00BF6808" w:rsidRPr="00BF6808">
        <w:rPr>
          <w:bCs/>
          <w:color w:val="000000" w:themeColor="text1"/>
        </w:rPr>
        <w:t>â</w:t>
      </w:r>
      <w:r w:rsidR="00BF6808">
        <w:rPr>
          <w:bCs/>
          <w:color w:val="000000" w:themeColor="text1"/>
        </w:rPr>
        <w:t>y d</w:t>
      </w:r>
      <w:r w:rsidR="00BF6808" w:rsidRPr="00BF6808">
        <w:rPr>
          <w:bCs/>
          <w:color w:val="000000" w:themeColor="text1"/>
        </w:rPr>
        <w:t>ựng</w:t>
      </w:r>
      <w:r w:rsidR="00BF6808">
        <w:rPr>
          <w:bCs/>
          <w:color w:val="000000" w:themeColor="text1"/>
        </w:rPr>
        <w:t xml:space="preserve"> n</w:t>
      </w:r>
      <w:r w:rsidR="00BF6808" w:rsidRPr="00BF6808">
        <w:rPr>
          <w:bCs/>
          <w:color w:val="000000" w:themeColor="text1"/>
        </w:rPr>
        <w:t>ô</w:t>
      </w:r>
      <w:r w:rsidR="00BF6808">
        <w:rPr>
          <w:bCs/>
          <w:color w:val="000000" w:themeColor="text1"/>
        </w:rPr>
        <w:t>ng th</w:t>
      </w:r>
      <w:r w:rsidR="00BF6808" w:rsidRPr="00BF6808">
        <w:rPr>
          <w:bCs/>
          <w:color w:val="000000" w:themeColor="text1"/>
        </w:rPr>
        <w:t>ô</w:t>
      </w:r>
      <w:r w:rsidR="00BF6808">
        <w:rPr>
          <w:bCs/>
          <w:color w:val="000000" w:themeColor="text1"/>
        </w:rPr>
        <w:t>n m</w:t>
      </w:r>
      <w:r w:rsidR="00BF6808" w:rsidRPr="00BF6808">
        <w:rPr>
          <w:bCs/>
          <w:color w:val="000000" w:themeColor="text1"/>
        </w:rPr>
        <w:t>ới</w:t>
      </w:r>
      <w:r w:rsidR="00BF6808">
        <w:rPr>
          <w:bCs/>
          <w:color w:val="000000" w:themeColor="text1"/>
        </w:rPr>
        <w:t xml:space="preserve">, </w:t>
      </w:r>
      <w:r w:rsidR="00BF6808" w:rsidRPr="00BF6808">
        <w:rPr>
          <w:bCs/>
          <w:color w:val="000000" w:themeColor="text1"/>
        </w:rPr>
        <w:t>đô</w:t>
      </w:r>
      <w:r w:rsidR="00BF6808">
        <w:rPr>
          <w:bCs/>
          <w:color w:val="000000" w:themeColor="text1"/>
        </w:rPr>
        <w:t xml:space="preserve"> th</w:t>
      </w:r>
      <w:r w:rsidR="00BF6808" w:rsidRPr="00BF6808">
        <w:rPr>
          <w:bCs/>
          <w:color w:val="000000" w:themeColor="text1"/>
        </w:rPr>
        <w:t>ị</w:t>
      </w:r>
      <w:r w:rsidR="00BF6808">
        <w:rPr>
          <w:bCs/>
          <w:color w:val="000000" w:themeColor="text1"/>
        </w:rPr>
        <w:t xml:space="preserve"> v</w:t>
      </w:r>
      <w:r w:rsidR="00BF6808" w:rsidRPr="00BF6808">
        <w:rPr>
          <w:bCs/>
          <w:color w:val="000000" w:themeColor="text1"/>
        </w:rPr>
        <w:t>ă</w:t>
      </w:r>
      <w:r w:rsidR="00BF6808">
        <w:rPr>
          <w:bCs/>
          <w:color w:val="000000" w:themeColor="text1"/>
        </w:rPr>
        <w:t>n minh”</w:t>
      </w:r>
      <w:r>
        <w:rPr>
          <w:bCs/>
          <w:color w:val="000000" w:themeColor="text1"/>
        </w:rPr>
        <w:t xml:space="preserve"> c</w:t>
      </w:r>
      <w:r w:rsidRPr="008222D3">
        <w:rPr>
          <w:bCs/>
          <w:color w:val="000000" w:themeColor="text1"/>
        </w:rPr>
        <w:t>ủa</w:t>
      </w:r>
      <w:r>
        <w:rPr>
          <w:bCs/>
          <w:color w:val="000000" w:themeColor="text1"/>
        </w:rPr>
        <w:t xml:space="preserve"> </w:t>
      </w:r>
      <w:r w:rsidRPr="008222D3">
        <w:rPr>
          <w:bCs/>
          <w:color w:val="000000" w:themeColor="text1"/>
        </w:rPr>
        <w:t>Ủy</w:t>
      </w:r>
      <w:r>
        <w:rPr>
          <w:bCs/>
          <w:color w:val="000000" w:themeColor="text1"/>
        </w:rPr>
        <w:t xml:space="preserve"> ban M</w:t>
      </w:r>
      <w:r w:rsidRPr="008222D3">
        <w:rPr>
          <w:bCs/>
          <w:color w:val="000000" w:themeColor="text1"/>
        </w:rPr>
        <w:t>ặt</w:t>
      </w:r>
      <w:r>
        <w:rPr>
          <w:bCs/>
          <w:color w:val="000000" w:themeColor="text1"/>
        </w:rPr>
        <w:t xml:space="preserve"> tr</w:t>
      </w:r>
      <w:r w:rsidRPr="008222D3">
        <w:rPr>
          <w:bCs/>
          <w:color w:val="000000" w:themeColor="text1"/>
        </w:rPr>
        <w:t>ận</w:t>
      </w:r>
      <w:r>
        <w:rPr>
          <w:bCs/>
          <w:color w:val="000000" w:themeColor="text1"/>
        </w:rPr>
        <w:t xml:space="preserve"> t</w:t>
      </w:r>
      <w:r w:rsidRPr="008222D3">
        <w:rPr>
          <w:bCs/>
          <w:color w:val="000000" w:themeColor="text1"/>
        </w:rPr>
        <w:t>ổ</w:t>
      </w:r>
      <w:r>
        <w:rPr>
          <w:bCs/>
          <w:color w:val="000000" w:themeColor="text1"/>
        </w:rPr>
        <w:t xml:space="preserve"> qu</w:t>
      </w:r>
      <w:r w:rsidRPr="008222D3">
        <w:rPr>
          <w:bCs/>
          <w:color w:val="000000" w:themeColor="text1"/>
        </w:rPr>
        <w:t>ốc</w:t>
      </w:r>
      <w:r>
        <w:rPr>
          <w:bCs/>
          <w:color w:val="000000" w:themeColor="text1"/>
        </w:rPr>
        <w:t xml:space="preserve"> Vi</w:t>
      </w:r>
      <w:r w:rsidRPr="008222D3">
        <w:rPr>
          <w:bCs/>
          <w:color w:val="000000" w:themeColor="text1"/>
        </w:rPr>
        <w:t>ệt</w:t>
      </w:r>
      <w:r>
        <w:rPr>
          <w:bCs/>
          <w:color w:val="000000" w:themeColor="text1"/>
        </w:rPr>
        <w:t xml:space="preserve"> nam c</w:t>
      </w:r>
      <w:r w:rsidRPr="008222D3">
        <w:rPr>
          <w:bCs/>
          <w:color w:val="000000" w:themeColor="text1"/>
        </w:rPr>
        <w:t>ấp</w:t>
      </w:r>
      <w:r>
        <w:rPr>
          <w:bCs/>
          <w:color w:val="000000" w:themeColor="text1"/>
        </w:rPr>
        <w:t xml:space="preserve"> x</w:t>
      </w:r>
      <w:r w:rsidRPr="008222D3">
        <w:rPr>
          <w:bCs/>
          <w:color w:val="000000" w:themeColor="text1"/>
        </w:rPr>
        <w:t>ã</w:t>
      </w:r>
      <w:r w:rsidR="004C3447">
        <w:rPr>
          <w:bCs/>
          <w:color w:val="000000" w:themeColor="text1"/>
        </w:rPr>
        <w:t>.</w:t>
      </w:r>
    </w:p>
    <w:p w:rsidR="004C3447" w:rsidRDefault="004C3447" w:rsidP="000115C8">
      <w:pPr>
        <w:pStyle w:val="ListParagraph"/>
        <w:numPr>
          <w:ilvl w:val="0"/>
          <w:numId w:val="6"/>
        </w:numPr>
        <w:shd w:val="clear" w:color="auto" w:fill="FFFFFF"/>
        <w:spacing w:before="120" w:line="180" w:lineRule="atLeast"/>
        <w:ind w:left="90" w:firstLine="90"/>
        <w:jc w:val="both"/>
        <w:rPr>
          <w:bCs/>
          <w:color w:val="000000" w:themeColor="text1"/>
        </w:rPr>
      </w:pPr>
      <w:r>
        <w:rPr>
          <w:bCs/>
          <w:color w:val="000000" w:themeColor="text1"/>
        </w:rPr>
        <w:t>Đ</w:t>
      </w:r>
      <w:r w:rsidRPr="004C3447">
        <w:rPr>
          <w:bCs/>
          <w:color w:val="000000" w:themeColor="text1"/>
        </w:rPr>
        <w:t>ối</w:t>
      </w:r>
      <w:r>
        <w:rPr>
          <w:bCs/>
          <w:color w:val="000000" w:themeColor="text1"/>
        </w:rPr>
        <w:t xml:space="preserve"> v</w:t>
      </w:r>
      <w:r w:rsidRPr="004C3447">
        <w:rPr>
          <w:bCs/>
          <w:color w:val="000000" w:themeColor="text1"/>
        </w:rPr>
        <w:t>ới</w:t>
      </w:r>
      <w:r>
        <w:rPr>
          <w:bCs/>
          <w:color w:val="000000" w:themeColor="text1"/>
        </w:rPr>
        <w:t xml:space="preserve"> c</w:t>
      </w:r>
      <w:r w:rsidRPr="004C3447">
        <w:rPr>
          <w:bCs/>
          <w:color w:val="000000" w:themeColor="text1"/>
        </w:rPr>
        <w:t>ác</w:t>
      </w:r>
      <w:r>
        <w:rPr>
          <w:bCs/>
          <w:color w:val="000000" w:themeColor="text1"/>
        </w:rPr>
        <w:t xml:space="preserve"> x</w:t>
      </w:r>
      <w:r w:rsidRPr="004C3447">
        <w:rPr>
          <w:bCs/>
          <w:color w:val="000000" w:themeColor="text1"/>
        </w:rPr>
        <w:t>ã</w:t>
      </w:r>
      <w:r>
        <w:rPr>
          <w:bCs/>
          <w:color w:val="000000" w:themeColor="text1"/>
        </w:rPr>
        <w:t xml:space="preserve"> thu</w:t>
      </w:r>
      <w:r w:rsidRPr="004C3447">
        <w:rPr>
          <w:bCs/>
          <w:color w:val="000000" w:themeColor="text1"/>
        </w:rPr>
        <w:t>ộc</w:t>
      </w:r>
      <w:r>
        <w:rPr>
          <w:bCs/>
          <w:color w:val="000000" w:themeColor="text1"/>
        </w:rPr>
        <w:t xml:space="preserve"> v</w:t>
      </w:r>
      <w:r w:rsidRPr="004C3447">
        <w:rPr>
          <w:bCs/>
          <w:color w:val="000000" w:themeColor="text1"/>
        </w:rPr>
        <w:t>ùng</w:t>
      </w:r>
      <w:r>
        <w:rPr>
          <w:bCs/>
          <w:color w:val="000000" w:themeColor="text1"/>
        </w:rPr>
        <w:t xml:space="preserve"> kh</w:t>
      </w:r>
      <w:r w:rsidRPr="004C3447">
        <w:rPr>
          <w:bCs/>
          <w:color w:val="000000" w:themeColor="text1"/>
        </w:rPr>
        <w:t>ó</w:t>
      </w:r>
      <w:r>
        <w:rPr>
          <w:bCs/>
          <w:color w:val="000000" w:themeColor="text1"/>
        </w:rPr>
        <w:t xml:space="preserve"> kh</w:t>
      </w:r>
      <w:r w:rsidRPr="004C3447">
        <w:rPr>
          <w:bCs/>
          <w:color w:val="000000" w:themeColor="text1"/>
        </w:rPr>
        <w:t>ă</w:t>
      </w:r>
      <w:r>
        <w:rPr>
          <w:bCs/>
          <w:color w:val="000000" w:themeColor="text1"/>
        </w:rPr>
        <w:t>n theo Quy</w:t>
      </w:r>
      <w:r w:rsidRPr="004C3447">
        <w:rPr>
          <w:bCs/>
          <w:color w:val="000000" w:themeColor="text1"/>
        </w:rPr>
        <w:t>ết</w:t>
      </w:r>
      <w:r>
        <w:rPr>
          <w:bCs/>
          <w:color w:val="000000" w:themeColor="text1"/>
        </w:rPr>
        <w:t xml:space="preserve"> </w:t>
      </w:r>
      <w:r w:rsidRPr="004C3447">
        <w:rPr>
          <w:bCs/>
          <w:color w:val="000000" w:themeColor="text1"/>
        </w:rPr>
        <w:t>định</w:t>
      </w:r>
      <w:r>
        <w:rPr>
          <w:bCs/>
          <w:color w:val="000000" w:themeColor="text1"/>
        </w:rPr>
        <w:t xml:space="preserve"> c</w:t>
      </w:r>
      <w:r w:rsidRPr="004C3447">
        <w:rPr>
          <w:bCs/>
          <w:color w:val="000000" w:themeColor="text1"/>
        </w:rPr>
        <w:t>ủa</w:t>
      </w:r>
      <w:r>
        <w:rPr>
          <w:bCs/>
          <w:color w:val="000000" w:themeColor="text1"/>
        </w:rPr>
        <w:t xml:space="preserve"> Th</w:t>
      </w:r>
      <w:r w:rsidRPr="004C3447">
        <w:rPr>
          <w:bCs/>
          <w:color w:val="000000" w:themeColor="text1"/>
        </w:rPr>
        <w:t>ủ</w:t>
      </w:r>
      <w:r>
        <w:rPr>
          <w:bCs/>
          <w:color w:val="000000" w:themeColor="text1"/>
        </w:rPr>
        <w:t xml:space="preserve"> tư</w:t>
      </w:r>
      <w:r w:rsidRPr="004C3447">
        <w:rPr>
          <w:bCs/>
          <w:color w:val="000000" w:themeColor="text1"/>
        </w:rPr>
        <w:t>ớng</w:t>
      </w:r>
      <w:r>
        <w:rPr>
          <w:bCs/>
          <w:color w:val="000000" w:themeColor="text1"/>
        </w:rPr>
        <w:t xml:space="preserve"> Ch</w:t>
      </w:r>
      <w:r w:rsidRPr="004C3447">
        <w:rPr>
          <w:bCs/>
          <w:color w:val="000000" w:themeColor="text1"/>
        </w:rPr>
        <w:t>ính</w:t>
      </w:r>
      <w:r>
        <w:rPr>
          <w:bCs/>
          <w:color w:val="000000" w:themeColor="text1"/>
        </w:rPr>
        <w:t xml:space="preserve"> ph</w:t>
      </w:r>
      <w:r w:rsidRPr="004C3447">
        <w:rPr>
          <w:bCs/>
          <w:color w:val="000000" w:themeColor="text1"/>
        </w:rPr>
        <w:t>ủ</w:t>
      </w:r>
      <w:r>
        <w:rPr>
          <w:bCs/>
          <w:color w:val="000000" w:themeColor="text1"/>
        </w:rPr>
        <w:t>; x</w:t>
      </w:r>
      <w:r w:rsidRPr="004C3447">
        <w:rPr>
          <w:bCs/>
          <w:color w:val="000000" w:themeColor="text1"/>
        </w:rPr>
        <w:t>ã</w:t>
      </w:r>
      <w:r>
        <w:rPr>
          <w:bCs/>
          <w:color w:val="000000" w:themeColor="text1"/>
        </w:rPr>
        <w:t xml:space="preserve"> thu</w:t>
      </w:r>
      <w:r w:rsidRPr="004C3447">
        <w:rPr>
          <w:bCs/>
          <w:color w:val="000000" w:themeColor="text1"/>
        </w:rPr>
        <w:t>ộ</w:t>
      </w:r>
      <w:r>
        <w:rPr>
          <w:bCs/>
          <w:color w:val="000000" w:themeColor="text1"/>
        </w:rPr>
        <w:t xml:space="preserve">c </w:t>
      </w:r>
      <w:r w:rsidRPr="004C3447">
        <w:rPr>
          <w:bCs/>
          <w:color w:val="000000" w:themeColor="text1"/>
        </w:rPr>
        <w:t>địa</w:t>
      </w:r>
      <w:r>
        <w:rPr>
          <w:bCs/>
          <w:color w:val="000000" w:themeColor="text1"/>
        </w:rPr>
        <w:t xml:space="preserve"> b</w:t>
      </w:r>
      <w:r w:rsidRPr="004C3447">
        <w:rPr>
          <w:bCs/>
          <w:color w:val="000000" w:themeColor="text1"/>
        </w:rPr>
        <w:t>àn</w:t>
      </w:r>
      <w:r>
        <w:rPr>
          <w:bCs/>
          <w:color w:val="000000" w:themeColor="text1"/>
        </w:rPr>
        <w:t xml:space="preserve"> đ</w:t>
      </w:r>
      <w:r w:rsidRPr="004C3447">
        <w:rPr>
          <w:bCs/>
          <w:color w:val="000000" w:themeColor="text1"/>
        </w:rPr>
        <w:t>ặc</w:t>
      </w:r>
      <w:r>
        <w:rPr>
          <w:bCs/>
          <w:color w:val="000000" w:themeColor="text1"/>
        </w:rPr>
        <w:t xml:space="preserve"> bi</w:t>
      </w:r>
      <w:r w:rsidRPr="004C3447">
        <w:rPr>
          <w:bCs/>
          <w:color w:val="000000" w:themeColor="text1"/>
        </w:rPr>
        <w:t>ệt</w:t>
      </w:r>
      <w:r>
        <w:rPr>
          <w:bCs/>
          <w:color w:val="000000" w:themeColor="text1"/>
        </w:rPr>
        <w:t xml:space="preserve"> kh</w:t>
      </w:r>
      <w:r w:rsidRPr="004C3447">
        <w:rPr>
          <w:bCs/>
          <w:color w:val="000000" w:themeColor="text1"/>
        </w:rPr>
        <w:t>ó</w:t>
      </w:r>
      <w:r>
        <w:rPr>
          <w:bCs/>
          <w:color w:val="000000" w:themeColor="text1"/>
        </w:rPr>
        <w:t xml:space="preserve"> kh</w:t>
      </w:r>
      <w:r w:rsidRPr="004C3447">
        <w:rPr>
          <w:bCs/>
          <w:color w:val="000000" w:themeColor="text1"/>
        </w:rPr>
        <w:t>ă</w:t>
      </w:r>
      <w:r>
        <w:rPr>
          <w:bCs/>
          <w:color w:val="000000" w:themeColor="text1"/>
        </w:rPr>
        <w:t>n (X</w:t>
      </w:r>
      <w:r w:rsidRPr="004C3447">
        <w:rPr>
          <w:bCs/>
          <w:color w:val="000000" w:themeColor="text1"/>
        </w:rPr>
        <w:t>ã</w:t>
      </w:r>
      <w:r>
        <w:rPr>
          <w:bCs/>
          <w:color w:val="000000" w:themeColor="text1"/>
        </w:rPr>
        <w:t xml:space="preserve"> khu v</w:t>
      </w:r>
      <w:r w:rsidRPr="004C3447">
        <w:rPr>
          <w:bCs/>
          <w:color w:val="000000" w:themeColor="text1"/>
        </w:rPr>
        <w:t>ực</w:t>
      </w:r>
      <w:r>
        <w:rPr>
          <w:bCs/>
          <w:color w:val="000000" w:themeColor="text1"/>
        </w:rPr>
        <w:t xml:space="preserve"> III) v</w:t>
      </w:r>
      <w:r w:rsidRPr="004C3447">
        <w:rPr>
          <w:bCs/>
          <w:color w:val="000000" w:themeColor="text1"/>
        </w:rPr>
        <w:t>ùng</w:t>
      </w:r>
      <w:r>
        <w:rPr>
          <w:bCs/>
          <w:color w:val="000000" w:themeColor="text1"/>
        </w:rPr>
        <w:t xml:space="preserve"> d</w:t>
      </w:r>
      <w:r w:rsidRPr="004C3447">
        <w:rPr>
          <w:bCs/>
          <w:color w:val="000000" w:themeColor="text1"/>
        </w:rPr>
        <w:t>â</w:t>
      </w:r>
      <w:r>
        <w:rPr>
          <w:bCs/>
          <w:color w:val="000000" w:themeColor="text1"/>
        </w:rPr>
        <w:t>n t</w:t>
      </w:r>
      <w:r w:rsidRPr="004C3447">
        <w:rPr>
          <w:bCs/>
          <w:color w:val="000000" w:themeColor="text1"/>
        </w:rPr>
        <w:t>ộc</w:t>
      </w:r>
      <w:r>
        <w:rPr>
          <w:bCs/>
          <w:color w:val="000000" w:themeColor="text1"/>
        </w:rPr>
        <w:t xml:space="preserve"> thi</w:t>
      </w:r>
      <w:r w:rsidRPr="004C3447">
        <w:rPr>
          <w:bCs/>
          <w:color w:val="000000" w:themeColor="text1"/>
        </w:rPr>
        <w:t>ểu</w:t>
      </w:r>
      <w:r>
        <w:rPr>
          <w:bCs/>
          <w:color w:val="000000" w:themeColor="text1"/>
        </w:rPr>
        <w:t xml:space="preserve"> s</w:t>
      </w:r>
      <w:r w:rsidRPr="004C3447">
        <w:rPr>
          <w:bCs/>
          <w:color w:val="000000" w:themeColor="text1"/>
        </w:rPr>
        <w:t>ố</w:t>
      </w:r>
      <w:r>
        <w:rPr>
          <w:bCs/>
          <w:color w:val="000000" w:themeColor="text1"/>
        </w:rPr>
        <w:t xml:space="preserve"> v</w:t>
      </w:r>
      <w:r w:rsidRPr="004C3447">
        <w:rPr>
          <w:bCs/>
          <w:color w:val="000000" w:themeColor="text1"/>
        </w:rPr>
        <w:t>à</w:t>
      </w:r>
      <w:r>
        <w:rPr>
          <w:bCs/>
          <w:color w:val="000000" w:themeColor="text1"/>
        </w:rPr>
        <w:t xml:space="preserve"> mi</w:t>
      </w:r>
      <w:r w:rsidRPr="004C3447">
        <w:rPr>
          <w:bCs/>
          <w:color w:val="000000" w:themeColor="text1"/>
        </w:rPr>
        <w:t>ền</w:t>
      </w:r>
      <w:r>
        <w:rPr>
          <w:bCs/>
          <w:color w:val="000000" w:themeColor="text1"/>
        </w:rPr>
        <w:t xml:space="preserve"> n</w:t>
      </w:r>
      <w:r w:rsidRPr="004C3447">
        <w:rPr>
          <w:bCs/>
          <w:color w:val="000000" w:themeColor="text1"/>
        </w:rPr>
        <w:t>úi</w:t>
      </w:r>
      <w:r>
        <w:rPr>
          <w:bCs/>
          <w:color w:val="000000" w:themeColor="text1"/>
        </w:rPr>
        <w:t xml:space="preserve"> theo Quy</w:t>
      </w:r>
      <w:r w:rsidRPr="004C3447">
        <w:rPr>
          <w:bCs/>
          <w:color w:val="000000" w:themeColor="text1"/>
        </w:rPr>
        <w:t>ết</w:t>
      </w:r>
      <w:r>
        <w:rPr>
          <w:bCs/>
          <w:color w:val="000000" w:themeColor="text1"/>
        </w:rPr>
        <w:t xml:space="preserve"> </w:t>
      </w:r>
      <w:r w:rsidRPr="004C3447">
        <w:rPr>
          <w:bCs/>
          <w:color w:val="000000" w:themeColor="text1"/>
        </w:rPr>
        <w:t>định</w:t>
      </w:r>
      <w:r>
        <w:rPr>
          <w:bCs/>
          <w:color w:val="000000" w:themeColor="text1"/>
        </w:rPr>
        <w:t xml:space="preserve"> s</w:t>
      </w:r>
      <w:r w:rsidRPr="004C3447">
        <w:rPr>
          <w:bCs/>
          <w:color w:val="000000" w:themeColor="text1"/>
        </w:rPr>
        <w:t>ố</w:t>
      </w:r>
      <w:r>
        <w:rPr>
          <w:bCs/>
          <w:color w:val="000000" w:themeColor="text1"/>
        </w:rPr>
        <w:t xml:space="preserve"> 582/Q</w:t>
      </w:r>
      <w:r w:rsidRPr="004C3447">
        <w:rPr>
          <w:bCs/>
          <w:color w:val="000000" w:themeColor="text1"/>
        </w:rPr>
        <w:t>Đ</w:t>
      </w:r>
      <w:r>
        <w:rPr>
          <w:bCs/>
          <w:color w:val="000000" w:themeColor="text1"/>
        </w:rPr>
        <w:t>-TTg ng</w:t>
      </w:r>
      <w:r w:rsidRPr="004C3447">
        <w:rPr>
          <w:bCs/>
          <w:color w:val="000000" w:themeColor="text1"/>
        </w:rPr>
        <w:t>ày</w:t>
      </w:r>
      <w:r>
        <w:rPr>
          <w:bCs/>
          <w:color w:val="000000" w:themeColor="text1"/>
        </w:rPr>
        <w:t xml:space="preserve"> 28/4/2017 c</w:t>
      </w:r>
      <w:r w:rsidRPr="004C3447">
        <w:rPr>
          <w:bCs/>
          <w:color w:val="000000" w:themeColor="text1"/>
        </w:rPr>
        <w:t>ủa</w:t>
      </w:r>
      <w:r>
        <w:rPr>
          <w:bCs/>
          <w:color w:val="000000" w:themeColor="text1"/>
        </w:rPr>
        <w:t xml:space="preserve"> Th</w:t>
      </w:r>
      <w:r w:rsidRPr="004C3447">
        <w:rPr>
          <w:bCs/>
          <w:color w:val="000000" w:themeColor="text1"/>
        </w:rPr>
        <w:t>ủ</w:t>
      </w:r>
      <w:r>
        <w:rPr>
          <w:bCs/>
          <w:color w:val="000000" w:themeColor="text1"/>
        </w:rPr>
        <w:t xml:space="preserve"> </w:t>
      </w:r>
      <w:r w:rsidR="000F4A61">
        <w:rPr>
          <w:bCs/>
          <w:color w:val="000000" w:themeColor="text1"/>
        </w:rPr>
        <w:t>tư</w:t>
      </w:r>
      <w:r w:rsidR="000F4A61" w:rsidRPr="000F4A61">
        <w:rPr>
          <w:bCs/>
          <w:color w:val="000000" w:themeColor="text1"/>
        </w:rPr>
        <w:t>ớng</w:t>
      </w:r>
      <w:r>
        <w:rPr>
          <w:bCs/>
          <w:color w:val="000000" w:themeColor="text1"/>
        </w:rPr>
        <w:t xml:space="preserve"> Ch</w:t>
      </w:r>
      <w:r w:rsidRPr="004C3447">
        <w:rPr>
          <w:bCs/>
          <w:color w:val="000000" w:themeColor="text1"/>
        </w:rPr>
        <w:t>ính</w:t>
      </w:r>
      <w:r>
        <w:rPr>
          <w:bCs/>
          <w:color w:val="000000" w:themeColor="text1"/>
        </w:rPr>
        <w:t xml:space="preserve"> ph</w:t>
      </w:r>
      <w:r w:rsidRPr="004C3447">
        <w:rPr>
          <w:bCs/>
          <w:color w:val="000000" w:themeColor="text1"/>
        </w:rPr>
        <w:t>ủ</w:t>
      </w:r>
      <w:r w:rsidR="000F4A61">
        <w:rPr>
          <w:bCs/>
          <w:color w:val="000000" w:themeColor="text1"/>
        </w:rPr>
        <w:t xml:space="preserve"> ph</w:t>
      </w:r>
      <w:r w:rsidR="000F4A61" w:rsidRPr="000F4A61">
        <w:rPr>
          <w:bCs/>
          <w:color w:val="000000" w:themeColor="text1"/>
        </w:rPr>
        <w:t>ê</w:t>
      </w:r>
      <w:r w:rsidR="000F4A61">
        <w:rPr>
          <w:bCs/>
          <w:color w:val="000000" w:themeColor="text1"/>
        </w:rPr>
        <w:t xml:space="preserve"> duy</w:t>
      </w:r>
      <w:r w:rsidR="000F4A61" w:rsidRPr="000F4A61">
        <w:rPr>
          <w:bCs/>
          <w:color w:val="000000" w:themeColor="text1"/>
        </w:rPr>
        <w:t>ệt</w:t>
      </w:r>
      <w:r w:rsidR="000F4A61">
        <w:rPr>
          <w:bCs/>
          <w:color w:val="000000" w:themeColor="text1"/>
        </w:rPr>
        <w:t xml:space="preserve"> danh s</w:t>
      </w:r>
      <w:r w:rsidR="000F4A61" w:rsidRPr="000F4A61">
        <w:rPr>
          <w:bCs/>
          <w:color w:val="000000" w:themeColor="text1"/>
        </w:rPr>
        <w:t>ác</w:t>
      </w:r>
      <w:r w:rsidR="000F4A61">
        <w:rPr>
          <w:bCs/>
          <w:color w:val="000000" w:themeColor="text1"/>
        </w:rPr>
        <w:t>h th</w:t>
      </w:r>
      <w:r w:rsidR="000F4A61" w:rsidRPr="000F4A61">
        <w:rPr>
          <w:bCs/>
          <w:color w:val="000000" w:themeColor="text1"/>
        </w:rPr>
        <w:t>ô</w:t>
      </w:r>
      <w:r w:rsidR="000F4A61">
        <w:rPr>
          <w:bCs/>
          <w:color w:val="000000" w:themeColor="text1"/>
        </w:rPr>
        <w:t>n đ</w:t>
      </w:r>
      <w:r w:rsidR="000F4A61" w:rsidRPr="000F4A61">
        <w:rPr>
          <w:bCs/>
          <w:color w:val="000000" w:themeColor="text1"/>
        </w:rPr>
        <w:t>ặc</w:t>
      </w:r>
      <w:r w:rsidR="000F4A61">
        <w:rPr>
          <w:bCs/>
          <w:color w:val="000000" w:themeColor="text1"/>
        </w:rPr>
        <w:t xml:space="preserve"> bi</w:t>
      </w:r>
      <w:r w:rsidR="000F4A61" w:rsidRPr="000F4A61">
        <w:rPr>
          <w:bCs/>
          <w:color w:val="000000" w:themeColor="text1"/>
        </w:rPr>
        <w:t>ệt</w:t>
      </w:r>
      <w:r w:rsidR="000F4A61">
        <w:rPr>
          <w:bCs/>
          <w:color w:val="000000" w:themeColor="text1"/>
        </w:rPr>
        <w:t xml:space="preserve"> kh</w:t>
      </w:r>
      <w:r w:rsidR="000F4A61" w:rsidRPr="000F4A61">
        <w:rPr>
          <w:bCs/>
          <w:color w:val="000000" w:themeColor="text1"/>
        </w:rPr>
        <w:t>ó</w:t>
      </w:r>
      <w:r w:rsidR="000F4A61">
        <w:rPr>
          <w:bCs/>
          <w:color w:val="000000" w:themeColor="text1"/>
        </w:rPr>
        <w:t xml:space="preserve"> kh</w:t>
      </w:r>
      <w:r w:rsidR="000F4A61" w:rsidRPr="000F4A61">
        <w:rPr>
          <w:bCs/>
          <w:color w:val="000000" w:themeColor="text1"/>
        </w:rPr>
        <w:t>ă</w:t>
      </w:r>
      <w:r w:rsidR="000F4A61">
        <w:rPr>
          <w:bCs/>
          <w:color w:val="000000" w:themeColor="text1"/>
        </w:rPr>
        <w:t>n, x</w:t>
      </w:r>
      <w:r w:rsidR="000F4A61" w:rsidRPr="000F4A61">
        <w:rPr>
          <w:bCs/>
          <w:color w:val="000000" w:themeColor="text1"/>
        </w:rPr>
        <w:t>ã</w:t>
      </w:r>
      <w:r w:rsidR="000F4A61">
        <w:rPr>
          <w:bCs/>
          <w:color w:val="000000" w:themeColor="text1"/>
        </w:rPr>
        <w:t xml:space="preserve"> khu v</w:t>
      </w:r>
      <w:r w:rsidR="000F4A61" w:rsidRPr="000F4A61">
        <w:rPr>
          <w:bCs/>
          <w:color w:val="000000" w:themeColor="text1"/>
        </w:rPr>
        <w:t>ực</w:t>
      </w:r>
      <w:r w:rsidR="000F4A61">
        <w:rPr>
          <w:bCs/>
          <w:color w:val="000000" w:themeColor="text1"/>
        </w:rPr>
        <w:t xml:space="preserve"> III, khu v</w:t>
      </w:r>
      <w:r w:rsidR="000F4A61" w:rsidRPr="000F4A61">
        <w:rPr>
          <w:bCs/>
          <w:color w:val="000000" w:themeColor="text1"/>
        </w:rPr>
        <w:t>ực</w:t>
      </w:r>
      <w:r w:rsidR="000F4A61">
        <w:rPr>
          <w:bCs/>
          <w:color w:val="000000" w:themeColor="text1"/>
        </w:rPr>
        <w:t xml:space="preserve"> II, khu v</w:t>
      </w:r>
      <w:r w:rsidR="000F4A61" w:rsidRPr="000F4A61">
        <w:rPr>
          <w:bCs/>
          <w:color w:val="000000" w:themeColor="text1"/>
        </w:rPr>
        <w:t>ực</w:t>
      </w:r>
      <w:r w:rsidR="00076C5B">
        <w:rPr>
          <w:bCs/>
          <w:color w:val="000000" w:themeColor="text1"/>
        </w:rPr>
        <w:t xml:space="preserve"> I thu</w:t>
      </w:r>
      <w:r w:rsidR="00076C5B" w:rsidRPr="00076C5B">
        <w:rPr>
          <w:bCs/>
          <w:color w:val="000000" w:themeColor="text1"/>
        </w:rPr>
        <w:t>ộc</w:t>
      </w:r>
      <w:r w:rsidR="000F4A61">
        <w:rPr>
          <w:bCs/>
          <w:color w:val="000000" w:themeColor="text1"/>
        </w:rPr>
        <w:t xml:space="preserve"> v</w:t>
      </w:r>
      <w:r w:rsidR="000F4A61" w:rsidRPr="000F4A61">
        <w:rPr>
          <w:bCs/>
          <w:color w:val="000000" w:themeColor="text1"/>
        </w:rPr>
        <w:t>ùng</w:t>
      </w:r>
      <w:r w:rsidR="000F4A61">
        <w:rPr>
          <w:bCs/>
          <w:color w:val="000000" w:themeColor="text1"/>
        </w:rPr>
        <w:t xml:space="preserve"> d</w:t>
      </w:r>
      <w:r w:rsidR="000F4A61" w:rsidRPr="000F4A61">
        <w:rPr>
          <w:bCs/>
          <w:color w:val="000000" w:themeColor="text1"/>
        </w:rPr>
        <w:t>â</w:t>
      </w:r>
      <w:r w:rsidR="000F4A61">
        <w:rPr>
          <w:bCs/>
          <w:color w:val="000000" w:themeColor="text1"/>
        </w:rPr>
        <w:t>n t</w:t>
      </w:r>
      <w:r w:rsidR="000F4A61" w:rsidRPr="000F4A61">
        <w:rPr>
          <w:bCs/>
          <w:color w:val="000000" w:themeColor="text1"/>
        </w:rPr>
        <w:t>ộc</w:t>
      </w:r>
      <w:r w:rsidR="000F4A61">
        <w:rPr>
          <w:bCs/>
          <w:color w:val="000000" w:themeColor="text1"/>
        </w:rPr>
        <w:t xml:space="preserve"> thi</w:t>
      </w:r>
      <w:r w:rsidR="000F4A61" w:rsidRPr="000F4A61">
        <w:rPr>
          <w:bCs/>
          <w:color w:val="000000" w:themeColor="text1"/>
        </w:rPr>
        <w:t>ểu</w:t>
      </w:r>
      <w:r w:rsidR="000F4A61">
        <w:rPr>
          <w:bCs/>
          <w:color w:val="000000" w:themeColor="text1"/>
        </w:rPr>
        <w:t xml:space="preserve"> s</w:t>
      </w:r>
      <w:r w:rsidR="000F4A61" w:rsidRPr="000F4A61">
        <w:rPr>
          <w:bCs/>
          <w:color w:val="000000" w:themeColor="text1"/>
        </w:rPr>
        <w:t>ố</w:t>
      </w:r>
      <w:r w:rsidR="000F4A61">
        <w:rPr>
          <w:bCs/>
          <w:color w:val="000000" w:themeColor="text1"/>
        </w:rPr>
        <w:t xml:space="preserve"> v</w:t>
      </w:r>
      <w:r w:rsidR="000F4A61" w:rsidRPr="000F4A61">
        <w:rPr>
          <w:bCs/>
          <w:color w:val="000000" w:themeColor="text1"/>
        </w:rPr>
        <w:t>à</w:t>
      </w:r>
      <w:r w:rsidR="000F4A61">
        <w:rPr>
          <w:bCs/>
          <w:color w:val="000000" w:themeColor="text1"/>
        </w:rPr>
        <w:t xml:space="preserve"> mi</w:t>
      </w:r>
      <w:r w:rsidR="000F4A61" w:rsidRPr="000F4A61">
        <w:rPr>
          <w:bCs/>
          <w:color w:val="000000" w:themeColor="text1"/>
        </w:rPr>
        <w:t>ền</w:t>
      </w:r>
      <w:r w:rsidR="000F4A61">
        <w:rPr>
          <w:bCs/>
          <w:color w:val="000000" w:themeColor="text1"/>
        </w:rPr>
        <w:t xml:space="preserve"> n</w:t>
      </w:r>
      <w:r w:rsidR="000F4A61" w:rsidRPr="000F4A61">
        <w:rPr>
          <w:bCs/>
          <w:color w:val="000000" w:themeColor="text1"/>
        </w:rPr>
        <w:t>úi</w:t>
      </w:r>
      <w:r w:rsidR="000F4A61">
        <w:rPr>
          <w:bCs/>
          <w:color w:val="000000" w:themeColor="text1"/>
        </w:rPr>
        <w:t xml:space="preserve"> giai </w:t>
      </w:r>
      <w:r w:rsidR="000F4A61" w:rsidRPr="000F4A61">
        <w:rPr>
          <w:bCs/>
          <w:color w:val="000000" w:themeColor="text1"/>
        </w:rPr>
        <w:t>đ</w:t>
      </w:r>
      <w:r w:rsidR="000F4A61">
        <w:rPr>
          <w:bCs/>
          <w:color w:val="000000" w:themeColor="text1"/>
        </w:rPr>
        <w:t>o</w:t>
      </w:r>
      <w:r w:rsidR="000F4A61" w:rsidRPr="000F4A61">
        <w:rPr>
          <w:bCs/>
          <w:color w:val="000000" w:themeColor="text1"/>
        </w:rPr>
        <w:t>ạn</w:t>
      </w:r>
      <w:r w:rsidR="000F4A61">
        <w:rPr>
          <w:bCs/>
          <w:color w:val="000000" w:themeColor="text1"/>
        </w:rPr>
        <w:t xml:space="preserve"> 2016- 2020; x</w:t>
      </w:r>
      <w:r w:rsidR="000F4A61" w:rsidRPr="000F4A61">
        <w:rPr>
          <w:bCs/>
          <w:color w:val="000000" w:themeColor="text1"/>
        </w:rPr>
        <w:t>ã</w:t>
      </w:r>
      <w:r w:rsidR="000F4A61">
        <w:rPr>
          <w:bCs/>
          <w:color w:val="000000" w:themeColor="text1"/>
        </w:rPr>
        <w:t xml:space="preserve"> thu</w:t>
      </w:r>
      <w:r w:rsidR="000F4A61" w:rsidRPr="000F4A61">
        <w:rPr>
          <w:bCs/>
          <w:color w:val="000000" w:themeColor="text1"/>
        </w:rPr>
        <w:t>ộc</w:t>
      </w:r>
      <w:r w:rsidR="000F4A61">
        <w:rPr>
          <w:bCs/>
          <w:color w:val="000000" w:themeColor="text1"/>
        </w:rPr>
        <w:t xml:space="preserve"> </w:t>
      </w:r>
      <w:r w:rsidR="000115C8" w:rsidRPr="000115C8">
        <w:rPr>
          <w:bCs/>
          <w:color w:val="000000" w:themeColor="text1"/>
        </w:rPr>
        <w:t>đ</w:t>
      </w:r>
      <w:r w:rsidR="000F4A61" w:rsidRPr="000F4A61">
        <w:rPr>
          <w:bCs/>
          <w:color w:val="000000" w:themeColor="text1"/>
        </w:rPr>
        <w:t>ịa</w:t>
      </w:r>
      <w:r w:rsidR="000F4A61">
        <w:rPr>
          <w:bCs/>
          <w:color w:val="000000" w:themeColor="text1"/>
        </w:rPr>
        <w:t xml:space="preserve"> b</w:t>
      </w:r>
      <w:r w:rsidR="000F4A61" w:rsidRPr="000F4A61">
        <w:rPr>
          <w:bCs/>
          <w:color w:val="000000" w:themeColor="text1"/>
        </w:rPr>
        <w:t>àn</w:t>
      </w:r>
      <w:r w:rsidR="000F4A61">
        <w:rPr>
          <w:bCs/>
          <w:color w:val="000000" w:themeColor="text1"/>
        </w:rPr>
        <w:t xml:space="preserve"> đ</w:t>
      </w:r>
      <w:r w:rsidR="000F4A61" w:rsidRPr="000F4A61">
        <w:rPr>
          <w:bCs/>
          <w:color w:val="000000" w:themeColor="text1"/>
        </w:rPr>
        <w:t>ặc</w:t>
      </w:r>
      <w:r w:rsidR="000F4A61">
        <w:rPr>
          <w:bCs/>
          <w:color w:val="000000" w:themeColor="text1"/>
        </w:rPr>
        <w:t xml:space="preserve"> bi</w:t>
      </w:r>
      <w:r w:rsidR="000F4A61" w:rsidRPr="000F4A61">
        <w:rPr>
          <w:bCs/>
          <w:color w:val="000000" w:themeColor="text1"/>
        </w:rPr>
        <w:t>ệt</w:t>
      </w:r>
      <w:r w:rsidR="000F4A61">
        <w:rPr>
          <w:bCs/>
          <w:color w:val="000000" w:themeColor="text1"/>
        </w:rPr>
        <w:t xml:space="preserve"> kh</w:t>
      </w:r>
      <w:r w:rsidR="000F4A61" w:rsidRPr="000F4A61">
        <w:rPr>
          <w:bCs/>
          <w:color w:val="000000" w:themeColor="text1"/>
        </w:rPr>
        <w:t>ó</w:t>
      </w:r>
      <w:r w:rsidR="000F4A61">
        <w:rPr>
          <w:bCs/>
          <w:color w:val="000000" w:themeColor="text1"/>
        </w:rPr>
        <w:t xml:space="preserve"> kh</w:t>
      </w:r>
      <w:r w:rsidR="000F4A61" w:rsidRPr="000F4A61">
        <w:rPr>
          <w:bCs/>
          <w:color w:val="000000" w:themeColor="text1"/>
        </w:rPr>
        <w:t>ă</w:t>
      </w:r>
      <w:r w:rsidR="000F4A61">
        <w:rPr>
          <w:bCs/>
          <w:color w:val="000000" w:themeColor="text1"/>
        </w:rPr>
        <w:t>n v</w:t>
      </w:r>
      <w:r w:rsidR="000F4A61" w:rsidRPr="000F4A61">
        <w:rPr>
          <w:bCs/>
          <w:color w:val="000000" w:themeColor="text1"/>
        </w:rPr>
        <w:t>ùng</w:t>
      </w:r>
      <w:r w:rsidR="000F4A61">
        <w:rPr>
          <w:bCs/>
          <w:color w:val="000000" w:themeColor="text1"/>
        </w:rPr>
        <w:t xml:space="preserve"> b</w:t>
      </w:r>
      <w:r w:rsidR="000F4A61" w:rsidRPr="000F4A61">
        <w:rPr>
          <w:bCs/>
          <w:color w:val="000000" w:themeColor="text1"/>
        </w:rPr>
        <w:t>ãi</w:t>
      </w:r>
      <w:r w:rsidR="000F4A61">
        <w:rPr>
          <w:bCs/>
          <w:color w:val="000000" w:themeColor="text1"/>
        </w:rPr>
        <w:t xml:space="preserve"> ngang ven bi</w:t>
      </w:r>
      <w:r w:rsidR="000F4A61" w:rsidRPr="000F4A61">
        <w:rPr>
          <w:bCs/>
          <w:color w:val="000000" w:themeColor="text1"/>
        </w:rPr>
        <w:t>ển</w:t>
      </w:r>
      <w:r w:rsidR="000F4A61">
        <w:rPr>
          <w:bCs/>
          <w:color w:val="000000" w:themeColor="text1"/>
        </w:rPr>
        <w:t xml:space="preserve"> v</w:t>
      </w:r>
      <w:r w:rsidR="000F4A61" w:rsidRPr="000F4A61">
        <w:rPr>
          <w:bCs/>
          <w:color w:val="000000" w:themeColor="text1"/>
        </w:rPr>
        <w:t>à</w:t>
      </w:r>
      <w:r w:rsidR="000F4A61">
        <w:rPr>
          <w:bCs/>
          <w:color w:val="000000" w:themeColor="text1"/>
        </w:rPr>
        <w:t xml:space="preserve"> h</w:t>
      </w:r>
      <w:r w:rsidR="000F4A61" w:rsidRPr="000F4A61">
        <w:rPr>
          <w:bCs/>
          <w:color w:val="000000" w:themeColor="text1"/>
        </w:rPr>
        <w:t>ải</w:t>
      </w:r>
      <w:r w:rsidR="000F4A61">
        <w:rPr>
          <w:bCs/>
          <w:color w:val="000000" w:themeColor="text1"/>
        </w:rPr>
        <w:t xml:space="preserve"> </w:t>
      </w:r>
      <w:r w:rsidR="000F4A61" w:rsidRPr="000F4A61">
        <w:rPr>
          <w:bCs/>
          <w:color w:val="000000" w:themeColor="text1"/>
        </w:rPr>
        <w:t>đảo</w:t>
      </w:r>
      <w:r w:rsidR="000F4A61">
        <w:rPr>
          <w:bCs/>
          <w:color w:val="000000" w:themeColor="text1"/>
        </w:rPr>
        <w:t xml:space="preserve"> theo quy</w:t>
      </w:r>
      <w:r w:rsidR="000F4A61" w:rsidRPr="000F4A61">
        <w:rPr>
          <w:bCs/>
          <w:color w:val="000000" w:themeColor="text1"/>
        </w:rPr>
        <w:t>ết</w:t>
      </w:r>
      <w:r w:rsidR="000F4A61">
        <w:rPr>
          <w:bCs/>
          <w:color w:val="000000" w:themeColor="text1"/>
        </w:rPr>
        <w:t xml:space="preserve"> </w:t>
      </w:r>
      <w:r w:rsidR="000F4A61" w:rsidRPr="000F4A61">
        <w:rPr>
          <w:bCs/>
          <w:color w:val="000000" w:themeColor="text1"/>
        </w:rPr>
        <w:t>định</w:t>
      </w:r>
      <w:r w:rsidR="000F4A61">
        <w:rPr>
          <w:bCs/>
          <w:color w:val="000000" w:themeColor="text1"/>
        </w:rPr>
        <w:t xml:space="preserve"> s</w:t>
      </w:r>
      <w:r w:rsidR="000F4A61" w:rsidRPr="000F4A61">
        <w:rPr>
          <w:bCs/>
          <w:color w:val="000000" w:themeColor="text1"/>
        </w:rPr>
        <w:t>ố</w:t>
      </w:r>
      <w:r w:rsidR="000F4A61">
        <w:rPr>
          <w:bCs/>
          <w:color w:val="000000" w:themeColor="text1"/>
        </w:rPr>
        <w:t xml:space="preserve"> 131/Q</w:t>
      </w:r>
      <w:r w:rsidR="000F4A61" w:rsidRPr="000F4A61">
        <w:rPr>
          <w:bCs/>
          <w:color w:val="000000" w:themeColor="text1"/>
        </w:rPr>
        <w:t>Đ</w:t>
      </w:r>
      <w:r w:rsidR="000F4A61">
        <w:rPr>
          <w:bCs/>
          <w:color w:val="000000" w:themeColor="text1"/>
        </w:rPr>
        <w:t>-TTg  ng</w:t>
      </w:r>
      <w:r w:rsidR="000F4A61" w:rsidRPr="000F4A61">
        <w:rPr>
          <w:bCs/>
          <w:color w:val="000000" w:themeColor="text1"/>
        </w:rPr>
        <w:t>ày</w:t>
      </w:r>
      <w:r w:rsidR="000F4A61">
        <w:rPr>
          <w:bCs/>
          <w:color w:val="000000" w:themeColor="text1"/>
        </w:rPr>
        <w:t xml:space="preserve"> 25 th</w:t>
      </w:r>
      <w:r w:rsidR="000F4A61" w:rsidRPr="000F4A61">
        <w:rPr>
          <w:bCs/>
          <w:color w:val="000000" w:themeColor="text1"/>
        </w:rPr>
        <w:t>áng</w:t>
      </w:r>
      <w:r w:rsidR="000F4A61">
        <w:rPr>
          <w:bCs/>
          <w:color w:val="000000" w:themeColor="text1"/>
        </w:rPr>
        <w:t xml:space="preserve"> 01 n</w:t>
      </w:r>
      <w:r w:rsidR="000F4A61" w:rsidRPr="000F4A61">
        <w:rPr>
          <w:bCs/>
          <w:color w:val="000000" w:themeColor="text1"/>
        </w:rPr>
        <w:t>ă</w:t>
      </w:r>
      <w:r w:rsidR="000F4A61">
        <w:rPr>
          <w:bCs/>
          <w:color w:val="000000" w:themeColor="text1"/>
        </w:rPr>
        <w:t>m 2017 c</w:t>
      </w:r>
      <w:r w:rsidR="000F4A61" w:rsidRPr="000F4A61">
        <w:rPr>
          <w:bCs/>
          <w:color w:val="000000" w:themeColor="text1"/>
        </w:rPr>
        <w:t>ủa</w:t>
      </w:r>
      <w:r w:rsidR="000F4A61">
        <w:rPr>
          <w:bCs/>
          <w:color w:val="000000" w:themeColor="text1"/>
        </w:rPr>
        <w:t xml:space="preserve"> Th</w:t>
      </w:r>
      <w:r w:rsidR="000F4A61" w:rsidRPr="000F4A61">
        <w:rPr>
          <w:bCs/>
          <w:color w:val="000000" w:themeColor="text1"/>
        </w:rPr>
        <w:t>ủ</w:t>
      </w:r>
      <w:r w:rsidR="000F4A61">
        <w:rPr>
          <w:bCs/>
          <w:color w:val="000000" w:themeColor="text1"/>
        </w:rPr>
        <w:t xml:space="preserve"> t</w:t>
      </w:r>
      <w:r w:rsidR="000115C8">
        <w:rPr>
          <w:bCs/>
          <w:color w:val="000000" w:themeColor="text1"/>
        </w:rPr>
        <w:t>ư</w:t>
      </w:r>
      <w:r w:rsidR="000115C8" w:rsidRPr="000115C8">
        <w:rPr>
          <w:bCs/>
          <w:color w:val="000000" w:themeColor="text1"/>
        </w:rPr>
        <w:t>ớng</w:t>
      </w:r>
      <w:r w:rsidR="000F4A61">
        <w:rPr>
          <w:bCs/>
          <w:color w:val="000000" w:themeColor="text1"/>
        </w:rPr>
        <w:t xml:space="preserve"> Ch</w:t>
      </w:r>
      <w:r w:rsidR="000F4A61" w:rsidRPr="000F4A61">
        <w:rPr>
          <w:bCs/>
          <w:color w:val="000000" w:themeColor="text1"/>
        </w:rPr>
        <w:t>ính</w:t>
      </w:r>
      <w:r w:rsidR="000F4A61">
        <w:rPr>
          <w:bCs/>
          <w:color w:val="000000" w:themeColor="text1"/>
        </w:rPr>
        <w:t xml:space="preserve"> ph</w:t>
      </w:r>
      <w:r w:rsidR="000F4A61" w:rsidRPr="000F4A61">
        <w:rPr>
          <w:bCs/>
          <w:color w:val="000000" w:themeColor="text1"/>
        </w:rPr>
        <w:t>ủ</w:t>
      </w:r>
      <w:r w:rsidR="000F4A61">
        <w:rPr>
          <w:bCs/>
          <w:color w:val="000000" w:themeColor="text1"/>
        </w:rPr>
        <w:t xml:space="preserve"> v</w:t>
      </w:r>
      <w:r w:rsidR="000F4A61" w:rsidRPr="000F4A61">
        <w:rPr>
          <w:bCs/>
          <w:color w:val="000000" w:themeColor="text1"/>
        </w:rPr>
        <w:t>ề</w:t>
      </w:r>
      <w:r w:rsidR="000F4A61">
        <w:rPr>
          <w:bCs/>
          <w:color w:val="000000" w:themeColor="text1"/>
        </w:rPr>
        <w:t xml:space="preserve"> vi</w:t>
      </w:r>
      <w:r w:rsidR="000F4A61" w:rsidRPr="000F4A61">
        <w:rPr>
          <w:bCs/>
          <w:color w:val="000000" w:themeColor="text1"/>
        </w:rPr>
        <w:t>ệc</w:t>
      </w:r>
      <w:r w:rsidR="000F4A61">
        <w:rPr>
          <w:bCs/>
          <w:color w:val="000000" w:themeColor="text1"/>
        </w:rPr>
        <w:t xml:space="preserve"> ph</w:t>
      </w:r>
      <w:r w:rsidR="000F4A61" w:rsidRPr="000F4A61">
        <w:rPr>
          <w:bCs/>
          <w:color w:val="000000" w:themeColor="text1"/>
        </w:rPr>
        <w:t>ê</w:t>
      </w:r>
      <w:r w:rsidR="000F4A61">
        <w:rPr>
          <w:bCs/>
          <w:color w:val="000000" w:themeColor="text1"/>
        </w:rPr>
        <w:t xml:space="preserve"> duy</w:t>
      </w:r>
      <w:r w:rsidR="000F4A61" w:rsidRPr="000F4A61">
        <w:rPr>
          <w:bCs/>
          <w:color w:val="000000" w:themeColor="text1"/>
        </w:rPr>
        <w:t>ệt</w:t>
      </w:r>
      <w:r w:rsidR="000F4A61">
        <w:rPr>
          <w:bCs/>
          <w:color w:val="000000" w:themeColor="text1"/>
        </w:rPr>
        <w:t xml:space="preserve"> danh s</w:t>
      </w:r>
      <w:r w:rsidR="000F4A61" w:rsidRPr="000F4A61">
        <w:rPr>
          <w:bCs/>
          <w:color w:val="000000" w:themeColor="text1"/>
        </w:rPr>
        <w:t>ác</w:t>
      </w:r>
      <w:r w:rsidR="000F4A61">
        <w:rPr>
          <w:bCs/>
          <w:color w:val="000000" w:themeColor="text1"/>
        </w:rPr>
        <w:t>h</w:t>
      </w:r>
      <w:r w:rsidR="000115C8">
        <w:rPr>
          <w:bCs/>
          <w:color w:val="000000" w:themeColor="text1"/>
        </w:rPr>
        <w:t xml:space="preserve"> c</w:t>
      </w:r>
      <w:r w:rsidR="000115C8" w:rsidRPr="000115C8">
        <w:rPr>
          <w:bCs/>
          <w:color w:val="000000" w:themeColor="text1"/>
        </w:rPr>
        <w:t>ác</w:t>
      </w:r>
      <w:r w:rsidR="000115C8">
        <w:rPr>
          <w:bCs/>
          <w:color w:val="000000" w:themeColor="text1"/>
        </w:rPr>
        <w:t xml:space="preserve"> x</w:t>
      </w:r>
      <w:r w:rsidR="000115C8" w:rsidRPr="000115C8">
        <w:rPr>
          <w:bCs/>
          <w:color w:val="000000" w:themeColor="text1"/>
        </w:rPr>
        <w:t>ã</w:t>
      </w:r>
      <w:r w:rsidR="000115C8">
        <w:rPr>
          <w:bCs/>
          <w:color w:val="000000" w:themeColor="text1"/>
        </w:rPr>
        <w:t xml:space="preserve"> đ</w:t>
      </w:r>
      <w:r w:rsidR="000115C8" w:rsidRPr="000115C8">
        <w:rPr>
          <w:bCs/>
          <w:color w:val="000000" w:themeColor="text1"/>
        </w:rPr>
        <w:t>ặc</w:t>
      </w:r>
      <w:r w:rsidR="000115C8">
        <w:rPr>
          <w:bCs/>
          <w:color w:val="000000" w:themeColor="text1"/>
        </w:rPr>
        <w:t xml:space="preserve"> bi</w:t>
      </w:r>
      <w:r w:rsidR="000115C8" w:rsidRPr="000115C8">
        <w:rPr>
          <w:bCs/>
          <w:color w:val="000000" w:themeColor="text1"/>
        </w:rPr>
        <w:t>ệt</w:t>
      </w:r>
      <w:r w:rsidR="000115C8">
        <w:rPr>
          <w:bCs/>
          <w:color w:val="000000" w:themeColor="text1"/>
        </w:rPr>
        <w:t xml:space="preserve"> kh</w:t>
      </w:r>
      <w:r w:rsidR="000115C8" w:rsidRPr="000115C8">
        <w:rPr>
          <w:bCs/>
          <w:color w:val="000000" w:themeColor="text1"/>
        </w:rPr>
        <w:t>ó</w:t>
      </w:r>
      <w:r w:rsidR="000115C8">
        <w:rPr>
          <w:bCs/>
          <w:color w:val="000000" w:themeColor="text1"/>
        </w:rPr>
        <w:t xml:space="preserve"> kh</w:t>
      </w:r>
      <w:r w:rsidR="000115C8" w:rsidRPr="000115C8">
        <w:rPr>
          <w:bCs/>
          <w:color w:val="000000" w:themeColor="text1"/>
        </w:rPr>
        <w:t>ă</w:t>
      </w:r>
      <w:r w:rsidR="000115C8">
        <w:rPr>
          <w:bCs/>
          <w:color w:val="000000" w:themeColor="text1"/>
        </w:rPr>
        <w:t>n v</w:t>
      </w:r>
      <w:r w:rsidR="000115C8" w:rsidRPr="000115C8">
        <w:rPr>
          <w:bCs/>
          <w:color w:val="000000" w:themeColor="text1"/>
        </w:rPr>
        <w:t>ùng</w:t>
      </w:r>
      <w:r w:rsidR="000115C8">
        <w:rPr>
          <w:bCs/>
          <w:color w:val="000000" w:themeColor="text1"/>
        </w:rPr>
        <w:t xml:space="preserve"> b</w:t>
      </w:r>
      <w:r w:rsidR="000115C8" w:rsidRPr="000115C8">
        <w:rPr>
          <w:bCs/>
          <w:color w:val="000000" w:themeColor="text1"/>
        </w:rPr>
        <w:t>ãi</w:t>
      </w:r>
      <w:r w:rsidR="000115C8">
        <w:rPr>
          <w:bCs/>
          <w:color w:val="000000" w:themeColor="text1"/>
        </w:rPr>
        <w:t xml:space="preserve"> ngang ven bi</w:t>
      </w:r>
      <w:r w:rsidR="000115C8" w:rsidRPr="000115C8">
        <w:rPr>
          <w:bCs/>
          <w:color w:val="000000" w:themeColor="text1"/>
        </w:rPr>
        <w:t>ển</w:t>
      </w:r>
      <w:r w:rsidR="000115C8">
        <w:rPr>
          <w:bCs/>
          <w:color w:val="000000" w:themeColor="text1"/>
        </w:rPr>
        <w:t xml:space="preserve"> v</w:t>
      </w:r>
      <w:r w:rsidR="000115C8" w:rsidRPr="000115C8">
        <w:rPr>
          <w:bCs/>
          <w:color w:val="000000" w:themeColor="text1"/>
        </w:rPr>
        <w:t>à</w:t>
      </w:r>
      <w:r w:rsidR="000115C8">
        <w:rPr>
          <w:bCs/>
          <w:color w:val="000000" w:themeColor="text1"/>
        </w:rPr>
        <w:t xml:space="preserve"> h</w:t>
      </w:r>
      <w:r w:rsidR="000115C8" w:rsidRPr="000115C8">
        <w:rPr>
          <w:bCs/>
          <w:color w:val="000000" w:themeColor="text1"/>
        </w:rPr>
        <w:t>ải</w:t>
      </w:r>
      <w:r w:rsidR="000115C8">
        <w:rPr>
          <w:bCs/>
          <w:color w:val="000000" w:themeColor="text1"/>
        </w:rPr>
        <w:t xml:space="preserve"> </w:t>
      </w:r>
      <w:r w:rsidR="000115C8" w:rsidRPr="000115C8">
        <w:rPr>
          <w:bCs/>
          <w:color w:val="000000" w:themeColor="text1"/>
        </w:rPr>
        <w:t>đảo</w:t>
      </w:r>
      <w:r w:rsidR="000115C8">
        <w:rPr>
          <w:bCs/>
          <w:color w:val="000000" w:themeColor="text1"/>
        </w:rPr>
        <w:t xml:space="preserve"> giai </w:t>
      </w:r>
      <w:r w:rsidR="000115C8" w:rsidRPr="000115C8">
        <w:rPr>
          <w:bCs/>
          <w:color w:val="000000" w:themeColor="text1"/>
        </w:rPr>
        <w:t>đ</w:t>
      </w:r>
      <w:r w:rsidR="000115C8">
        <w:rPr>
          <w:bCs/>
          <w:color w:val="000000" w:themeColor="text1"/>
        </w:rPr>
        <w:t>o</w:t>
      </w:r>
      <w:r w:rsidR="000115C8" w:rsidRPr="000115C8">
        <w:rPr>
          <w:bCs/>
          <w:color w:val="000000" w:themeColor="text1"/>
        </w:rPr>
        <w:t>ạn</w:t>
      </w:r>
      <w:r w:rsidR="000115C8">
        <w:rPr>
          <w:bCs/>
          <w:color w:val="000000" w:themeColor="text1"/>
        </w:rPr>
        <w:t xml:space="preserve"> 2016- 2020 v</w:t>
      </w:r>
      <w:r w:rsidR="000115C8" w:rsidRPr="000115C8">
        <w:rPr>
          <w:bCs/>
          <w:color w:val="000000" w:themeColor="text1"/>
        </w:rPr>
        <w:t>à</w:t>
      </w:r>
      <w:r w:rsidR="000115C8">
        <w:rPr>
          <w:bCs/>
          <w:color w:val="000000" w:themeColor="text1"/>
        </w:rPr>
        <w:t xml:space="preserve"> c</w:t>
      </w:r>
      <w:r w:rsidR="000115C8" w:rsidRPr="000115C8">
        <w:rPr>
          <w:bCs/>
          <w:color w:val="000000" w:themeColor="text1"/>
        </w:rPr>
        <w:t>ập</w:t>
      </w:r>
      <w:r w:rsidR="000115C8">
        <w:rPr>
          <w:bCs/>
          <w:color w:val="000000" w:themeColor="text1"/>
        </w:rPr>
        <w:t xml:space="preserve"> nh</w:t>
      </w:r>
      <w:r w:rsidR="000115C8" w:rsidRPr="000115C8">
        <w:rPr>
          <w:bCs/>
          <w:color w:val="000000" w:themeColor="text1"/>
        </w:rPr>
        <w:t>ật</w:t>
      </w:r>
      <w:r w:rsidR="000115C8">
        <w:rPr>
          <w:bCs/>
          <w:color w:val="000000" w:themeColor="text1"/>
        </w:rPr>
        <w:t xml:space="preserve"> theo quy </w:t>
      </w:r>
      <w:r w:rsidR="000115C8" w:rsidRPr="000115C8">
        <w:rPr>
          <w:bCs/>
          <w:color w:val="000000" w:themeColor="text1"/>
        </w:rPr>
        <w:t>định</w:t>
      </w:r>
      <w:r w:rsidR="000115C8">
        <w:rPr>
          <w:bCs/>
          <w:color w:val="000000" w:themeColor="text1"/>
        </w:rPr>
        <w:t xml:space="preserve"> hi</w:t>
      </w:r>
      <w:r w:rsidR="000115C8" w:rsidRPr="000115C8">
        <w:rPr>
          <w:bCs/>
          <w:color w:val="000000" w:themeColor="text1"/>
        </w:rPr>
        <w:t>ện</w:t>
      </w:r>
      <w:r w:rsidR="000115C8">
        <w:rPr>
          <w:bCs/>
          <w:color w:val="000000" w:themeColor="text1"/>
        </w:rPr>
        <w:t xml:space="preserve"> h</w:t>
      </w:r>
      <w:r w:rsidR="000115C8" w:rsidRPr="000115C8">
        <w:rPr>
          <w:bCs/>
          <w:color w:val="000000" w:themeColor="text1"/>
        </w:rPr>
        <w:t>ành</w:t>
      </w:r>
      <w:r w:rsidR="000115C8">
        <w:rPr>
          <w:bCs/>
          <w:color w:val="000000" w:themeColor="text1"/>
        </w:rPr>
        <w:t xml:space="preserve"> (n</w:t>
      </w:r>
      <w:r w:rsidR="000115C8" w:rsidRPr="000115C8">
        <w:rPr>
          <w:bCs/>
          <w:color w:val="000000" w:themeColor="text1"/>
        </w:rPr>
        <w:t>ếu</w:t>
      </w:r>
      <w:r w:rsidR="000115C8">
        <w:rPr>
          <w:bCs/>
          <w:color w:val="000000" w:themeColor="text1"/>
        </w:rPr>
        <w:t xml:space="preserve"> c</w:t>
      </w:r>
      <w:r w:rsidR="000115C8" w:rsidRPr="000115C8">
        <w:rPr>
          <w:bCs/>
          <w:color w:val="000000" w:themeColor="text1"/>
        </w:rPr>
        <w:t>ó</w:t>
      </w:r>
      <w:r w:rsidR="000115C8">
        <w:rPr>
          <w:bCs/>
          <w:color w:val="000000" w:themeColor="text1"/>
        </w:rPr>
        <w:t>): 25.000.000 đ</w:t>
      </w:r>
      <w:r w:rsidR="000115C8" w:rsidRPr="000115C8">
        <w:rPr>
          <w:bCs/>
          <w:color w:val="000000" w:themeColor="text1"/>
        </w:rPr>
        <w:t>ồng</w:t>
      </w:r>
      <w:r w:rsidR="000115C8">
        <w:rPr>
          <w:bCs/>
          <w:color w:val="000000" w:themeColor="text1"/>
        </w:rPr>
        <w:t>/n</w:t>
      </w:r>
      <w:r w:rsidR="000115C8" w:rsidRPr="000115C8">
        <w:rPr>
          <w:bCs/>
          <w:color w:val="000000" w:themeColor="text1"/>
        </w:rPr>
        <w:t>ă</w:t>
      </w:r>
      <w:r w:rsidR="000115C8">
        <w:rPr>
          <w:bCs/>
          <w:color w:val="000000" w:themeColor="text1"/>
        </w:rPr>
        <w:t>m/x</w:t>
      </w:r>
      <w:r w:rsidR="000115C8" w:rsidRPr="000115C8">
        <w:rPr>
          <w:bCs/>
          <w:color w:val="000000" w:themeColor="text1"/>
        </w:rPr>
        <w:t>ã</w:t>
      </w:r>
      <w:r w:rsidR="000115C8">
        <w:rPr>
          <w:bCs/>
          <w:color w:val="000000" w:themeColor="text1"/>
        </w:rPr>
        <w:t>.</w:t>
      </w:r>
    </w:p>
    <w:p w:rsidR="000115C8" w:rsidRDefault="000115C8" w:rsidP="000115C8">
      <w:pPr>
        <w:pStyle w:val="ListParagraph"/>
        <w:numPr>
          <w:ilvl w:val="0"/>
          <w:numId w:val="6"/>
        </w:numPr>
        <w:shd w:val="clear" w:color="auto" w:fill="FFFFFF"/>
        <w:spacing w:before="120" w:line="180" w:lineRule="atLeast"/>
        <w:ind w:left="90" w:firstLine="90"/>
        <w:jc w:val="both"/>
        <w:rPr>
          <w:bCs/>
          <w:color w:val="000000" w:themeColor="text1"/>
        </w:rPr>
      </w:pPr>
      <w:r>
        <w:rPr>
          <w:bCs/>
          <w:color w:val="000000" w:themeColor="text1"/>
        </w:rPr>
        <w:t>Đ</w:t>
      </w:r>
      <w:r w:rsidRPr="000115C8">
        <w:rPr>
          <w:bCs/>
          <w:color w:val="000000" w:themeColor="text1"/>
        </w:rPr>
        <w:t>ối</w:t>
      </w:r>
      <w:r>
        <w:rPr>
          <w:bCs/>
          <w:color w:val="000000" w:themeColor="text1"/>
        </w:rPr>
        <w:t xml:space="preserve"> v</w:t>
      </w:r>
      <w:r w:rsidRPr="000115C8">
        <w:rPr>
          <w:bCs/>
          <w:color w:val="000000" w:themeColor="text1"/>
        </w:rPr>
        <w:t>ới</w:t>
      </w:r>
      <w:r>
        <w:rPr>
          <w:bCs/>
          <w:color w:val="000000" w:themeColor="text1"/>
        </w:rPr>
        <w:t xml:space="preserve"> c</w:t>
      </w:r>
      <w:r w:rsidRPr="000115C8">
        <w:rPr>
          <w:bCs/>
          <w:color w:val="000000" w:themeColor="text1"/>
        </w:rPr>
        <w:t>ác</w:t>
      </w:r>
      <w:r>
        <w:rPr>
          <w:bCs/>
          <w:color w:val="000000" w:themeColor="text1"/>
        </w:rPr>
        <w:t xml:space="preserve"> x</w:t>
      </w:r>
      <w:r w:rsidRPr="000115C8">
        <w:rPr>
          <w:bCs/>
          <w:color w:val="000000" w:themeColor="text1"/>
        </w:rPr>
        <w:t>ã</w:t>
      </w:r>
      <w:r>
        <w:rPr>
          <w:bCs/>
          <w:color w:val="000000" w:themeColor="text1"/>
        </w:rPr>
        <w:t xml:space="preserve"> c</w:t>
      </w:r>
      <w:r w:rsidRPr="000115C8">
        <w:rPr>
          <w:bCs/>
          <w:color w:val="000000" w:themeColor="text1"/>
        </w:rPr>
        <w:t>òn</w:t>
      </w:r>
      <w:r>
        <w:rPr>
          <w:bCs/>
          <w:color w:val="000000" w:themeColor="text1"/>
        </w:rPr>
        <w:t xml:space="preserve"> l</w:t>
      </w:r>
      <w:r w:rsidRPr="000115C8">
        <w:rPr>
          <w:bCs/>
          <w:color w:val="000000" w:themeColor="text1"/>
        </w:rPr>
        <w:t>ại</w:t>
      </w:r>
      <w:r>
        <w:rPr>
          <w:bCs/>
          <w:color w:val="000000" w:themeColor="text1"/>
        </w:rPr>
        <w:t>: 20.000.000 đ</w:t>
      </w:r>
      <w:r w:rsidRPr="000115C8">
        <w:rPr>
          <w:bCs/>
          <w:color w:val="000000" w:themeColor="text1"/>
        </w:rPr>
        <w:t>ồng</w:t>
      </w:r>
      <w:r>
        <w:rPr>
          <w:bCs/>
          <w:color w:val="000000" w:themeColor="text1"/>
        </w:rPr>
        <w:t>/n</w:t>
      </w:r>
      <w:r w:rsidRPr="000115C8">
        <w:rPr>
          <w:bCs/>
          <w:color w:val="000000" w:themeColor="text1"/>
        </w:rPr>
        <w:t>ă</w:t>
      </w:r>
      <w:r>
        <w:rPr>
          <w:bCs/>
          <w:color w:val="000000" w:themeColor="text1"/>
        </w:rPr>
        <w:t>m/x</w:t>
      </w:r>
      <w:r w:rsidRPr="000115C8">
        <w:rPr>
          <w:bCs/>
          <w:color w:val="000000" w:themeColor="text1"/>
        </w:rPr>
        <w:t>ã</w:t>
      </w:r>
      <w:r>
        <w:rPr>
          <w:bCs/>
          <w:color w:val="000000" w:themeColor="text1"/>
        </w:rPr>
        <w:t>.</w:t>
      </w:r>
    </w:p>
    <w:p w:rsidR="0031408F" w:rsidRDefault="0031408F" w:rsidP="0031408F">
      <w:pPr>
        <w:pStyle w:val="ListParagraph"/>
        <w:shd w:val="clear" w:color="auto" w:fill="FFFFFF"/>
        <w:spacing w:before="120" w:line="180" w:lineRule="atLeast"/>
        <w:ind w:left="180"/>
        <w:jc w:val="both"/>
        <w:rPr>
          <w:bCs/>
          <w:color w:val="000000" w:themeColor="text1"/>
        </w:rPr>
      </w:pPr>
    </w:p>
    <w:p w:rsidR="000115C8" w:rsidRDefault="000115C8" w:rsidP="000115C8">
      <w:pPr>
        <w:pStyle w:val="ListParagraph"/>
        <w:numPr>
          <w:ilvl w:val="0"/>
          <w:numId w:val="5"/>
        </w:numPr>
        <w:shd w:val="clear" w:color="auto" w:fill="FFFFFF"/>
        <w:spacing w:before="120" w:line="180" w:lineRule="atLeast"/>
        <w:jc w:val="both"/>
        <w:rPr>
          <w:b/>
          <w:bCs/>
          <w:color w:val="000000" w:themeColor="text1"/>
        </w:rPr>
      </w:pPr>
      <w:r w:rsidRPr="00D96EDC">
        <w:rPr>
          <w:b/>
          <w:bCs/>
          <w:color w:val="000000" w:themeColor="text1"/>
        </w:rPr>
        <w:t>Mức chi đối với ban công tác Mặt trận ở khu dân cư:</w:t>
      </w:r>
    </w:p>
    <w:p w:rsidR="0031408F" w:rsidRPr="00D96EDC" w:rsidRDefault="0031408F" w:rsidP="0031408F">
      <w:pPr>
        <w:pStyle w:val="ListParagraph"/>
        <w:shd w:val="clear" w:color="auto" w:fill="FFFFFF"/>
        <w:spacing w:before="120" w:line="180" w:lineRule="atLeast"/>
        <w:ind w:left="450"/>
        <w:jc w:val="both"/>
        <w:rPr>
          <w:b/>
          <w:bCs/>
          <w:color w:val="000000" w:themeColor="text1"/>
        </w:rPr>
      </w:pPr>
    </w:p>
    <w:p w:rsidR="00165C2D" w:rsidRDefault="00D96EDC" w:rsidP="00D96EDC">
      <w:pPr>
        <w:pStyle w:val="ListParagraph"/>
        <w:shd w:val="clear" w:color="auto" w:fill="FFFFFF"/>
        <w:spacing w:before="120" w:line="180" w:lineRule="atLeast"/>
        <w:ind w:left="180"/>
        <w:jc w:val="both"/>
        <w:rPr>
          <w:bCs/>
          <w:color w:val="000000" w:themeColor="text1"/>
        </w:rPr>
      </w:pPr>
      <w:r>
        <w:rPr>
          <w:bCs/>
          <w:color w:val="000000" w:themeColor="text1"/>
        </w:rPr>
        <w:t xml:space="preserve">a. </w:t>
      </w:r>
      <w:r w:rsidR="00165C2D">
        <w:rPr>
          <w:bCs/>
          <w:color w:val="000000" w:themeColor="text1"/>
        </w:rPr>
        <w:t>Khu d</w:t>
      </w:r>
      <w:r w:rsidR="00165C2D" w:rsidRPr="00165C2D">
        <w:rPr>
          <w:bCs/>
          <w:color w:val="000000" w:themeColor="text1"/>
        </w:rPr>
        <w:t>â</w:t>
      </w:r>
      <w:r w:rsidR="00165C2D">
        <w:rPr>
          <w:bCs/>
          <w:color w:val="000000" w:themeColor="text1"/>
        </w:rPr>
        <w:t>n c</w:t>
      </w:r>
      <w:r w:rsidR="00165C2D" w:rsidRPr="00165C2D">
        <w:rPr>
          <w:bCs/>
          <w:color w:val="000000" w:themeColor="text1"/>
        </w:rPr>
        <w:t>ư</w:t>
      </w:r>
      <w:r w:rsidR="00165C2D">
        <w:rPr>
          <w:bCs/>
          <w:color w:val="000000" w:themeColor="text1"/>
        </w:rPr>
        <w:t xml:space="preserve"> c</w:t>
      </w:r>
      <w:r w:rsidR="00165C2D" w:rsidRPr="00165C2D">
        <w:rPr>
          <w:bCs/>
          <w:color w:val="000000" w:themeColor="text1"/>
        </w:rPr>
        <w:t>ó</w:t>
      </w:r>
      <w:r w:rsidR="00165C2D">
        <w:rPr>
          <w:bCs/>
          <w:color w:val="000000" w:themeColor="text1"/>
        </w:rPr>
        <w:t xml:space="preserve"> quy m</w:t>
      </w:r>
      <w:r w:rsidR="00165C2D" w:rsidRPr="00165C2D">
        <w:rPr>
          <w:bCs/>
          <w:color w:val="000000" w:themeColor="text1"/>
        </w:rPr>
        <w:t>ô</w:t>
      </w:r>
      <w:r w:rsidR="00165C2D">
        <w:rPr>
          <w:bCs/>
          <w:color w:val="000000" w:themeColor="text1"/>
        </w:rPr>
        <w:t xml:space="preserve"> d</w:t>
      </w:r>
      <w:r w:rsidR="00165C2D" w:rsidRPr="00165C2D">
        <w:rPr>
          <w:bCs/>
          <w:color w:val="000000" w:themeColor="text1"/>
        </w:rPr>
        <w:t>â</w:t>
      </w:r>
      <w:r w:rsidR="00165C2D">
        <w:rPr>
          <w:bCs/>
          <w:color w:val="000000" w:themeColor="text1"/>
        </w:rPr>
        <w:t>n s</w:t>
      </w:r>
      <w:r w:rsidR="00165C2D" w:rsidRPr="00165C2D">
        <w:rPr>
          <w:bCs/>
          <w:color w:val="000000" w:themeColor="text1"/>
        </w:rPr>
        <w:t>ố</w:t>
      </w:r>
      <w:r w:rsidR="00165C2D">
        <w:rPr>
          <w:bCs/>
          <w:color w:val="000000" w:themeColor="text1"/>
        </w:rPr>
        <w:t xml:space="preserve"> dư</w:t>
      </w:r>
      <w:r w:rsidR="00165C2D" w:rsidRPr="00165C2D">
        <w:rPr>
          <w:bCs/>
          <w:color w:val="000000" w:themeColor="text1"/>
        </w:rPr>
        <w:t>ới</w:t>
      </w:r>
      <w:r w:rsidR="00165C2D">
        <w:rPr>
          <w:bCs/>
          <w:color w:val="000000" w:themeColor="text1"/>
        </w:rPr>
        <w:t xml:space="preserve"> 700 h</w:t>
      </w:r>
      <w:r w:rsidR="00165C2D" w:rsidRPr="00165C2D">
        <w:rPr>
          <w:bCs/>
          <w:color w:val="000000" w:themeColor="text1"/>
        </w:rPr>
        <w:t>ộ</w:t>
      </w:r>
      <w:r w:rsidR="00165C2D">
        <w:rPr>
          <w:bCs/>
          <w:color w:val="000000" w:themeColor="text1"/>
        </w:rPr>
        <w:t xml:space="preserve"> d</w:t>
      </w:r>
      <w:r w:rsidR="00165C2D" w:rsidRPr="00165C2D">
        <w:rPr>
          <w:bCs/>
          <w:color w:val="000000" w:themeColor="text1"/>
        </w:rPr>
        <w:t>â</w:t>
      </w:r>
      <w:r w:rsidR="00165C2D">
        <w:rPr>
          <w:bCs/>
          <w:color w:val="000000" w:themeColor="text1"/>
        </w:rPr>
        <w:t>n: 5.000.000đ</w:t>
      </w:r>
      <w:r w:rsidR="00165C2D" w:rsidRPr="00165C2D">
        <w:rPr>
          <w:bCs/>
          <w:color w:val="000000" w:themeColor="text1"/>
        </w:rPr>
        <w:t>ồng</w:t>
      </w:r>
      <w:r w:rsidR="00165C2D">
        <w:rPr>
          <w:bCs/>
          <w:color w:val="000000" w:themeColor="text1"/>
        </w:rPr>
        <w:t>/n</w:t>
      </w:r>
      <w:r w:rsidR="00165C2D" w:rsidRPr="00165C2D">
        <w:rPr>
          <w:bCs/>
          <w:color w:val="000000" w:themeColor="text1"/>
        </w:rPr>
        <w:t>ă</w:t>
      </w:r>
      <w:r w:rsidR="00165C2D">
        <w:rPr>
          <w:bCs/>
          <w:color w:val="000000" w:themeColor="text1"/>
        </w:rPr>
        <w:t>m/khu d</w:t>
      </w:r>
      <w:r w:rsidR="00165C2D" w:rsidRPr="00165C2D">
        <w:rPr>
          <w:bCs/>
          <w:color w:val="000000" w:themeColor="text1"/>
        </w:rPr>
        <w:t>â</w:t>
      </w:r>
      <w:r w:rsidR="00165C2D">
        <w:rPr>
          <w:bCs/>
          <w:color w:val="000000" w:themeColor="text1"/>
        </w:rPr>
        <w:t>n c</w:t>
      </w:r>
      <w:r w:rsidR="00165C2D" w:rsidRPr="00165C2D">
        <w:rPr>
          <w:bCs/>
          <w:color w:val="000000" w:themeColor="text1"/>
        </w:rPr>
        <w:t>ư</w:t>
      </w:r>
      <w:r w:rsidR="00165C2D">
        <w:rPr>
          <w:bCs/>
          <w:color w:val="000000" w:themeColor="text1"/>
        </w:rPr>
        <w:t xml:space="preserve">. </w:t>
      </w:r>
    </w:p>
    <w:p w:rsidR="00165C2D" w:rsidRDefault="00CE7CC0" w:rsidP="00CE7CC0">
      <w:pPr>
        <w:pStyle w:val="ListParagraph"/>
        <w:shd w:val="clear" w:color="auto" w:fill="FFFFFF"/>
        <w:spacing w:before="120" w:line="180" w:lineRule="atLeast"/>
        <w:ind w:left="180"/>
        <w:jc w:val="both"/>
        <w:rPr>
          <w:bCs/>
          <w:color w:val="000000" w:themeColor="text1"/>
        </w:rPr>
      </w:pPr>
      <w:r>
        <w:rPr>
          <w:bCs/>
          <w:color w:val="000000" w:themeColor="text1"/>
        </w:rPr>
        <w:t xml:space="preserve">b. </w:t>
      </w:r>
      <w:r w:rsidR="00165C2D">
        <w:rPr>
          <w:bCs/>
          <w:color w:val="000000" w:themeColor="text1"/>
        </w:rPr>
        <w:t>Đ</w:t>
      </w:r>
      <w:r w:rsidR="00165C2D" w:rsidRPr="00165C2D">
        <w:rPr>
          <w:bCs/>
          <w:color w:val="000000" w:themeColor="text1"/>
        </w:rPr>
        <w:t>ối</w:t>
      </w:r>
      <w:r w:rsidR="00165C2D">
        <w:rPr>
          <w:bCs/>
          <w:color w:val="000000" w:themeColor="text1"/>
        </w:rPr>
        <w:t xml:space="preserve"> v</w:t>
      </w:r>
      <w:r w:rsidR="00165C2D" w:rsidRPr="00165C2D">
        <w:rPr>
          <w:bCs/>
          <w:color w:val="000000" w:themeColor="text1"/>
        </w:rPr>
        <w:t>ới</w:t>
      </w:r>
      <w:r w:rsidR="00165C2D">
        <w:rPr>
          <w:bCs/>
          <w:color w:val="000000" w:themeColor="text1"/>
        </w:rPr>
        <w:t xml:space="preserve"> khu d</w:t>
      </w:r>
      <w:r w:rsidR="00165C2D" w:rsidRPr="00165C2D">
        <w:rPr>
          <w:bCs/>
          <w:color w:val="000000" w:themeColor="text1"/>
        </w:rPr>
        <w:t>â</w:t>
      </w:r>
      <w:r w:rsidR="00165C2D">
        <w:rPr>
          <w:bCs/>
          <w:color w:val="000000" w:themeColor="text1"/>
        </w:rPr>
        <w:t>n c</w:t>
      </w:r>
      <w:r w:rsidR="00165C2D" w:rsidRPr="00165C2D">
        <w:rPr>
          <w:bCs/>
          <w:color w:val="000000" w:themeColor="text1"/>
        </w:rPr>
        <w:t>ư</w:t>
      </w:r>
      <w:r w:rsidR="00165C2D">
        <w:rPr>
          <w:bCs/>
          <w:color w:val="000000" w:themeColor="text1"/>
        </w:rPr>
        <w:t xml:space="preserve"> c</w:t>
      </w:r>
      <w:r w:rsidR="00165C2D" w:rsidRPr="00165C2D">
        <w:rPr>
          <w:bCs/>
          <w:color w:val="000000" w:themeColor="text1"/>
        </w:rPr>
        <w:t>ó</w:t>
      </w:r>
      <w:r w:rsidR="00165C2D">
        <w:rPr>
          <w:bCs/>
          <w:color w:val="000000" w:themeColor="text1"/>
        </w:rPr>
        <w:t xml:space="preserve"> quy m</w:t>
      </w:r>
      <w:r w:rsidR="00165C2D" w:rsidRPr="00165C2D">
        <w:rPr>
          <w:bCs/>
          <w:color w:val="000000" w:themeColor="text1"/>
        </w:rPr>
        <w:t>ô</w:t>
      </w:r>
      <w:r w:rsidR="00165C2D">
        <w:rPr>
          <w:bCs/>
          <w:color w:val="000000" w:themeColor="text1"/>
        </w:rPr>
        <w:t xml:space="preserve"> d</w:t>
      </w:r>
      <w:r w:rsidR="00165C2D" w:rsidRPr="00165C2D">
        <w:rPr>
          <w:bCs/>
          <w:color w:val="000000" w:themeColor="text1"/>
        </w:rPr>
        <w:t>â</w:t>
      </w:r>
      <w:r w:rsidR="00165C2D">
        <w:rPr>
          <w:bCs/>
          <w:color w:val="000000" w:themeColor="text1"/>
        </w:rPr>
        <w:t>n s</w:t>
      </w:r>
      <w:r w:rsidR="00165C2D" w:rsidRPr="00165C2D">
        <w:rPr>
          <w:bCs/>
          <w:color w:val="000000" w:themeColor="text1"/>
        </w:rPr>
        <w:t>ố</w:t>
      </w:r>
      <w:r w:rsidR="00165C2D">
        <w:rPr>
          <w:bCs/>
          <w:color w:val="000000" w:themeColor="text1"/>
        </w:rPr>
        <w:t xml:space="preserve"> c</w:t>
      </w:r>
      <w:r w:rsidR="00165C2D" w:rsidRPr="00165C2D">
        <w:rPr>
          <w:bCs/>
          <w:color w:val="000000" w:themeColor="text1"/>
        </w:rPr>
        <w:t>ứ</w:t>
      </w:r>
      <w:r w:rsidR="00165C2D">
        <w:rPr>
          <w:bCs/>
          <w:color w:val="000000" w:themeColor="text1"/>
        </w:rPr>
        <w:t xml:space="preserve"> t</w:t>
      </w:r>
      <w:r w:rsidR="00165C2D" w:rsidRPr="00165C2D">
        <w:rPr>
          <w:bCs/>
          <w:color w:val="000000" w:themeColor="text1"/>
        </w:rPr>
        <w:t>ă</w:t>
      </w:r>
      <w:r w:rsidR="00165C2D">
        <w:rPr>
          <w:bCs/>
          <w:color w:val="000000" w:themeColor="text1"/>
        </w:rPr>
        <w:t>ng th</w:t>
      </w:r>
      <w:r w:rsidR="00165C2D" w:rsidRPr="00165C2D">
        <w:rPr>
          <w:bCs/>
          <w:color w:val="000000" w:themeColor="text1"/>
        </w:rPr>
        <w:t>ê</w:t>
      </w:r>
      <w:r w:rsidR="00165C2D">
        <w:rPr>
          <w:bCs/>
          <w:color w:val="000000" w:themeColor="text1"/>
        </w:rPr>
        <w:t>m 200 h</w:t>
      </w:r>
      <w:r w:rsidR="00165C2D" w:rsidRPr="00165C2D">
        <w:rPr>
          <w:bCs/>
          <w:color w:val="000000" w:themeColor="text1"/>
        </w:rPr>
        <w:t>ộ</w:t>
      </w:r>
      <w:r w:rsidR="00165C2D">
        <w:rPr>
          <w:bCs/>
          <w:color w:val="000000" w:themeColor="text1"/>
        </w:rPr>
        <w:t xml:space="preserve"> d</w:t>
      </w:r>
      <w:r w:rsidR="00165C2D" w:rsidRPr="00165C2D">
        <w:rPr>
          <w:bCs/>
          <w:color w:val="000000" w:themeColor="text1"/>
        </w:rPr>
        <w:t>â</w:t>
      </w:r>
      <w:r w:rsidR="00165C2D">
        <w:rPr>
          <w:bCs/>
          <w:color w:val="000000" w:themeColor="text1"/>
        </w:rPr>
        <w:t>n th</w:t>
      </w:r>
      <w:r w:rsidR="00165C2D" w:rsidRPr="00165C2D">
        <w:rPr>
          <w:bCs/>
          <w:color w:val="000000" w:themeColor="text1"/>
        </w:rPr>
        <w:t>ì</w:t>
      </w:r>
      <w:r w:rsidR="00165C2D">
        <w:rPr>
          <w:bCs/>
          <w:color w:val="000000" w:themeColor="text1"/>
        </w:rPr>
        <w:t xml:space="preserve"> đư</w:t>
      </w:r>
      <w:r w:rsidR="00165C2D" w:rsidRPr="00165C2D">
        <w:rPr>
          <w:bCs/>
          <w:color w:val="000000" w:themeColor="text1"/>
        </w:rPr>
        <w:t>ợc</w:t>
      </w:r>
      <w:r w:rsidR="00165C2D">
        <w:rPr>
          <w:bCs/>
          <w:color w:val="000000" w:themeColor="text1"/>
        </w:rPr>
        <w:t xml:space="preserve"> h</w:t>
      </w:r>
      <w:r w:rsidR="00165C2D" w:rsidRPr="00165C2D">
        <w:rPr>
          <w:bCs/>
          <w:color w:val="000000" w:themeColor="text1"/>
        </w:rPr>
        <w:t>ỗ</w:t>
      </w:r>
      <w:r w:rsidR="00165C2D">
        <w:rPr>
          <w:bCs/>
          <w:color w:val="000000" w:themeColor="text1"/>
        </w:rPr>
        <w:t xml:space="preserve"> tr</w:t>
      </w:r>
      <w:r w:rsidR="00165C2D" w:rsidRPr="00165C2D">
        <w:rPr>
          <w:bCs/>
          <w:color w:val="000000" w:themeColor="text1"/>
        </w:rPr>
        <w:t>ợ</w:t>
      </w:r>
      <w:r w:rsidR="00165C2D">
        <w:rPr>
          <w:bCs/>
          <w:color w:val="000000" w:themeColor="text1"/>
        </w:rPr>
        <w:t xml:space="preserve"> th</w:t>
      </w:r>
      <w:r w:rsidR="00165C2D" w:rsidRPr="00165C2D">
        <w:rPr>
          <w:bCs/>
          <w:color w:val="000000" w:themeColor="text1"/>
        </w:rPr>
        <w:t>ê</w:t>
      </w:r>
      <w:r w:rsidR="00165C2D">
        <w:rPr>
          <w:bCs/>
          <w:color w:val="000000" w:themeColor="text1"/>
        </w:rPr>
        <w:t>m 1.000.000đ</w:t>
      </w:r>
      <w:r w:rsidR="00165C2D" w:rsidRPr="00165C2D">
        <w:rPr>
          <w:bCs/>
          <w:color w:val="000000" w:themeColor="text1"/>
        </w:rPr>
        <w:t>ồng</w:t>
      </w:r>
      <w:r w:rsidR="00165C2D">
        <w:rPr>
          <w:bCs/>
          <w:color w:val="000000" w:themeColor="text1"/>
        </w:rPr>
        <w:t>/n</w:t>
      </w:r>
      <w:r w:rsidR="00165C2D" w:rsidRPr="00165C2D">
        <w:rPr>
          <w:bCs/>
          <w:color w:val="000000" w:themeColor="text1"/>
        </w:rPr>
        <w:t>ă</w:t>
      </w:r>
      <w:r w:rsidR="00165C2D">
        <w:rPr>
          <w:bCs/>
          <w:color w:val="000000" w:themeColor="text1"/>
        </w:rPr>
        <w:t>m/khu d</w:t>
      </w:r>
      <w:r w:rsidR="00165C2D" w:rsidRPr="00165C2D">
        <w:rPr>
          <w:bCs/>
          <w:color w:val="000000" w:themeColor="text1"/>
        </w:rPr>
        <w:t>â</w:t>
      </w:r>
      <w:r w:rsidR="00165C2D">
        <w:rPr>
          <w:bCs/>
          <w:color w:val="000000" w:themeColor="text1"/>
        </w:rPr>
        <w:t>n c</w:t>
      </w:r>
      <w:r w:rsidR="00165C2D" w:rsidRPr="00165C2D">
        <w:rPr>
          <w:bCs/>
          <w:color w:val="000000" w:themeColor="text1"/>
        </w:rPr>
        <w:t>ư</w:t>
      </w:r>
      <w:r w:rsidR="00165C2D">
        <w:rPr>
          <w:bCs/>
          <w:color w:val="000000" w:themeColor="text1"/>
        </w:rPr>
        <w:t xml:space="preserve"> so v</w:t>
      </w:r>
      <w:r w:rsidR="00165C2D" w:rsidRPr="00165C2D">
        <w:rPr>
          <w:bCs/>
          <w:color w:val="000000" w:themeColor="text1"/>
        </w:rPr>
        <w:t>ới</w:t>
      </w:r>
      <w:r w:rsidR="00165C2D">
        <w:rPr>
          <w:bCs/>
          <w:color w:val="000000" w:themeColor="text1"/>
        </w:rPr>
        <w:t xml:space="preserve"> </w:t>
      </w:r>
      <w:r w:rsidR="00165C2D" w:rsidRPr="00165C2D">
        <w:rPr>
          <w:bCs/>
          <w:color w:val="000000" w:themeColor="text1"/>
        </w:rPr>
        <w:t>định</w:t>
      </w:r>
      <w:r w:rsidR="00165C2D">
        <w:rPr>
          <w:bCs/>
          <w:color w:val="000000" w:themeColor="text1"/>
        </w:rPr>
        <w:t xml:space="preserve"> m</w:t>
      </w:r>
      <w:r w:rsidR="00165C2D" w:rsidRPr="00165C2D">
        <w:rPr>
          <w:bCs/>
          <w:color w:val="000000" w:themeColor="text1"/>
        </w:rPr>
        <w:t>ức</w:t>
      </w:r>
      <w:r w:rsidR="00165C2D">
        <w:rPr>
          <w:bCs/>
          <w:color w:val="000000" w:themeColor="text1"/>
        </w:rPr>
        <w:t xml:space="preserve"> quy </w:t>
      </w:r>
      <w:r w:rsidR="00165C2D" w:rsidRPr="00165C2D">
        <w:rPr>
          <w:bCs/>
          <w:color w:val="000000" w:themeColor="text1"/>
        </w:rPr>
        <w:t>định</w:t>
      </w:r>
      <w:r w:rsidR="00165C2D">
        <w:rPr>
          <w:bCs/>
          <w:color w:val="000000" w:themeColor="text1"/>
        </w:rPr>
        <w:t xml:space="preserve"> t</w:t>
      </w:r>
      <w:r w:rsidR="00165C2D" w:rsidRPr="00165C2D">
        <w:rPr>
          <w:bCs/>
          <w:color w:val="000000" w:themeColor="text1"/>
        </w:rPr>
        <w:t>ại</w:t>
      </w:r>
      <w:r w:rsidR="00165C2D">
        <w:rPr>
          <w:bCs/>
          <w:color w:val="000000" w:themeColor="text1"/>
        </w:rPr>
        <w:t xml:space="preserve"> </w:t>
      </w:r>
      <w:r w:rsidR="00165C2D" w:rsidRPr="00165C2D">
        <w:rPr>
          <w:bCs/>
          <w:color w:val="000000" w:themeColor="text1"/>
        </w:rPr>
        <w:t>đ</w:t>
      </w:r>
      <w:r w:rsidR="00165C2D">
        <w:rPr>
          <w:bCs/>
          <w:color w:val="000000" w:themeColor="text1"/>
        </w:rPr>
        <w:t>i</w:t>
      </w:r>
      <w:r w:rsidR="00165C2D" w:rsidRPr="00165C2D">
        <w:rPr>
          <w:bCs/>
          <w:color w:val="000000" w:themeColor="text1"/>
        </w:rPr>
        <w:t>ểm</w:t>
      </w:r>
      <w:r w:rsidR="00165C2D">
        <w:rPr>
          <w:bCs/>
          <w:color w:val="000000" w:themeColor="text1"/>
        </w:rPr>
        <w:t xml:space="preserve"> a kho</w:t>
      </w:r>
      <w:r w:rsidR="00165C2D" w:rsidRPr="00165C2D">
        <w:rPr>
          <w:bCs/>
          <w:color w:val="000000" w:themeColor="text1"/>
        </w:rPr>
        <w:t>ản</w:t>
      </w:r>
      <w:r w:rsidR="00165C2D">
        <w:rPr>
          <w:bCs/>
          <w:color w:val="000000" w:themeColor="text1"/>
        </w:rPr>
        <w:t xml:space="preserve"> 11 </w:t>
      </w:r>
      <w:r w:rsidR="00165C2D" w:rsidRPr="00165C2D">
        <w:rPr>
          <w:bCs/>
          <w:color w:val="000000" w:themeColor="text1"/>
        </w:rPr>
        <w:t>Đ</w:t>
      </w:r>
      <w:r w:rsidR="00165C2D">
        <w:rPr>
          <w:bCs/>
          <w:color w:val="000000" w:themeColor="text1"/>
        </w:rPr>
        <w:t>i</w:t>
      </w:r>
      <w:r w:rsidR="00165C2D" w:rsidRPr="00165C2D">
        <w:rPr>
          <w:bCs/>
          <w:color w:val="000000" w:themeColor="text1"/>
        </w:rPr>
        <w:t>ều</w:t>
      </w:r>
      <w:r w:rsidR="00165C2D">
        <w:rPr>
          <w:bCs/>
          <w:color w:val="000000" w:themeColor="text1"/>
        </w:rPr>
        <w:t xml:space="preserve"> 4 th</w:t>
      </w:r>
      <w:r w:rsidR="00165C2D" w:rsidRPr="00165C2D">
        <w:rPr>
          <w:bCs/>
          <w:color w:val="000000" w:themeColor="text1"/>
        </w:rPr>
        <w:t>ô</w:t>
      </w:r>
      <w:r w:rsidR="00165C2D">
        <w:rPr>
          <w:bCs/>
          <w:color w:val="000000" w:themeColor="text1"/>
        </w:rPr>
        <w:t>ng t</w:t>
      </w:r>
      <w:r w:rsidR="00165C2D" w:rsidRPr="00165C2D">
        <w:rPr>
          <w:bCs/>
          <w:color w:val="000000" w:themeColor="text1"/>
        </w:rPr>
        <w:t>ư</w:t>
      </w:r>
      <w:r w:rsidR="00165C2D">
        <w:rPr>
          <w:bCs/>
          <w:color w:val="000000" w:themeColor="text1"/>
        </w:rPr>
        <w:t xml:space="preserve"> 121/2017/TT-BTC.</w:t>
      </w:r>
    </w:p>
    <w:p w:rsidR="000115C8" w:rsidRPr="00CE7CC0" w:rsidRDefault="00CE7CC0" w:rsidP="00CE7CC0">
      <w:pPr>
        <w:shd w:val="clear" w:color="auto" w:fill="FFFFFF"/>
        <w:spacing w:before="120" w:line="180" w:lineRule="atLeast"/>
        <w:ind w:left="90"/>
        <w:jc w:val="both"/>
        <w:rPr>
          <w:bCs/>
          <w:color w:val="000000" w:themeColor="text1"/>
        </w:rPr>
      </w:pPr>
      <w:r>
        <w:rPr>
          <w:bCs/>
          <w:color w:val="000000" w:themeColor="text1"/>
        </w:rPr>
        <w:t xml:space="preserve">c. </w:t>
      </w:r>
      <w:r w:rsidR="000115C8" w:rsidRPr="00CE7CC0">
        <w:rPr>
          <w:bCs/>
          <w:color w:val="000000" w:themeColor="text1"/>
        </w:rPr>
        <w:t>Đối với các khu dân cư của xã</w:t>
      </w:r>
      <w:r w:rsidR="00253FF3" w:rsidRPr="00CE7CC0">
        <w:rPr>
          <w:bCs/>
          <w:color w:val="000000" w:themeColor="text1"/>
        </w:rPr>
        <w:t xml:space="preserve"> thuộc vùng khó khăn theo Quyết định của Thủ tướng Chính Phủ</w:t>
      </w:r>
      <w:r w:rsidR="008A2E5D" w:rsidRPr="00CE7CC0">
        <w:rPr>
          <w:bCs/>
          <w:color w:val="000000" w:themeColor="text1"/>
        </w:rPr>
        <w:t>; xã thuộc địa bàn đặc biệt khó khăn( xã khu vực III) vùng dân tộc thiểu số và miền núi theo Quyết định số 582/QĐ-TTg ngày 28/4/2017 của Thủ tướng Chính phủ phê duyệt danh sách thôn đặc biệt khó khăn, xã khu vực III, khu vực II, khu vực I thuộc vùng dân tộc thiểu số và miền núi giai đoạn 2016- 2020; xã thuộc địa bàn đặc biệt khó khăn vùng bãi ngang ven biển và hải đảo theo quyết định số 131/QĐ-TTg  ngày 25 tháng 01 năm 2017 của Thủ tướng Chính phủ về việc phê duyệt danh sách các xã đặc biệt khó khăn vùng bãi ngang ven biển và hải đảo giai đoạn 2016- 2020 và cập nhật theo quy định hiện hành (Nếu có)</w:t>
      </w:r>
      <w:r w:rsidR="00165C2D" w:rsidRPr="00CE7CC0">
        <w:rPr>
          <w:bCs/>
          <w:color w:val="000000" w:themeColor="text1"/>
        </w:rPr>
        <w:t>; Ngoài mức hỗ trợ theo quy định tại điểm a,b Khoản 11 Điều 4 Thông tư 121/2017/TT-BTC thì được bổ sung thêm 1.000.000đồng/năm/khu dân cư.</w:t>
      </w:r>
      <w:r w:rsidR="00E562F2" w:rsidRPr="00CE7CC0">
        <w:rPr>
          <w:bCs/>
          <w:color w:val="000000" w:themeColor="text1"/>
        </w:rPr>
        <w:t xml:space="preserve"> </w:t>
      </w:r>
    </w:p>
    <w:p w:rsidR="00075EF0" w:rsidRPr="007D4B0B" w:rsidRDefault="00075EF0" w:rsidP="008222D3">
      <w:pPr>
        <w:shd w:val="clear" w:color="auto" w:fill="FFFFFF"/>
        <w:spacing w:before="120" w:line="180" w:lineRule="atLeast"/>
        <w:ind w:firstLine="450"/>
        <w:jc w:val="both"/>
        <w:rPr>
          <w:rFonts w:eastAsia="Times New Roman"/>
          <w:b/>
          <w:bCs/>
          <w:color w:val="000000" w:themeColor="text1"/>
        </w:rPr>
      </w:pPr>
      <w:r w:rsidRPr="007D4B0B">
        <w:rPr>
          <w:rFonts w:eastAsia="Times New Roman"/>
          <w:b/>
          <w:bCs/>
          <w:color w:val="000000" w:themeColor="text1"/>
        </w:rPr>
        <w:t>Điều 3. Nguồn kinh phí thực hiện</w:t>
      </w:r>
    </w:p>
    <w:p w:rsidR="000A1F7A" w:rsidRPr="007D4B0B" w:rsidRDefault="000A1F7A" w:rsidP="000A1F7A">
      <w:pPr>
        <w:pStyle w:val="NormalWeb"/>
        <w:shd w:val="clear" w:color="auto" w:fill="FFFFFF"/>
        <w:spacing w:before="120" w:beforeAutospacing="0" w:after="120" w:afterAutospacing="0" w:line="234" w:lineRule="atLeast"/>
        <w:ind w:firstLine="540"/>
        <w:jc w:val="both"/>
        <w:rPr>
          <w:color w:val="000000" w:themeColor="text1"/>
          <w:sz w:val="28"/>
          <w:szCs w:val="28"/>
        </w:rPr>
      </w:pPr>
      <w:r w:rsidRPr="007D4B0B">
        <w:rPr>
          <w:color w:val="000000" w:themeColor="text1"/>
          <w:sz w:val="28"/>
          <w:szCs w:val="28"/>
        </w:rPr>
        <w:t>a</w:t>
      </w:r>
      <w:r w:rsidRPr="007D4B0B">
        <w:rPr>
          <w:color w:val="000000" w:themeColor="text1"/>
          <w:sz w:val="28"/>
          <w:szCs w:val="28"/>
          <w:lang w:val="vi-VN"/>
        </w:rPr>
        <w:t>. Nguồn ngân sách nhà nước:</w:t>
      </w:r>
    </w:p>
    <w:p w:rsidR="000A1F7A" w:rsidRPr="007D4B0B" w:rsidRDefault="000A1F7A" w:rsidP="000A1F7A">
      <w:pPr>
        <w:pStyle w:val="NormalWeb"/>
        <w:shd w:val="clear" w:color="auto" w:fill="FFFFFF"/>
        <w:spacing w:before="120" w:beforeAutospacing="0" w:after="120" w:afterAutospacing="0" w:line="234" w:lineRule="atLeast"/>
        <w:ind w:firstLine="540"/>
        <w:jc w:val="both"/>
        <w:rPr>
          <w:color w:val="000000" w:themeColor="text1"/>
          <w:sz w:val="28"/>
          <w:szCs w:val="28"/>
        </w:rPr>
      </w:pPr>
      <w:r w:rsidRPr="007D4B0B">
        <w:rPr>
          <w:color w:val="000000" w:themeColor="text1"/>
          <w:sz w:val="28"/>
          <w:szCs w:val="28"/>
        </w:rPr>
        <w:t>-</w:t>
      </w:r>
      <w:r w:rsidRPr="007D4B0B">
        <w:rPr>
          <w:color w:val="000000" w:themeColor="text1"/>
          <w:sz w:val="28"/>
          <w:szCs w:val="28"/>
          <w:lang w:val="vi-VN"/>
        </w:rPr>
        <w:t xml:space="preserve"> Ngân sách địa phương đảm bảo kinh phí cho thực hiện Cuộc vận động</w:t>
      </w:r>
      <w:r w:rsidR="007D4B0B" w:rsidRPr="007D4B0B">
        <w:rPr>
          <w:color w:val="000000" w:themeColor="text1"/>
          <w:sz w:val="28"/>
          <w:szCs w:val="28"/>
        </w:rPr>
        <w:t xml:space="preserve"> “Toàn dân đoàn kết xây dựng nông thôn mới, đô thị văn minh”</w:t>
      </w:r>
      <w:r w:rsidRPr="007D4B0B">
        <w:rPr>
          <w:color w:val="000000" w:themeColor="text1"/>
          <w:sz w:val="28"/>
          <w:szCs w:val="28"/>
          <w:lang w:val="vi-VN"/>
        </w:rPr>
        <w:t xml:space="preserve"> của Ủy ban Mặt </w:t>
      </w:r>
      <w:r w:rsidRPr="007D4B0B">
        <w:rPr>
          <w:color w:val="000000" w:themeColor="text1"/>
          <w:sz w:val="28"/>
          <w:szCs w:val="28"/>
        </w:rPr>
        <w:t>tr</w:t>
      </w:r>
      <w:r w:rsidRPr="007D4B0B">
        <w:rPr>
          <w:color w:val="000000" w:themeColor="text1"/>
          <w:sz w:val="28"/>
          <w:szCs w:val="28"/>
          <w:lang w:val="vi-VN"/>
        </w:rPr>
        <w:t>ận Tổ quốc Việt Nam cấp xã</w:t>
      </w:r>
      <w:r w:rsidR="00582568">
        <w:rPr>
          <w:color w:val="000000" w:themeColor="text1"/>
          <w:sz w:val="28"/>
          <w:szCs w:val="28"/>
        </w:rPr>
        <w:t>,</w:t>
      </w:r>
      <w:r w:rsidRPr="007D4B0B">
        <w:rPr>
          <w:color w:val="000000" w:themeColor="text1"/>
          <w:sz w:val="28"/>
          <w:szCs w:val="28"/>
          <w:lang w:val="vi-VN"/>
        </w:rPr>
        <w:t xml:space="preserve"> Ban công tác Mặt trận ở khu dân cư và </w:t>
      </w:r>
      <w:r w:rsidRPr="007D4B0B">
        <w:rPr>
          <w:color w:val="000000" w:themeColor="text1"/>
          <w:sz w:val="28"/>
          <w:szCs w:val="28"/>
          <w:lang w:val="vi-VN"/>
        </w:rPr>
        <w:lastRenderedPageBreak/>
        <w:t>được bố trí trong dự toán ngân sách chi thường xuyên của Ủy ban nhân dân cấp xã.</w:t>
      </w:r>
    </w:p>
    <w:p w:rsidR="000A1F7A" w:rsidRPr="007D4B0B" w:rsidRDefault="000A1F7A" w:rsidP="00AF5D6C">
      <w:pPr>
        <w:pStyle w:val="NormalWeb"/>
        <w:shd w:val="clear" w:color="auto" w:fill="FFFFFF"/>
        <w:spacing w:before="120" w:beforeAutospacing="0" w:after="120" w:afterAutospacing="0" w:line="234" w:lineRule="atLeast"/>
        <w:ind w:firstLine="540"/>
        <w:jc w:val="both"/>
        <w:rPr>
          <w:b/>
          <w:bCs/>
          <w:color w:val="000000" w:themeColor="text1"/>
        </w:rPr>
      </w:pPr>
      <w:r w:rsidRPr="007D4B0B">
        <w:rPr>
          <w:color w:val="000000" w:themeColor="text1"/>
          <w:sz w:val="28"/>
          <w:szCs w:val="28"/>
        </w:rPr>
        <w:t>b</w:t>
      </w:r>
      <w:r w:rsidRPr="007D4B0B">
        <w:rPr>
          <w:color w:val="000000" w:themeColor="text1"/>
          <w:sz w:val="28"/>
          <w:szCs w:val="28"/>
          <w:lang w:val="vi-VN"/>
        </w:rPr>
        <w:t>. Kinh phí huy động từ nguồn tự nguyện đóng góp của các tổ chức, cá nhân, hộ gia đình theo hình thức xã hội hóa và nguồn kinh phí khác theo quy định của pháp luật (nếu có) thực hiện theo nguyên tắc cấp nào vận động cấp đó qu</w:t>
      </w:r>
      <w:r w:rsidRPr="007D4B0B">
        <w:rPr>
          <w:color w:val="000000" w:themeColor="text1"/>
          <w:sz w:val="28"/>
          <w:szCs w:val="28"/>
        </w:rPr>
        <w:t>ả</w:t>
      </w:r>
      <w:r w:rsidRPr="007D4B0B">
        <w:rPr>
          <w:color w:val="000000" w:themeColor="text1"/>
          <w:sz w:val="28"/>
          <w:szCs w:val="28"/>
          <w:lang w:val="vi-VN"/>
        </w:rPr>
        <w:t>n lý, đảm bảo sử dụng đúng mục đích, công khai, dân chủ, minh bạch theo đúng quy định hiện hành.</w:t>
      </w:r>
    </w:p>
    <w:p w:rsidR="00075EF0" w:rsidRPr="0058421E" w:rsidRDefault="00075EF0" w:rsidP="00075EF0">
      <w:pPr>
        <w:shd w:val="clear" w:color="auto" w:fill="FFFFFF"/>
        <w:spacing w:before="120" w:line="180" w:lineRule="atLeast"/>
        <w:ind w:firstLine="450"/>
        <w:jc w:val="both"/>
        <w:rPr>
          <w:rFonts w:eastAsia="Times New Roman"/>
          <w:b/>
          <w:bCs/>
          <w:color w:val="000000"/>
        </w:rPr>
      </w:pPr>
      <w:r w:rsidRPr="0058421E">
        <w:rPr>
          <w:rFonts w:eastAsia="Times New Roman"/>
          <w:b/>
          <w:bCs/>
          <w:color w:val="000000"/>
        </w:rPr>
        <w:t xml:space="preserve">Điều </w:t>
      </w:r>
      <w:r>
        <w:rPr>
          <w:rFonts w:eastAsia="Times New Roman"/>
          <w:b/>
          <w:bCs/>
          <w:color w:val="000000"/>
        </w:rPr>
        <w:t>5</w:t>
      </w:r>
      <w:r w:rsidRPr="0058421E">
        <w:rPr>
          <w:rFonts w:eastAsia="Times New Roman"/>
          <w:b/>
          <w:bCs/>
          <w:color w:val="000000"/>
        </w:rPr>
        <w:t>. Tổ chức thực hiện</w:t>
      </w:r>
      <w:r w:rsidR="007751CE">
        <w:rPr>
          <w:rFonts w:eastAsia="Times New Roman"/>
          <w:b/>
          <w:bCs/>
          <w:color w:val="000000"/>
        </w:rPr>
        <w:t xml:space="preserve"> </w:t>
      </w:r>
    </w:p>
    <w:p w:rsidR="00075EF0" w:rsidRPr="00EE425A" w:rsidRDefault="00EE425A" w:rsidP="00AF5D6C">
      <w:pPr>
        <w:shd w:val="clear" w:color="auto" w:fill="FFFFFF"/>
        <w:spacing w:before="120" w:line="180" w:lineRule="atLeast"/>
        <w:ind w:firstLine="540"/>
        <w:jc w:val="both"/>
        <w:rPr>
          <w:rFonts w:eastAsia="Times New Roman"/>
          <w:color w:val="000000"/>
        </w:rPr>
      </w:pPr>
      <w:r>
        <w:rPr>
          <w:rFonts w:eastAsia="Times New Roman"/>
          <w:color w:val="000000"/>
        </w:rPr>
        <w:t xml:space="preserve"> 1.  </w:t>
      </w:r>
      <w:r w:rsidR="00075EF0" w:rsidRPr="00EE425A">
        <w:rPr>
          <w:rFonts w:eastAsia="Times New Roman"/>
          <w:color w:val="000000"/>
        </w:rPr>
        <w:t xml:space="preserve">Giao UBND tỉnh tổ chức thực hiện Nghị quyết. </w:t>
      </w:r>
    </w:p>
    <w:p w:rsidR="00075EF0" w:rsidRDefault="00EE425A" w:rsidP="00AF5D6C">
      <w:pPr>
        <w:spacing w:line="340" w:lineRule="exact"/>
        <w:ind w:left="90" w:firstLine="540"/>
        <w:jc w:val="both"/>
        <w:rPr>
          <w:rFonts w:eastAsia="Calibri"/>
          <w:lang w:val="pl-PL"/>
        </w:rPr>
      </w:pPr>
      <w:r>
        <w:rPr>
          <w:rFonts w:eastAsia="Calibri"/>
          <w:lang w:val="pl-PL"/>
        </w:rPr>
        <w:t xml:space="preserve">2. </w:t>
      </w:r>
      <w:r w:rsidR="00075EF0" w:rsidRPr="00EE425A">
        <w:rPr>
          <w:rFonts w:eastAsia="Calibri"/>
          <w:lang w:val="pl-PL"/>
        </w:rPr>
        <w:t xml:space="preserve">Thường trực Hội đồng nhân dân, các Ban của Hội đồng nhân </w:t>
      </w:r>
      <w:r w:rsidR="00075EF0" w:rsidRPr="00EE425A">
        <w:rPr>
          <w:rFonts w:eastAsia="Calibri"/>
          <w:spacing w:val="-6"/>
          <w:lang w:val="pl-PL"/>
        </w:rPr>
        <w:t>dân, Tổ đại biểu Hội đồng nhân dân và các Đại biểu Hội đồng nhân dân tỉnh  giám sát việc thực hiện Nghị quyết</w:t>
      </w:r>
      <w:r w:rsidR="00075EF0" w:rsidRPr="00EE425A">
        <w:rPr>
          <w:rFonts w:eastAsia="Calibri"/>
          <w:lang w:val="pl-PL"/>
        </w:rPr>
        <w:t>.</w:t>
      </w:r>
    </w:p>
    <w:p w:rsidR="007C6EE0" w:rsidRDefault="007751CE" w:rsidP="00AF5D6C">
      <w:pPr>
        <w:spacing w:line="340" w:lineRule="exact"/>
        <w:ind w:left="90" w:firstLine="540"/>
        <w:jc w:val="both"/>
        <w:rPr>
          <w:rFonts w:eastAsia="Calibri"/>
          <w:lang w:val="pl-PL"/>
        </w:rPr>
      </w:pPr>
      <w:r>
        <w:rPr>
          <w:rFonts w:eastAsia="Calibri"/>
          <w:lang w:val="pl-PL"/>
        </w:rPr>
        <w:t>3. C</w:t>
      </w:r>
      <w:r w:rsidR="007C6EE0" w:rsidRPr="007C6EE0">
        <w:rPr>
          <w:rFonts w:eastAsia="Calibri"/>
          <w:lang w:val="pl-PL"/>
        </w:rPr>
        <w:t>ác</w:t>
      </w:r>
      <w:r w:rsidR="007C6EE0">
        <w:rPr>
          <w:rFonts w:eastAsia="Calibri"/>
          <w:lang w:val="pl-PL"/>
        </w:rPr>
        <w:t xml:space="preserve"> n</w:t>
      </w:r>
      <w:r w:rsidR="007C6EE0" w:rsidRPr="007C6EE0">
        <w:rPr>
          <w:rFonts w:eastAsia="Calibri"/>
          <w:lang w:val="pl-PL"/>
        </w:rPr>
        <w:t>ội</w:t>
      </w:r>
      <w:r w:rsidR="007C6EE0">
        <w:rPr>
          <w:rFonts w:eastAsia="Calibri"/>
          <w:lang w:val="pl-PL"/>
        </w:rPr>
        <w:t xml:space="preserve"> dung li</w:t>
      </w:r>
      <w:r w:rsidR="007C6EE0" w:rsidRPr="007C6EE0">
        <w:rPr>
          <w:rFonts w:eastAsia="Calibri"/>
          <w:lang w:val="pl-PL"/>
        </w:rPr>
        <w:t>ê</w:t>
      </w:r>
      <w:r w:rsidR="007C6EE0">
        <w:rPr>
          <w:rFonts w:eastAsia="Calibri"/>
          <w:lang w:val="pl-PL"/>
        </w:rPr>
        <w:t>n quan đ</w:t>
      </w:r>
      <w:r w:rsidR="007C6EE0" w:rsidRPr="007C6EE0">
        <w:rPr>
          <w:rFonts w:eastAsia="Calibri"/>
          <w:lang w:val="pl-PL"/>
        </w:rPr>
        <w:t>ế</w:t>
      </w:r>
      <w:r w:rsidR="007C6EE0">
        <w:rPr>
          <w:rFonts w:eastAsia="Calibri"/>
          <w:lang w:val="pl-PL"/>
        </w:rPr>
        <w:t>n Cu</w:t>
      </w:r>
      <w:r w:rsidR="007C6EE0" w:rsidRPr="007C6EE0">
        <w:rPr>
          <w:rFonts w:eastAsia="Calibri"/>
          <w:lang w:val="pl-PL"/>
        </w:rPr>
        <w:t>ộc</w:t>
      </w:r>
      <w:r w:rsidR="007C6EE0">
        <w:rPr>
          <w:rFonts w:eastAsia="Calibri"/>
          <w:lang w:val="pl-PL"/>
        </w:rPr>
        <w:t xml:space="preserve"> v</w:t>
      </w:r>
      <w:r w:rsidR="007C6EE0" w:rsidRPr="007C6EE0">
        <w:rPr>
          <w:rFonts w:eastAsia="Calibri"/>
          <w:lang w:val="pl-PL"/>
        </w:rPr>
        <w:t>ận</w:t>
      </w:r>
      <w:r w:rsidR="007C6EE0">
        <w:rPr>
          <w:rFonts w:eastAsia="Calibri"/>
          <w:lang w:val="pl-PL"/>
        </w:rPr>
        <w:t xml:space="preserve"> đ</w:t>
      </w:r>
      <w:r w:rsidR="007C6EE0" w:rsidRPr="007C6EE0">
        <w:rPr>
          <w:rFonts w:eastAsia="Calibri"/>
          <w:lang w:val="pl-PL"/>
        </w:rPr>
        <w:t>ộng</w:t>
      </w:r>
      <w:r>
        <w:rPr>
          <w:rFonts w:eastAsia="Calibri"/>
          <w:lang w:val="pl-PL"/>
        </w:rPr>
        <w:t xml:space="preserve"> </w:t>
      </w:r>
      <w:r w:rsidRPr="007751CE">
        <w:rPr>
          <w:rFonts w:eastAsia="Times New Roman"/>
          <w:bCs/>
          <w:color w:val="000000"/>
        </w:rPr>
        <w:t>“</w:t>
      </w:r>
      <w:r w:rsidR="007C6EE0">
        <w:rPr>
          <w:rFonts w:eastAsia="Calibri"/>
          <w:lang w:val="pl-PL"/>
        </w:rPr>
        <w:t>To</w:t>
      </w:r>
      <w:r w:rsidR="007C6EE0" w:rsidRPr="007C6EE0">
        <w:rPr>
          <w:rFonts w:eastAsia="Calibri"/>
          <w:lang w:val="pl-PL"/>
        </w:rPr>
        <w:t>àn</w:t>
      </w:r>
      <w:r w:rsidR="007C6EE0">
        <w:rPr>
          <w:rFonts w:eastAsia="Calibri"/>
          <w:lang w:val="pl-PL"/>
        </w:rPr>
        <w:t xml:space="preserve"> d</w:t>
      </w:r>
      <w:r w:rsidR="007C6EE0" w:rsidRPr="007C6EE0">
        <w:rPr>
          <w:rFonts w:eastAsia="Calibri"/>
          <w:lang w:val="pl-PL"/>
        </w:rPr>
        <w:t>â</w:t>
      </w:r>
      <w:r w:rsidR="007C6EE0">
        <w:rPr>
          <w:rFonts w:eastAsia="Calibri"/>
          <w:lang w:val="pl-PL"/>
        </w:rPr>
        <w:t xml:space="preserve">n </w:t>
      </w:r>
      <w:r w:rsidR="007C6EE0" w:rsidRPr="007C6EE0">
        <w:rPr>
          <w:rFonts w:eastAsia="Calibri"/>
          <w:lang w:val="pl-PL"/>
        </w:rPr>
        <w:t>đ</w:t>
      </w:r>
      <w:r w:rsidR="007C6EE0">
        <w:rPr>
          <w:rFonts w:eastAsia="Calibri"/>
          <w:lang w:val="pl-PL"/>
        </w:rPr>
        <w:t>o</w:t>
      </w:r>
      <w:r w:rsidR="007C6EE0" w:rsidRPr="007C6EE0">
        <w:rPr>
          <w:rFonts w:eastAsia="Calibri"/>
          <w:lang w:val="pl-PL"/>
        </w:rPr>
        <w:t>àn</w:t>
      </w:r>
      <w:r w:rsidR="007C6EE0">
        <w:rPr>
          <w:rFonts w:eastAsia="Calibri"/>
          <w:lang w:val="pl-PL"/>
        </w:rPr>
        <w:t xml:space="preserve"> k</w:t>
      </w:r>
      <w:r w:rsidR="007C6EE0" w:rsidRPr="007C6EE0">
        <w:rPr>
          <w:rFonts w:eastAsia="Calibri"/>
          <w:lang w:val="pl-PL"/>
        </w:rPr>
        <w:t>ết</w:t>
      </w:r>
      <w:r w:rsidR="007C6EE0">
        <w:rPr>
          <w:rFonts w:eastAsia="Calibri"/>
          <w:lang w:val="pl-PL"/>
        </w:rPr>
        <w:t xml:space="preserve"> x</w:t>
      </w:r>
      <w:r w:rsidR="007C6EE0" w:rsidRPr="007C6EE0">
        <w:rPr>
          <w:rFonts w:eastAsia="Calibri"/>
          <w:lang w:val="pl-PL"/>
        </w:rPr>
        <w:t>â</w:t>
      </w:r>
      <w:r w:rsidR="007C6EE0">
        <w:rPr>
          <w:rFonts w:eastAsia="Calibri"/>
          <w:lang w:val="pl-PL"/>
        </w:rPr>
        <w:t>y d</w:t>
      </w:r>
      <w:r w:rsidR="007C6EE0" w:rsidRPr="007C6EE0">
        <w:rPr>
          <w:rFonts w:eastAsia="Calibri"/>
          <w:lang w:val="pl-PL"/>
        </w:rPr>
        <w:t>ựng</w:t>
      </w:r>
      <w:r w:rsidR="007C6EE0">
        <w:rPr>
          <w:rFonts w:eastAsia="Calibri"/>
          <w:lang w:val="pl-PL"/>
        </w:rPr>
        <w:t xml:space="preserve"> n</w:t>
      </w:r>
      <w:r w:rsidR="007C6EE0" w:rsidRPr="007C6EE0">
        <w:rPr>
          <w:rFonts w:eastAsia="Calibri"/>
          <w:lang w:val="pl-PL"/>
        </w:rPr>
        <w:t>ô</w:t>
      </w:r>
      <w:r w:rsidR="007C6EE0">
        <w:rPr>
          <w:rFonts w:eastAsia="Calibri"/>
          <w:lang w:val="pl-PL"/>
        </w:rPr>
        <w:t>ng th</w:t>
      </w:r>
      <w:r w:rsidR="007C6EE0" w:rsidRPr="007C6EE0">
        <w:rPr>
          <w:rFonts w:eastAsia="Calibri"/>
          <w:lang w:val="pl-PL"/>
        </w:rPr>
        <w:t>ô</w:t>
      </w:r>
      <w:r w:rsidR="007C6EE0">
        <w:rPr>
          <w:rFonts w:eastAsia="Calibri"/>
          <w:lang w:val="pl-PL"/>
        </w:rPr>
        <w:t>n m</w:t>
      </w:r>
      <w:r w:rsidR="007C6EE0" w:rsidRPr="007C6EE0">
        <w:rPr>
          <w:rFonts w:eastAsia="Calibri"/>
          <w:lang w:val="pl-PL"/>
        </w:rPr>
        <w:t>ới</w:t>
      </w:r>
      <w:r w:rsidR="007C6EE0">
        <w:rPr>
          <w:rFonts w:eastAsia="Calibri"/>
          <w:lang w:val="pl-PL"/>
        </w:rPr>
        <w:t xml:space="preserve">, </w:t>
      </w:r>
      <w:r w:rsidR="007C6EE0" w:rsidRPr="007C6EE0">
        <w:rPr>
          <w:rFonts w:eastAsia="Calibri"/>
          <w:lang w:val="pl-PL"/>
        </w:rPr>
        <w:t>đô</w:t>
      </w:r>
      <w:r w:rsidR="007C6EE0">
        <w:rPr>
          <w:rFonts w:eastAsia="Calibri"/>
          <w:lang w:val="pl-PL"/>
        </w:rPr>
        <w:t xml:space="preserve"> th</w:t>
      </w:r>
      <w:r w:rsidR="007C6EE0" w:rsidRPr="007C6EE0">
        <w:rPr>
          <w:rFonts w:eastAsia="Calibri"/>
          <w:lang w:val="pl-PL"/>
        </w:rPr>
        <w:t>ị</w:t>
      </w:r>
      <w:r w:rsidR="007C6EE0">
        <w:rPr>
          <w:rFonts w:eastAsia="Calibri"/>
          <w:lang w:val="pl-PL"/>
        </w:rPr>
        <w:t xml:space="preserve"> v</w:t>
      </w:r>
      <w:r w:rsidR="007C6EE0" w:rsidRPr="007C6EE0">
        <w:rPr>
          <w:rFonts w:eastAsia="Calibri"/>
          <w:lang w:val="pl-PL"/>
        </w:rPr>
        <w:t>ă</w:t>
      </w:r>
      <w:r w:rsidR="007C6EE0">
        <w:rPr>
          <w:rFonts w:eastAsia="Calibri"/>
          <w:lang w:val="pl-PL"/>
        </w:rPr>
        <w:t>n minh”  kh</w:t>
      </w:r>
      <w:r w:rsidR="007C6EE0" w:rsidRPr="007C6EE0">
        <w:rPr>
          <w:rFonts w:eastAsia="Calibri"/>
          <w:lang w:val="pl-PL"/>
        </w:rPr>
        <w:t>ô</w:t>
      </w:r>
      <w:r w:rsidR="007C6EE0">
        <w:rPr>
          <w:rFonts w:eastAsia="Calibri"/>
          <w:lang w:val="pl-PL"/>
        </w:rPr>
        <w:t xml:space="preserve">ng quy </w:t>
      </w:r>
      <w:r w:rsidR="007C6EE0" w:rsidRPr="007C6EE0">
        <w:rPr>
          <w:rFonts w:eastAsia="Calibri"/>
          <w:lang w:val="pl-PL"/>
        </w:rPr>
        <w:t>định</w:t>
      </w:r>
      <w:r w:rsidR="007C6EE0">
        <w:rPr>
          <w:rFonts w:eastAsia="Calibri"/>
          <w:lang w:val="pl-PL"/>
        </w:rPr>
        <w:t xml:space="preserve"> t</w:t>
      </w:r>
      <w:r w:rsidR="007C6EE0" w:rsidRPr="007C6EE0">
        <w:rPr>
          <w:rFonts w:eastAsia="Calibri"/>
          <w:lang w:val="pl-PL"/>
        </w:rPr>
        <w:t>ại</w:t>
      </w:r>
      <w:r w:rsidR="007C6EE0">
        <w:rPr>
          <w:rFonts w:eastAsia="Calibri"/>
          <w:lang w:val="pl-PL"/>
        </w:rPr>
        <w:t xml:space="preserve"> Ngh</w:t>
      </w:r>
      <w:r w:rsidR="007C6EE0" w:rsidRPr="007C6EE0">
        <w:rPr>
          <w:rFonts w:eastAsia="Calibri"/>
          <w:lang w:val="pl-PL"/>
        </w:rPr>
        <w:t>ị</w:t>
      </w:r>
      <w:r w:rsidR="007C6EE0">
        <w:rPr>
          <w:rFonts w:eastAsia="Calibri"/>
          <w:lang w:val="pl-PL"/>
        </w:rPr>
        <w:t xml:space="preserve"> quy</w:t>
      </w:r>
      <w:r w:rsidR="007C6EE0" w:rsidRPr="007C6EE0">
        <w:rPr>
          <w:rFonts w:eastAsia="Calibri"/>
          <w:lang w:val="pl-PL"/>
        </w:rPr>
        <w:t>ết</w:t>
      </w:r>
      <w:r w:rsidR="007C6EE0">
        <w:rPr>
          <w:rFonts w:eastAsia="Calibri"/>
          <w:lang w:val="pl-PL"/>
        </w:rPr>
        <w:t xml:space="preserve"> n</w:t>
      </w:r>
      <w:r w:rsidR="007C6EE0" w:rsidRPr="007C6EE0">
        <w:rPr>
          <w:rFonts w:eastAsia="Calibri"/>
          <w:lang w:val="pl-PL"/>
        </w:rPr>
        <w:t>ày</w:t>
      </w:r>
      <w:r w:rsidR="007C6EE0">
        <w:rPr>
          <w:rFonts w:eastAsia="Calibri"/>
          <w:lang w:val="pl-PL"/>
        </w:rPr>
        <w:t xml:space="preserve"> đư</w:t>
      </w:r>
      <w:r w:rsidR="007C6EE0" w:rsidRPr="007C6EE0">
        <w:rPr>
          <w:rFonts w:eastAsia="Calibri"/>
          <w:lang w:val="pl-PL"/>
        </w:rPr>
        <w:t>ợc</w:t>
      </w:r>
      <w:r w:rsidR="007C6EE0">
        <w:rPr>
          <w:rFonts w:eastAsia="Calibri"/>
          <w:lang w:val="pl-PL"/>
        </w:rPr>
        <w:t xml:space="preserve"> th</w:t>
      </w:r>
      <w:r w:rsidR="007C6EE0" w:rsidRPr="007C6EE0">
        <w:rPr>
          <w:rFonts w:eastAsia="Calibri"/>
          <w:lang w:val="pl-PL"/>
        </w:rPr>
        <w:t>ực</w:t>
      </w:r>
      <w:r w:rsidR="007C6EE0">
        <w:rPr>
          <w:rFonts w:eastAsia="Calibri"/>
          <w:lang w:val="pl-PL"/>
        </w:rPr>
        <w:t xml:space="preserve"> hi</w:t>
      </w:r>
      <w:r w:rsidR="007C6EE0" w:rsidRPr="007C6EE0">
        <w:rPr>
          <w:rFonts w:eastAsia="Calibri"/>
          <w:lang w:val="pl-PL"/>
        </w:rPr>
        <w:t>ện</w:t>
      </w:r>
      <w:r w:rsidR="007C6EE0">
        <w:rPr>
          <w:rFonts w:eastAsia="Calibri"/>
          <w:lang w:val="pl-PL"/>
        </w:rPr>
        <w:t xml:space="preserve"> theo quy </w:t>
      </w:r>
      <w:r w:rsidR="007C6EE0" w:rsidRPr="007C6EE0">
        <w:rPr>
          <w:rFonts w:eastAsia="Calibri"/>
          <w:lang w:val="pl-PL"/>
        </w:rPr>
        <w:t>định</w:t>
      </w:r>
      <w:r w:rsidR="007C6EE0">
        <w:rPr>
          <w:rFonts w:eastAsia="Calibri"/>
          <w:lang w:val="pl-PL"/>
        </w:rPr>
        <w:t xml:space="preserve"> t</w:t>
      </w:r>
      <w:r w:rsidR="007C6EE0" w:rsidRPr="007C6EE0">
        <w:rPr>
          <w:rFonts w:eastAsia="Calibri"/>
          <w:lang w:val="pl-PL"/>
        </w:rPr>
        <w:t>ại</w:t>
      </w:r>
      <w:r w:rsidR="007C6EE0">
        <w:rPr>
          <w:rFonts w:eastAsia="Calibri"/>
          <w:lang w:val="pl-PL"/>
        </w:rPr>
        <w:t xml:space="preserve"> Th</w:t>
      </w:r>
      <w:r w:rsidR="007C6EE0" w:rsidRPr="007C6EE0">
        <w:rPr>
          <w:rFonts w:eastAsia="Calibri"/>
          <w:lang w:val="pl-PL"/>
        </w:rPr>
        <w:t>ô</w:t>
      </w:r>
      <w:r w:rsidR="007C6EE0">
        <w:rPr>
          <w:rFonts w:eastAsia="Calibri"/>
          <w:lang w:val="pl-PL"/>
        </w:rPr>
        <w:t>ng t</w:t>
      </w:r>
      <w:r w:rsidR="007C6EE0" w:rsidRPr="007C6EE0">
        <w:rPr>
          <w:rFonts w:eastAsia="Calibri"/>
          <w:lang w:val="pl-PL"/>
        </w:rPr>
        <w:t>ư</w:t>
      </w:r>
      <w:r w:rsidR="007C6EE0">
        <w:rPr>
          <w:rFonts w:eastAsia="Calibri"/>
          <w:lang w:val="pl-PL"/>
        </w:rPr>
        <w:t xml:space="preserve"> s</w:t>
      </w:r>
      <w:r w:rsidR="007C6EE0" w:rsidRPr="007C6EE0">
        <w:rPr>
          <w:rFonts w:eastAsia="Calibri"/>
          <w:lang w:val="pl-PL"/>
        </w:rPr>
        <w:t>ố</w:t>
      </w:r>
      <w:r w:rsidR="007C6EE0">
        <w:rPr>
          <w:rFonts w:eastAsia="Calibri"/>
          <w:lang w:val="pl-PL"/>
        </w:rPr>
        <w:t xml:space="preserve"> 121/2017/TT-BTC ng</w:t>
      </w:r>
      <w:r w:rsidR="007C6EE0" w:rsidRPr="007C6EE0">
        <w:rPr>
          <w:rFonts w:eastAsia="Calibri"/>
          <w:lang w:val="pl-PL"/>
        </w:rPr>
        <w:t>ày</w:t>
      </w:r>
      <w:r w:rsidR="007C6EE0">
        <w:rPr>
          <w:rFonts w:eastAsia="Calibri"/>
          <w:lang w:val="pl-PL"/>
        </w:rPr>
        <w:t xml:space="preserve"> 15/11/2017 c</w:t>
      </w:r>
      <w:r w:rsidR="007C6EE0" w:rsidRPr="007C6EE0">
        <w:rPr>
          <w:rFonts w:eastAsia="Calibri"/>
          <w:lang w:val="pl-PL"/>
        </w:rPr>
        <w:t>ủa</w:t>
      </w:r>
      <w:r w:rsidR="007C6EE0">
        <w:rPr>
          <w:rFonts w:eastAsia="Calibri"/>
          <w:lang w:val="pl-PL"/>
        </w:rPr>
        <w:t xml:space="preserve"> B</w:t>
      </w:r>
      <w:r w:rsidR="007C6EE0" w:rsidRPr="007C6EE0">
        <w:rPr>
          <w:rFonts w:eastAsia="Calibri"/>
          <w:lang w:val="pl-PL"/>
        </w:rPr>
        <w:t>ộ</w:t>
      </w:r>
      <w:r w:rsidR="007C6EE0">
        <w:rPr>
          <w:rFonts w:eastAsia="Calibri"/>
          <w:lang w:val="pl-PL"/>
        </w:rPr>
        <w:t xml:space="preserve"> T</w:t>
      </w:r>
      <w:r w:rsidR="007C6EE0" w:rsidRPr="007C6EE0">
        <w:rPr>
          <w:rFonts w:eastAsia="Calibri"/>
          <w:lang w:val="pl-PL"/>
        </w:rPr>
        <w:t>ài</w:t>
      </w:r>
      <w:r w:rsidR="007C6EE0">
        <w:rPr>
          <w:rFonts w:eastAsia="Calibri"/>
          <w:lang w:val="pl-PL"/>
        </w:rPr>
        <w:t xml:space="preserve"> Ch</w:t>
      </w:r>
      <w:r w:rsidR="007C6EE0" w:rsidRPr="007C6EE0">
        <w:rPr>
          <w:rFonts w:eastAsia="Calibri"/>
          <w:lang w:val="pl-PL"/>
        </w:rPr>
        <w:t>ính</w:t>
      </w:r>
      <w:r w:rsidR="007C6EE0">
        <w:rPr>
          <w:rFonts w:eastAsia="Calibri"/>
          <w:lang w:val="pl-PL"/>
        </w:rPr>
        <w:t>.</w:t>
      </w:r>
    </w:p>
    <w:p w:rsidR="007C6EE0" w:rsidRDefault="007C6EE0" w:rsidP="00AF5D6C">
      <w:pPr>
        <w:spacing w:line="340" w:lineRule="exact"/>
        <w:ind w:left="90" w:firstLine="540"/>
        <w:jc w:val="both"/>
        <w:rPr>
          <w:rFonts w:eastAsia="Calibri"/>
          <w:lang w:val="pl-PL"/>
        </w:rPr>
      </w:pPr>
      <w:r>
        <w:rPr>
          <w:rFonts w:eastAsia="Calibri"/>
          <w:lang w:val="pl-PL"/>
        </w:rPr>
        <w:t>4. Khi c</w:t>
      </w:r>
      <w:r w:rsidRPr="007C6EE0">
        <w:rPr>
          <w:rFonts w:eastAsia="Calibri"/>
          <w:lang w:val="pl-PL"/>
        </w:rPr>
        <w:t>ác</w:t>
      </w:r>
      <w:r>
        <w:rPr>
          <w:rFonts w:eastAsia="Calibri"/>
          <w:lang w:val="pl-PL"/>
        </w:rPr>
        <w:t xml:space="preserve"> v</w:t>
      </w:r>
      <w:r w:rsidRPr="007C6EE0">
        <w:rPr>
          <w:rFonts w:eastAsia="Calibri"/>
          <w:lang w:val="pl-PL"/>
        </w:rPr>
        <w:t>ă</w:t>
      </w:r>
      <w:r>
        <w:rPr>
          <w:rFonts w:eastAsia="Calibri"/>
          <w:lang w:val="pl-PL"/>
        </w:rPr>
        <w:t>n b</w:t>
      </w:r>
      <w:r w:rsidRPr="007C6EE0">
        <w:rPr>
          <w:rFonts w:eastAsia="Calibri"/>
          <w:lang w:val="pl-PL"/>
        </w:rPr>
        <w:t>ản</w:t>
      </w:r>
      <w:r>
        <w:rPr>
          <w:rFonts w:eastAsia="Calibri"/>
          <w:lang w:val="pl-PL"/>
        </w:rPr>
        <w:t xml:space="preserve"> d</w:t>
      </w:r>
      <w:r w:rsidRPr="007C6EE0">
        <w:rPr>
          <w:rFonts w:eastAsia="Calibri"/>
          <w:lang w:val="pl-PL"/>
        </w:rPr>
        <w:t>ẫn</w:t>
      </w:r>
      <w:r>
        <w:rPr>
          <w:rFonts w:eastAsia="Calibri"/>
          <w:lang w:val="pl-PL"/>
        </w:rPr>
        <w:t xml:space="preserve"> chi</w:t>
      </w:r>
      <w:r w:rsidRPr="007C6EE0">
        <w:rPr>
          <w:rFonts w:eastAsia="Calibri"/>
          <w:lang w:val="pl-PL"/>
        </w:rPr>
        <w:t>ếu</w:t>
      </w:r>
      <w:r>
        <w:rPr>
          <w:rFonts w:eastAsia="Calibri"/>
          <w:lang w:val="pl-PL"/>
        </w:rPr>
        <w:t xml:space="preserve"> quy </w:t>
      </w:r>
      <w:r w:rsidRPr="007C6EE0">
        <w:rPr>
          <w:rFonts w:eastAsia="Calibri"/>
          <w:lang w:val="pl-PL"/>
        </w:rPr>
        <w:t>định</w:t>
      </w:r>
      <w:r>
        <w:rPr>
          <w:rFonts w:eastAsia="Calibri"/>
          <w:lang w:val="pl-PL"/>
        </w:rPr>
        <w:t xml:space="preserve"> m</w:t>
      </w:r>
      <w:r w:rsidRPr="007C6EE0">
        <w:rPr>
          <w:rFonts w:eastAsia="Calibri"/>
          <w:lang w:val="pl-PL"/>
        </w:rPr>
        <w:t>ức</w:t>
      </w:r>
      <w:r>
        <w:rPr>
          <w:rFonts w:eastAsia="Calibri"/>
          <w:lang w:val="pl-PL"/>
        </w:rPr>
        <w:t xml:space="preserve"> b</w:t>
      </w:r>
      <w:r w:rsidRPr="007C6EE0">
        <w:rPr>
          <w:rFonts w:eastAsia="Calibri"/>
          <w:lang w:val="pl-PL"/>
        </w:rPr>
        <w:t>ố</w:t>
      </w:r>
      <w:r>
        <w:rPr>
          <w:rFonts w:eastAsia="Calibri"/>
          <w:lang w:val="pl-PL"/>
        </w:rPr>
        <w:t xml:space="preserve"> tr</w:t>
      </w:r>
      <w:r w:rsidRPr="007C6EE0">
        <w:rPr>
          <w:rFonts w:eastAsia="Calibri"/>
          <w:lang w:val="pl-PL"/>
        </w:rPr>
        <w:t>í</w:t>
      </w:r>
      <w:r>
        <w:rPr>
          <w:rFonts w:eastAsia="Calibri"/>
          <w:lang w:val="pl-PL"/>
        </w:rPr>
        <w:t xml:space="preserve"> kinh ph</w:t>
      </w:r>
      <w:r w:rsidRPr="007C6EE0">
        <w:rPr>
          <w:rFonts w:eastAsia="Calibri"/>
          <w:lang w:val="pl-PL"/>
        </w:rPr>
        <w:t>í</w:t>
      </w:r>
      <w:r>
        <w:rPr>
          <w:rFonts w:eastAsia="Calibri"/>
          <w:lang w:val="pl-PL"/>
        </w:rPr>
        <w:t xml:space="preserve"> th</w:t>
      </w:r>
      <w:r w:rsidRPr="007C6EE0">
        <w:rPr>
          <w:rFonts w:eastAsia="Calibri"/>
          <w:lang w:val="pl-PL"/>
        </w:rPr>
        <w:t>ực</w:t>
      </w:r>
      <w:r>
        <w:rPr>
          <w:rFonts w:eastAsia="Calibri"/>
          <w:lang w:val="pl-PL"/>
        </w:rPr>
        <w:t xml:space="preserve"> hi</w:t>
      </w:r>
      <w:r w:rsidRPr="007C6EE0">
        <w:rPr>
          <w:rFonts w:eastAsia="Calibri"/>
          <w:lang w:val="pl-PL"/>
        </w:rPr>
        <w:t>ện</w:t>
      </w:r>
      <w:r>
        <w:rPr>
          <w:rFonts w:eastAsia="Calibri"/>
          <w:lang w:val="pl-PL"/>
        </w:rPr>
        <w:t xml:space="preserve"> th</w:t>
      </w:r>
      <w:r w:rsidRPr="007C6EE0">
        <w:rPr>
          <w:rFonts w:eastAsia="Calibri"/>
          <w:lang w:val="pl-PL"/>
        </w:rPr>
        <w:t>ực</w:t>
      </w:r>
      <w:r>
        <w:rPr>
          <w:rFonts w:eastAsia="Calibri"/>
          <w:lang w:val="pl-PL"/>
        </w:rPr>
        <w:t xml:space="preserve"> hi</w:t>
      </w:r>
      <w:r w:rsidRPr="007C6EE0">
        <w:rPr>
          <w:rFonts w:eastAsia="Calibri"/>
          <w:lang w:val="pl-PL"/>
        </w:rPr>
        <w:t>ện</w:t>
      </w:r>
      <w:r>
        <w:rPr>
          <w:rFonts w:eastAsia="Calibri"/>
          <w:lang w:val="pl-PL"/>
        </w:rPr>
        <w:t xml:space="preserve"> Cu</w:t>
      </w:r>
      <w:r w:rsidRPr="007C6EE0">
        <w:rPr>
          <w:rFonts w:eastAsia="Calibri"/>
          <w:lang w:val="pl-PL"/>
        </w:rPr>
        <w:t>ộc</w:t>
      </w:r>
      <w:r>
        <w:rPr>
          <w:rFonts w:eastAsia="Calibri"/>
          <w:lang w:val="pl-PL"/>
        </w:rPr>
        <w:t xml:space="preserve"> v</w:t>
      </w:r>
      <w:r w:rsidRPr="007C6EE0">
        <w:rPr>
          <w:rFonts w:eastAsia="Calibri"/>
          <w:lang w:val="pl-PL"/>
        </w:rPr>
        <w:t>ận</w:t>
      </w:r>
      <w:r>
        <w:rPr>
          <w:rFonts w:eastAsia="Calibri"/>
          <w:lang w:val="pl-PL"/>
        </w:rPr>
        <w:t xml:space="preserve"> đ</w:t>
      </w:r>
      <w:r w:rsidRPr="007C6EE0">
        <w:rPr>
          <w:rFonts w:eastAsia="Calibri"/>
          <w:lang w:val="pl-PL"/>
        </w:rPr>
        <w:t>ộng</w:t>
      </w:r>
      <w:r>
        <w:rPr>
          <w:rFonts w:eastAsia="Calibri"/>
          <w:lang w:val="pl-PL"/>
        </w:rPr>
        <w:t xml:space="preserve"> „To</w:t>
      </w:r>
      <w:r w:rsidRPr="007C6EE0">
        <w:rPr>
          <w:rFonts w:eastAsia="Calibri"/>
          <w:lang w:val="pl-PL"/>
        </w:rPr>
        <w:t>àn</w:t>
      </w:r>
      <w:r>
        <w:rPr>
          <w:rFonts w:eastAsia="Calibri"/>
          <w:lang w:val="pl-PL"/>
        </w:rPr>
        <w:t xml:space="preserve"> d</w:t>
      </w:r>
      <w:r w:rsidRPr="007C6EE0">
        <w:rPr>
          <w:rFonts w:eastAsia="Calibri"/>
          <w:lang w:val="pl-PL"/>
        </w:rPr>
        <w:t>â</w:t>
      </w:r>
      <w:r>
        <w:rPr>
          <w:rFonts w:eastAsia="Calibri"/>
          <w:lang w:val="pl-PL"/>
        </w:rPr>
        <w:t xml:space="preserve">n </w:t>
      </w:r>
      <w:r w:rsidRPr="007C6EE0">
        <w:rPr>
          <w:rFonts w:eastAsia="Calibri"/>
          <w:lang w:val="pl-PL"/>
        </w:rPr>
        <w:t>đ</w:t>
      </w:r>
      <w:r>
        <w:rPr>
          <w:rFonts w:eastAsia="Calibri"/>
          <w:lang w:val="pl-PL"/>
        </w:rPr>
        <w:t>o</w:t>
      </w:r>
      <w:r w:rsidRPr="007C6EE0">
        <w:rPr>
          <w:rFonts w:eastAsia="Calibri"/>
          <w:lang w:val="pl-PL"/>
        </w:rPr>
        <w:t>àn</w:t>
      </w:r>
      <w:r>
        <w:rPr>
          <w:rFonts w:eastAsia="Calibri"/>
          <w:lang w:val="pl-PL"/>
        </w:rPr>
        <w:t xml:space="preserve"> k</w:t>
      </w:r>
      <w:r w:rsidRPr="007C6EE0">
        <w:rPr>
          <w:rFonts w:eastAsia="Calibri"/>
          <w:lang w:val="pl-PL"/>
        </w:rPr>
        <w:t>ết</w:t>
      </w:r>
      <w:r>
        <w:rPr>
          <w:rFonts w:eastAsia="Calibri"/>
          <w:lang w:val="pl-PL"/>
        </w:rPr>
        <w:t xml:space="preserve"> x</w:t>
      </w:r>
      <w:r w:rsidRPr="007C6EE0">
        <w:rPr>
          <w:rFonts w:eastAsia="Calibri"/>
          <w:lang w:val="pl-PL"/>
        </w:rPr>
        <w:t>â</w:t>
      </w:r>
      <w:r>
        <w:rPr>
          <w:rFonts w:eastAsia="Calibri"/>
          <w:lang w:val="pl-PL"/>
        </w:rPr>
        <w:t>y d</w:t>
      </w:r>
      <w:r w:rsidRPr="007C6EE0">
        <w:rPr>
          <w:rFonts w:eastAsia="Calibri"/>
          <w:lang w:val="pl-PL"/>
        </w:rPr>
        <w:t>ựng</w:t>
      </w:r>
      <w:r>
        <w:rPr>
          <w:rFonts w:eastAsia="Calibri"/>
          <w:lang w:val="pl-PL"/>
        </w:rPr>
        <w:t xml:space="preserve"> n</w:t>
      </w:r>
      <w:r w:rsidRPr="007C6EE0">
        <w:rPr>
          <w:rFonts w:eastAsia="Calibri"/>
          <w:lang w:val="pl-PL"/>
        </w:rPr>
        <w:t>ô</w:t>
      </w:r>
      <w:r>
        <w:rPr>
          <w:rFonts w:eastAsia="Calibri"/>
          <w:lang w:val="pl-PL"/>
        </w:rPr>
        <w:t>ng th</w:t>
      </w:r>
      <w:r w:rsidRPr="007C6EE0">
        <w:rPr>
          <w:rFonts w:eastAsia="Calibri"/>
          <w:lang w:val="pl-PL"/>
        </w:rPr>
        <w:t>ô</w:t>
      </w:r>
      <w:r>
        <w:rPr>
          <w:rFonts w:eastAsia="Calibri"/>
          <w:lang w:val="pl-PL"/>
        </w:rPr>
        <w:t>n m</w:t>
      </w:r>
      <w:r w:rsidRPr="007C6EE0">
        <w:rPr>
          <w:rFonts w:eastAsia="Calibri"/>
          <w:lang w:val="pl-PL"/>
        </w:rPr>
        <w:t>ới</w:t>
      </w:r>
      <w:r>
        <w:rPr>
          <w:rFonts w:eastAsia="Calibri"/>
          <w:lang w:val="pl-PL"/>
        </w:rPr>
        <w:t xml:space="preserve">, </w:t>
      </w:r>
      <w:r w:rsidRPr="007C6EE0">
        <w:rPr>
          <w:rFonts w:eastAsia="Calibri"/>
          <w:lang w:val="pl-PL"/>
        </w:rPr>
        <w:t>đô</w:t>
      </w:r>
      <w:r>
        <w:rPr>
          <w:rFonts w:eastAsia="Calibri"/>
          <w:lang w:val="pl-PL"/>
        </w:rPr>
        <w:t xml:space="preserve"> th</w:t>
      </w:r>
      <w:r w:rsidRPr="007C6EE0">
        <w:rPr>
          <w:rFonts w:eastAsia="Calibri"/>
          <w:lang w:val="pl-PL"/>
        </w:rPr>
        <w:t>ị</w:t>
      </w:r>
      <w:r>
        <w:rPr>
          <w:rFonts w:eastAsia="Calibri"/>
          <w:lang w:val="pl-PL"/>
        </w:rPr>
        <w:t xml:space="preserve">  v</w:t>
      </w:r>
      <w:r w:rsidRPr="007C6EE0">
        <w:rPr>
          <w:rFonts w:eastAsia="Calibri"/>
          <w:lang w:val="pl-PL"/>
        </w:rPr>
        <w:t>ă</w:t>
      </w:r>
      <w:r>
        <w:rPr>
          <w:rFonts w:eastAsia="Calibri"/>
          <w:lang w:val="pl-PL"/>
        </w:rPr>
        <w:t xml:space="preserve">n minh” do </w:t>
      </w:r>
      <w:r w:rsidRPr="007C6EE0">
        <w:rPr>
          <w:rFonts w:eastAsia="Calibri"/>
          <w:lang w:val="pl-PL"/>
        </w:rPr>
        <w:t>Ủy</w:t>
      </w:r>
      <w:r>
        <w:rPr>
          <w:rFonts w:eastAsia="Calibri"/>
          <w:lang w:val="pl-PL"/>
        </w:rPr>
        <w:t xml:space="preserve"> ban M</w:t>
      </w:r>
      <w:r w:rsidRPr="007C6EE0">
        <w:rPr>
          <w:rFonts w:eastAsia="Calibri"/>
          <w:lang w:val="pl-PL"/>
        </w:rPr>
        <w:t>ặt</w:t>
      </w:r>
      <w:r>
        <w:rPr>
          <w:rFonts w:eastAsia="Calibri"/>
          <w:lang w:val="pl-PL"/>
        </w:rPr>
        <w:t xml:space="preserve"> tr</w:t>
      </w:r>
      <w:r w:rsidRPr="007C6EE0">
        <w:rPr>
          <w:rFonts w:eastAsia="Calibri"/>
          <w:lang w:val="pl-PL"/>
        </w:rPr>
        <w:t>ận</w:t>
      </w:r>
      <w:r>
        <w:rPr>
          <w:rFonts w:eastAsia="Calibri"/>
          <w:lang w:val="pl-PL"/>
        </w:rPr>
        <w:t xml:space="preserve"> t</w:t>
      </w:r>
      <w:r w:rsidRPr="007C6EE0">
        <w:rPr>
          <w:rFonts w:eastAsia="Calibri"/>
          <w:lang w:val="pl-PL"/>
        </w:rPr>
        <w:t>ổ</w:t>
      </w:r>
      <w:r>
        <w:rPr>
          <w:rFonts w:eastAsia="Calibri"/>
          <w:lang w:val="pl-PL"/>
        </w:rPr>
        <w:t xml:space="preserve"> qu</w:t>
      </w:r>
      <w:r w:rsidRPr="007C6EE0">
        <w:rPr>
          <w:rFonts w:eastAsia="Calibri"/>
          <w:lang w:val="pl-PL"/>
        </w:rPr>
        <w:t>ốc</w:t>
      </w:r>
      <w:r>
        <w:rPr>
          <w:rFonts w:eastAsia="Calibri"/>
          <w:lang w:val="pl-PL"/>
        </w:rPr>
        <w:t xml:space="preserve"> c</w:t>
      </w:r>
      <w:r w:rsidRPr="007C6EE0">
        <w:rPr>
          <w:rFonts w:eastAsia="Calibri"/>
          <w:lang w:val="pl-PL"/>
        </w:rPr>
        <w:t>ấp</w:t>
      </w:r>
      <w:r>
        <w:rPr>
          <w:rFonts w:eastAsia="Calibri"/>
          <w:lang w:val="pl-PL"/>
        </w:rPr>
        <w:t xml:space="preserve"> x</w:t>
      </w:r>
      <w:r w:rsidRPr="007C6EE0">
        <w:rPr>
          <w:rFonts w:eastAsia="Calibri"/>
          <w:lang w:val="pl-PL"/>
        </w:rPr>
        <w:t>ã</w:t>
      </w:r>
      <w:r>
        <w:rPr>
          <w:rFonts w:eastAsia="Calibri"/>
          <w:lang w:val="pl-PL"/>
        </w:rPr>
        <w:t xml:space="preserve"> v</w:t>
      </w:r>
      <w:r w:rsidRPr="007C6EE0">
        <w:rPr>
          <w:rFonts w:eastAsia="Calibri"/>
          <w:lang w:val="pl-PL"/>
        </w:rPr>
        <w:t>à</w:t>
      </w:r>
      <w:r w:rsidR="007751CE">
        <w:rPr>
          <w:rFonts w:eastAsia="Calibri"/>
          <w:lang w:val="pl-PL"/>
        </w:rPr>
        <w:t xml:space="preserve"> B</w:t>
      </w:r>
      <w:r>
        <w:rPr>
          <w:rFonts w:eastAsia="Calibri"/>
          <w:lang w:val="pl-PL"/>
        </w:rPr>
        <w:t>an c</w:t>
      </w:r>
      <w:r w:rsidRPr="007C6EE0">
        <w:rPr>
          <w:rFonts w:eastAsia="Calibri"/>
          <w:lang w:val="pl-PL"/>
        </w:rPr>
        <w:t>ô</w:t>
      </w:r>
      <w:r>
        <w:rPr>
          <w:rFonts w:eastAsia="Calibri"/>
          <w:lang w:val="pl-PL"/>
        </w:rPr>
        <w:t>ng t</w:t>
      </w:r>
      <w:r w:rsidRPr="007C6EE0">
        <w:rPr>
          <w:rFonts w:eastAsia="Calibri"/>
          <w:lang w:val="pl-PL"/>
        </w:rPr>
        <w:t>ác</w:t>
      </w:r>
      <w:r>
        <w:rPr>
          <w:rFonts w:eastAsia="Calibri"/>
          <w:lang w:val="pl-PL"/>
        </w:rPr>
        <w:t xml:space="preserve"> M</w:t>
      </w:r>
      <w:r w:rsidRPr="007C6EE0">
        <w:rPr>
          <w:rFonts w:eastAsia="Calibri"/>
          <w:lang w:val="pl-PL"/>
        </w:rPr>
        <w:t>ặt</w:t>
      </w:r>
      <w:r>
        <w:rPr>
          <w:rFonts w:eastAsia="Calibri"/>
          <w:lang w:val="pl-PL"/>
        </w:rPr>
        <w:t xml:space="preserve"> tr</w:t>
      </w:r>
      <w:r w:rsidRPr="007C6EE0">
        <w:rPr>
          <w:rFonts w:eastAsia="Calibri"/>
          <w:lang w:val="pl-PL"/>
        </w:rPr>
        <w:t>ận</w:t>
      </w:r>
      <w:r>
        <w:rPr>
          <w:rFonts w:eastAsia="Calibri"/>
          <w:lang w:val="pl-PL"/>
        </w:rPr>
        <w:t xml:space="preserve"> </w:t>
      </w:r>
      <w:r w:rsidRPr="007C6EE0">
        <w:rPr>
          <w:rFonts w:eastAsia="Calibri"/>
          <w:lang w:val="pl-PL"/>
        </w:rPr>
        <w:t>ở</w:t>
      </w:r>
      <w:r>
        <w:rPr>
          <w:rFonts w:eastAsia="Calibri"/>
          <w:lang w:val="pl-PL"/>
        </w:rPr>
        <w:t xml:space="preserve"> khu d</w:t>
      </w:r>
      <w:r w:rsidRPr="007C6EE0">
        <w:rPr>
          <w:rFonts w:eastAsia="Calibri"/>
          <w:lang w:val="pl-PL"/>
        </w:rPr>
        <w:t>â</w:t>
      </w:r>
      <w:r>
        <w:rPr>
          <w:rFonts w:eastAsia="Calibri"/>
          <w:lang w:val="pl-PL"/>
        </w:rPr>
        <w:t>n c</w:t>
      </w:r>
      <w:r w:rsidRPr="007C6EE0">
        <w:rPr>
          <w:rFonts w:eastAsia="Calibri"/>
          <w:lang w:val="pl-PL"/>
        </w:rPr>
        <w:t>ư</w:t>
      </w:r>
      <w:r>
        <w:rPr>
          <w:rFonts w:eastAsia="Calibri"/>
          <w:lang w:val="pl-PL"/>
        </w:rPr>
        <w:t xml:space="preserve"> ch</w:t>
      </w:r>
      <w:r w:rsidRPr="007C6EE0">
        <w:rPr>
          <w:rFonts w:eastAsia="Calibri"/>
          <w:lang w:val="pl-PL"/>
        </w:rPr>
        <w:t>ủ</w:t>
      </w:r>
      <w:r>
        <w:rPr>
          <w:rFonts w:eastAsia="Calibri"/>
          <w:lang w:val="pl-PL"/>
        </w:rPr>
        <w:t xml:space="preserve"> tr</w:t>
      </w:r>
      <w:r w:rsidRPr="007C6EE0">
        <w:rPr>
          <w:rFonts w:eastAsia="Calibri"/>
          <w:lang w:val="pl-PL"/>
        </w:rPr>
        <w:t>ì</w:t>
      </w:r>
      <w:r>
        <w:rPr>
          <w:rFonts w:eastAsia="Calibri"/>
          <w:lang w:val="pl-PL"/>
        </w:rPr>
        <w:t xml:space="preserve"> t</w:t>
      </w:r>
      <w:r w:rsidRPr="007C6EE0">
        <w:rPr>
          <w:rFonts w:eastAsia="Calibri"/>
          <w:lang w:val="pl-PL"/>
        </w:rPr>
        <w:t>ổ</w:t>
      </w:r>
      <w:r>
        <w:rPr>
          <w:rFonts w:eastAsia="Calibri"/>
          <w:lang w:val="pl-PL"/>
        </w:rPr>
        <w:t xml:space="preserve"> ch</w:t>
      </w:r>
      <w:r w:rsidRPr="007C6EE0">
        <w:rPr>
          <w:rFonts w:eastAsia="Calibri"/>
          <w:lang w:val="pl-PL"/>
        </w:rPr>
        <w:t>ức</w:t>
      </w:r>
      <w:r>
        <w:rPr>
          <w:rFonts w:eastAsia="Calibri"/>
          <w:lang w:val="pl-PL"/>
        </w:rPr>
        <w:t xml:space="preserve"> th</w:t>
      </w:r>
      <w:r w:rsidRPr="007C6EE0">
        <w:rPr>
          <w:rFonts w:eastAsia="Calibri"/>
          <w:lang w:val="pl-PL"/>
        </w:rPr>
        <w:t>ực</w:t>
      </w:r>
      <w:r>
        <w:rPr>
          <w:rFonts w:eastAsia="Calibri"/>
          <w:lang w:val="pl-PL"/>
        </w:rPr>
        <w:t xml:space="preserve"> h</w:t>
      </w:r>
      <w:r w:rsidRPr="007C6EE0">
        <w:rPr>
          <w:rFonts w:eastAsia="Calibri"/>
          <w:lang w:val="pl-PL"/>
        </w:rPr>
        <w:t>iện</w:t>
      </w:r>
      <w:r>
        <w:rPr>
          <w:rFonts w:eastAsia="Calibri"/>
          <w:lang w:val="pl-PL"/>
        </w:rPr>
        <w:t xml:space="preserve"> đ</w:t>
      </w:r>
      <w:r w:rsidRPr="007C6EE0">
        <w:rPr>
          <w:rFonts w:eastAsia="Calibri"/>
          <w:lang w:val="pl-PL"/>
        </w:rPr>
        <w:t>ể</w:t>
      </w:r>
      <w:r>
        <w:rPr>
          <w:rFonts w:eastAsia="Calibri"/>
          <w:lang w:val="pl-PL"/>
        </w:rPr>
        <w:t xml:space="preserve"> </w:t>
      </w:r>
      <w:r w:rsidRPr="007C6EE0">
        <w:rPr>
          <w:rFonts w:eastAsia="Calibri"/>
          <w:lang w:val="pl-PL"/>
        </w:rPr>
        <w:t>áp</w:t>
      </w:r>
      <w:r>
        <w:rPr>
          <w:rFonts w:eastAsia="Calibri"/>
          <w:lang w:val="pl-PL"/>
        </w:rPr>
        <w:t xml:space="preserve"> d</w:t>
      </w:r>
      <w:r w:rsidRPr="007C6EE0">
        <w:rPr>
          <w:rFonts w:eastAsia="Calibri"/>
          <w:lang w:val="pl-PL"/>
        </w:rPr>
        <w:t>ụng</w:t>
      </w:r>
      <w:r>
        <w:rPr>
          <w:rFonts w:eastAsia="Calibri"/>
          <w:lang w:val="pl-PL"/>
        </w:rPr>
        <w:t xml:space="preserve"> t</w:t>
      </w:r>
      <w:r w:rsidRPr="007C6EE0">
        <w:rPr>
          <w:rFonts w:eastAsia="Calibri"/>
          <w:lang w:val="pl-PL"/>
        </w:rPr>
        <w:t>ại</w:t>
      </w:r>
      <w:r>
        <w:rPr>
          <w:rFonts w:eastAsia="Calibri"/>
          <w:lang w:val="pl-PL"/>
        </w:rPr>
        <w:t xml:space="preserve"> ngh</w:t>
      </w:r>
      <w:r w:rsidRPr="007C6EE0">
        <w:rPr>
          <w:rFonts w:eastAsia="Calibri"/>
          <w:lang w:val="pl-PL"/>
        </w:rPr>
        <w:t>ị</w:t>
      </w:r>
      <w:r>
        <w:rPr>
          <w:rFonts w:eastAsia="Calibri"/>
          <w:lang w:val="pl-PL"/>
        </w:rPr>
        <w:t xml:space="preserve"> quy</w:t>
      </w:r>
      <w:r w:rsidRPr="007C6EE0">
        <w:rPr>
          <w:rFonts w:eastAsia="Calibri"/>
          <w:lang w:val="pl-PL"/>
        </w:rPr>
        <w:t>ết</w:t>
      </w:r>
      <w:r>
        <w:rPr>
          <w:rFonts w:eastAsia="Calibri"/>
          <w:lang w:val="pl-PL"/>
        </w:rPr>
        <w:t xml:space="preserve"> n</w:t>
      </w:r>
      <w:r w:rsidRPr="007C6EE0">
        <w:rPr>
          <w:rFonts w:eastAsia="Calibri"/>
          <w:lang w:val="pl-PL"/>
        </w:rPr>
        <w:t>ày</w:t>
      </w:r>
      <w:r w:rsidR="007751CE">
        <w:rPr>
          <w:rFonts w:eastAsia="Calibri"/>
          <w:lang w:val="pl-PL"/>
        </w:rPr>
        <w:t xml:space="preserve"> đư</w:t>
      </w:r>
      <w:r w:rsidR="007751CE" w:rsidRPr="007751CE">
        <w:rPr>
          <w:rFonts w:eastAsia="Calibri"/>
          <w:lang w:val="pl-PL"/>
        </w:rPr>
        <w:t>ợc</w:t>
      </w:r>
      <w:r>
        <w:rPr>
          <w:rFonts w:eastAsia="Calibri"/>
          <w:lang w:val="pl-PL"/>
        </w:rPr>
        <w:t xml:space="preserve"> s</w:t>
      </w:r>
      <w:r w:rsidRPr="007C6EE0">
        <w:rPr>
          <w:rFonts w:eastAsia="Calibri"/>
          <w:lang w:val="pl-PL"/>
        </w:rPr>
        <w:t>ử</w:t>
      </w:r>
      <w:r>
        <w:rPr>
          <w:rFonts w:eastAsia="Calibri"/>
          <w:lang w:val="pl-PL"/>
        </w:rPr>
        <w:t>a đ</w:t>
      </w:r>
      <w:r w:rsidRPr="007C6EE0">
        <w:rPr>
          <w:rFonts w:eastAsia="Calibri"/>
          <w:lang w:val="pl-PL"/>
        </w:rPr>
        <w:t>ổi</w:t>
      </w:r>
      <w:r>
        <w:rPr>
          <w:rFonts w:eastAsia="Calibri"/>
          <w:lang w:val="pl-PL"/>
        </w:rPr>
        <w:t>, b</w:t>
      </w:r>
      <w:r w:rsidRPr="007C6EE0">
        <w:rPr>
          <w:rFonts w:eastAsia="Calibri"/>
          <w:lang w:val="pl-PL"/>
        </w:rPr>
        <w:t>ổ</w:t>
      </w:r>
      <w:r>
        <w:rPr>
          <w:rFonts w:eastAsia="Calibri"/>
          <w:lang w:val="pl-PL"/>
        </w:rPr>
        <w:t xml:space="preserve"> sung ho</w:t>
      </w:r>
      <w:r w:rsidRPr="007C6EE0">
        <w:rPr>
          <w:rFonts w:eastAsia="Calibri"/>
          <w:lang w:val="pl-PL"/>
        </w:rPr>
        <w:t>ặc</w:t>
      </w:r>
      <w:r>
        <w:rPr>
          <w:rFonts w:eastAsia="Calibri"/>
          <w:lang w:val="pl-PL"/>
        </w:rPr>
        <w:t xml:space="preserve"> thay th</w:t>
      </w:r>
      <w:r w:rsidRPr="007C6EE0">
        <w:rPr>
          <w:rFonts w:eastAsia="Calibri"/>
          <w:lang w:val="pl-PL"/>
        </w:rPr>
        <w:t>ế</w:t>
      </w:r>
      <w:r>
        <w:rPr>
          <w:rFonts w:eastAsia="Calibri"/>
          <w:lang w:val="pl-PL"/>
        </w:rPr>
        <w:t xml:space="preserve"> b</w:t>
      </w:r>
      <w:r w:rsidRPr="007C6EE0">
        <w:rPr>
          <w:rFonts w:eastAsia="Calibri"/>
          <w:lang w:val="pl-PL"/>
        </w:rPr>
        <w:t>ằng</w:t>
      </w:r>
      <w:r>
        <w:rPr>
          <w:rFonts w:eastAsia="Calibri"/>
          <w:lang w:val="pl-PL"/>
        </w:rPr>
        <w:t xml:space="preserve"> v</w:t>
      </w:r>
      <w:r w:rsidRPr="007C6EE0">
        <w:rPr>
          <w:rFonts w:eastAsia="Calibri"/>
          <w:lang w:val="pl-PL"/>
        </w:rPr>
        <w:t>ă</w:t>
      </w:r>
      <w:r>
        <w:rPr>
          <w:rFonts w:eastAsia="Calibri"/>
          <w:lang w:val="pl-PL"/>
        </w:rPr>
        <w:t>n b</w:t>
      </w:r>
      <w:r w:rsidRPr="007C6EE0">
        <w:rPr>
          <w:rFonts w:eastAsia="Calibri"/>
          <w:lang w:val="pl-PL"/>
        </w:rPr>
        <w:t>ản</w:t>
      </w:r>
      <w:r>
        <w:rPr>
          <w:rFonts w:eastAsia="Calibri"/>
          <w:lang w:val="pl-PL"/>
        </w:rPr>
        <w:t xml:space="preserve"> m</w:t>
      </w:r>
      <w:r w:rsidRPr="007C6EE0">
        <w:rPr>
          <w:rFonts w:eastAsia="Calibri"/>
          <w:lang w:val="pl-PL"/>
        </w:rPr>
        <w:t>ới</w:t>
      </w:r>
      <w:r>
        <w:rPr>
          <w:rFonts w:eastAsia="Calibri"/>
          <w:lang w:val="pl-PL"/>
        </w:rPr>
        <w:t xml:space="preserve"> th</w:t>
      </w:r>
      <w:r w:rsidRPr="007C6EE0">
        <w:rPr>
          <w:rFonts w:eastAsia="Calibri"/>
          <w:lang w:val="pl-PL"/>
        </w:rPr>
        <w:t>ì</w:t>
      </w:r>
      <w:r>
        <w:rPr>
          <w:rFonts w:eastAsia="Calibri"/>
          <w:lang w:val="pl-PL"/>
        </w:rPr>
        <w:t xml:space="preserve"> </w:t>
      </w:r>
      <w:r w:rsidRPr="007C6EE0">
        <w:rPr>
          <w:rFonts w:eastAsia="Calibri"/>
          <w:lang w:val="pl-PL"/>
        </w:rPr>
        <w:t>áp</w:t>
      </w:r>
      <w:r>
        <w:rPr>
          <w:rFonts w:eastAsia="Calibri"/>
          <w:lang w:val="pl-PL"/>
        </w:rPr>
        <w:t xml:space="preserve"> d</w:t>
      </w:r>
      <w:r w:rsidRPr="007C6EE0">
        <w:rPr>
          <w:rFonts w:eastAsia="Calibri"/>
          <w:lang w:val="pl-PL"/>
        </w:rPr>
        <w:t>ụng</w:t>
      </w:r>
      <w:r>
        <w:rPr>
          <w:rFonts w:eastAsia="Calibri"/>
          <w:lang w:val="pl-PL"/>
        </w:rPr>
        <w:t xml:space="preserve"> theo c</w:t>
      </w:r>
      <w:r w:rsidRPr="007C6EE0">
        <w:rPr>
          <w:rFonts w:eastAsia="Calibri"/>
          <w:lang w:val="pl-PL"/>
        </w:rPr>
        <w:t>ác</w:t>
      </w:r>
      <w:r>
        <w:rPr>
          <w:rFonts w:eastAsia="Calibri"/>
          <w:lang w:val="pl-PL"/>
        </w:rPr>
        <w:t xml:space="preserve"> v</w:t>
      </w:r>
      <w:r w:rsidRPr="007C6EE0">
        <w:rPr>
          <w:rFonts w:eastAsia="Calibri"/>
          <w:lang w:val="pl-PL"/>
        </w:rPr>
        <w:t>ă</w:t>
      </w:r>
      <w:r>
        <w:rPr>
          <w:rFonts w:eastAsia="Calibri"/>
          <w:lang w:val="pl-PL"/>
        </w:rPr>
        <w:t>n b</w:t>
      </w:r>
      <w:r w:rsidRPr="007C6EE0">
        <w:rPr>
          <w:rFonts w:eastAsia="Calibri"/>
          <w:lang w:val="pl-PL"/>
        </w:rPr>
        <w:t>ản</w:t>
      </w:r>
      <w:r>
        <w:rPr>
          <w:rFonts w:eastAsia="Calibri"/>
          <w:lang w:val="pl-PL"/>
        </w:rPr>
        <w:t xml:space="preserve"> s</w:t>
      </w:r>
      <w:r w:rsidRPr="007C6EE0">
        <w:rPr>
          <w:rFonts w:eastAsia="Calibri"/>
          <w:lang w:val="pl-PL"/>
        </w:rPr>
        <w:t>ửa</w:t>
      </w:r>
      <w:r>
        <w:rPr>
          <w:rFonts w:eastAsia="Calibri"/>
          <w:lang w:val="pl-PL"/>
        </w:rPr>
        <w:t xml:space="preserve"> đ</w:t>
      </w:r>
      <w:r w:rsidRPr="007C6EE0">
        <w:rPr>
          <w:rFonts w:eastAsia="Calibri"/>
          <w:lang w:val="pl-PL"/>
        </w:rPr>
        <w:t>ổi</w:t>
      </w:r>
      <w:r>
        <w:rPr>
          <w:rFonts w:eastAsia="Calibri"/>
          <w:lang w:val="pl-PL"/>
        </w:rPr>
        <w:t>, b</w:t>
      </w:r>
      <w:r w:rsidRPr="007C6EE0">
        <w:rPr>
          <w:rFonts w:eastAsia="Calibri"/>
          <w:lang w:val="pl-PL"/>
        </w:rPr>
        <w:t>ổ</w:t>
      </w:r>
      <w:r>
        <w:rPr>
          <w:rFonts w:eastAsia="Calibri"/>
          <w:lang w:val="pl-PL"/>
        </w:rPr>
        <w:t xml:space="preserve"> sung ho</w:t>
      </w:r>
      <w:r w:rsidRPr="007C6EE0">
        <w:rPr>
          <w:rFonts w:eastAsia="Calibri"/>
          <w:lang w:val="pl-PL"/>
        </w:rPr>
        <w:t>ặc</w:t>
      </w:r>
      <w:r>
        <w:rPr>
          <w:rFonts w:eastAsia="Calibri"/>
          <w:lang w:val="pl-PL"/>
        </w:rPr>
        <w:t xml:space="preserve"> thay th</w:t>
      </w:r>
      <w:r w:rsidRPr="007C6EE0">
        <w:rPr>
          <w:rFonts w:eastAsia="Calibri"/>
          <w:lang w:val="pl-PL"/>
        </w:rPr>
        <w:t>ế</w:t>
      </w:r>
      <w:r>
        <w:rPr>
          <w:rFonts w:eastAsia="Calibri"/>
          <w:lang w:val="pl-PL"/>
        </w:rPr>
        <w:t>.</w:t>
      </w:r>
      <w:r w:rsidR="007751CE">
        <w:rPr>
          <w:rFonts w:eastAsia="Calibri"/>
          <w:lang w:val="pl-PL"/>
        </w:rPr>
        <w:t xml:space="preserve"> </w:t>
      </w:r>
    </w:p>
    <w:p w:rsidR="00075EF0" w:rsidRDefault="007C6EE0" w:rsidP="00AF5D6C">
      <w:pPr>
        <w:shd w:val="clear" w:color="auto" w:fill="FFFFFF"/>
        <w:spacing w:before="120" w:line="180" w:lineRule="atLeast"/>
        <w:ind w:firstLine="540"/>
        <w:jc w:val="both"/>
        <w:rPr>
          <w:rFonts w:eastAsia="Times New Roman"/>
          <w:color w:val="000000"/>
        </w:rPr>
      </w:pPr>
      <w:r>
        <w:rPr>
          <w:rFonts w:eastAsia="Calibri"/>
          <w:lang w:val="pl-PL"/>
        </w:rPr>
        <w:t xml:space="preserve">5. </w:t>
      </w:r>
      <w:r w:rsidR="00075EF0" w:rsidRPr="0058421E">
        <w:rPr>
          <w:rFonts w:eastAsia="Times New Roman"/>
          <w:color w:val="000000"/>
        </w:rPr>
        <w:t>Nghị quyết được HĐND tỉnh khóa VII, kỳ họp thứ … thông qua và có hiệu lực thi hành kể từ ngày… tháng… năm 201.../.</w:t>
      </w:r>
    </w:p>
    <w:p w:rsidR="00075EF0" w:rsidRPr="003F4CE0" w:rsidRDefault="00075EF0" w:rsidP="00075EF0">
      <w:pPr>
        <w:shd w:val="clear" w:color="auto" w:fill="FFFFFF"/>
        <w:spacing w:before="120" w:line="180" w:lineRule="atLeast"/>
        <w:ind w:firstLine="450"/>
        <w:jc w:val="both"/>
        <w:rPr>
          <w:rFonts w:eastAsia="Times New Roman"/>
          <w:color w:val="000000"/>
          <w:sz w:val="2"/>
        </w:rPr>
      </w:pPr>
    </w:p>
    <w:tbl>
      <w:tblPr>
        <w:tblW w:w="9699" w:type="dxa"/>
        <w:tblInd w:w="108" w:type="dxa"/>
        <w:tblLayout w:type="fixed"/>
        <w:tblLook w:val="0000"/>
      </w:tblPr>
      <w:tblGrid>
        <w:gridCol w:w="4926"/>
        <w:gridCol w:w="4773"/>
      </w:tblGrid>
      <w:tr w:rsidR="00075EF0" w:rsidRPr="0058421E" w:rsidTr="000115C8">
        <w:trPr>
          <w:trHeight w:val="2551"/>
        </w:trPr>
        <w:tc>
          <w:tcPr>
            <w:tcW w:w="4926" w:type="dxa"/>
          </w:tcPr>
          <w:p w:rsidR="00075EF0" w:rsidRPr="0058421E" w:rsidRDefault="00075EF0" w:rsidP="000115C8">
            <w:pPr>
              <w:jc w:val="left"/>
              <w:rPr>
                <w:rFonts w:eastAsia="Calibri"/>
                <w:b/>
                <w:i/>
                <w:sz w:val="26"/>
                <w:lang w:val="pl-PL"/>
              </w:rPr>
            </w:pPr>
            <w:r w:rsidRPr="0058421E">
              <w:rPr>
                <w:rFonts w:eastAsia="Calibri"/>
                <w:b/>
                <w:i/>
                <w:sz w:val="26"/>
                <w:lang w:val="pl-PL"/>
              </w:rPr>
              <w:t>Nơi nhận:</w:t>
            </w:r>
          </w:p>
          <w:p w:rsidR="00075EF0" w:rsidRPr="0058421E" w:rsidRDefault="00075EF0" w:rsidP="000115C8">
            <w:pPr>
              <w:jc w:val="left"/>
              <w:rPr>
                <w:rFonts w:eastAsia="Calibri"/>
                <w:sz w:val="24"/>
                <w:szCs w:val="24"/>
                <w:lang w:val="pl-PL"/>
              </w:rPr>
            </w:pPr>
            <w:r w:rsidRPr="0058421E">
              <w:rPr>
                <w:rFonts w:eastAsia="Calibri"/>
                <w:sz w:val="24"/>
                <w:szCs w:val="24"/>
                <w:lang w:val="pl-PL"/>
              </w:rPr>
              <w:t>- UB Thường vụ Quốc hội;</w:t>
            </w:r>
          </w:p>
          <w:p w:rsidR="00075EF0" w:rsidRDefault="00075EF0" w:rsidP="000115C8">
            <w:pPr>
              <w:jc w:val="left"/>
              <w:rPr>
                <w:rFonts w:eastAsia="Calibri"/>
                <w:sz w:val="24"/>
                <w:szCs w:val="24"/>
                <w:lang w:val="pl-PL"/>
              </w:rPr>
            </w:pPr>
            <w:r w:rsidRPr="0058421E">
              <w:rPr>
                <w:rFonts w:eastAsia="Calibri"/>
                <w:sz w:val="24"/>
                <w:szCs w:val="24"/>
                <w:lang w:val="pl-PL"/>
              </w:rPr>
              <w:t>-</w:t>
            </w:r>
            <w:r w:rsidR="007C6EE0">
              <w:rPr>
                <w:rFonts w:eastAsia="Calibri"/>
                <w:sz w:val="24"/>
                <w:szCs w:val="24"/>
                <w:lang w:val="pl-PL"/>
              </w:rPr>
              <w:t xml:space="preserve"> VP: QH, CTN,</w:t>
            </w:r>
            <w:r w:rsidRPr="0058421E">
              <w:rPr>
                <w:rFonts w:eastAsia="Calibri"/>
                <w:sz w:val="24"/>
                <w:szCs w:val="24"/>
                <w:lang w:val="pl-PL"/>
              </w:rPr>
              <w:t xml:space="preserve"> Chính phủ;</w:t>
            </w:r>
          </w:p>
          <w:p w:rsidR="007C6EE0" w:rsidRDefault="007C6EE0" w:rsidP="000115C8">
            <w:pPr>
              <w:jc w:val="left"/>
              <w:rPr>
                <w:rFonts w:eastAsia="Calibri"/>
                <w:sz w:val="24"/>
                <w:szCs w:val="24"/>
                <w:lang w:val="pl-PL"/>
              </w:rPr>
            </w:pPr>
            <w:r>
              <w:rPr>
                <w:rFonts w:eastAsia="Calibri"/>
                <w:sz w:val="24"/>
                <w:szCs w:val="24"/>
                <w:lang w:val="pl-PL"/>
              </w:rPr>
              <w:t>- Ban CT</w:t>
            </w:r>
            <w:r w:rsidRPr="007C6EE0">
              <w:rPr>
                <w:rFonts w:eastAsia="Calibri"/>
                <w:sz w:val="24"/>
                <w:szCs w:val="24"/>
                <w:lang w:val="pl-PL"/>
              </w:rPr>
              <w:t>Đ</w:t>
            </w:r>
            <w:r>
              <w:rPr>
                <w:rFonts w:eastAsia="Calibri"/>
                <w:sz w:val="24"/>
                <w:szCs w:val="24"/>
                <w:lang w:val="pl-PL"/>
              </w:rPr>
              <w:t>B</w:t>
            </w:r>
            <w:r w:rsidR="00275845">
              <w:rPr>
                <w:rFonts w:eastAsia="Calibri"/>
                <w:sz w:val="24"/>
                <w:szCs w:val="24"/>
                <w:lang w:val="pl-PL"/>
              </w:rPr>
              <w:t>-UBTVQH;</w:t>
            </w:r>
          </w:p>
          <w:p w:rsidR="00275845" w:rsidRPr="0058421E" w:rsidRDefault="00275845" w:rsidP="000115C8">
            <w:pPr>
              <w:jc w:val="left"/>
              <w:rPr>
                <w:rFonts w:eastAsia="Calibri"/>
                <w:sz w:val="24"/>
                <w:szCs w:val="24"/>
                <w:lang w:val="pl-PL"/>
              </w:rPr>
            </w:pPr>
            <w:r>
              <w:rPr>
                <w:rFonts w:eastAsia="Calibri"/>
                <w:sz w:val="24"/>
                <w:szCs w:val="24"/>
                <w:lang w:val="pl-PL"/>
              </w:rPr>
              <w:t>- B</w:t>
            </w:r>
            <w:r w:rsidRPr="00275845">
              <w:rPr>
                <w:rFonts w:eastAsia="Calibri"/>
                <w:sz w:val="24"/>
                <w:szCs w:val="24"/>
                <w:lang w:val="pl-PL"/>
              </w:rPr>
              <w:t>ộ</w:t>
            </w:r>
            <w:r>
              <w:rPr>
                <w:rFonts w:eastAsia="Calibri"/>
                <w:sz w:val="24"/>
                <w:szCs w:val="24"/>
                <w:lang w:val="pl-PL"/>
              </w:rPr>
              <w:t xml:space="preserve"> T</w:t>
            </w:r>
            <w:r w:rsidRPr="00275845">
              <w:rPr>
                <w:rFonts w:eastAsia="Calibri"/>
                <w:sz w:val="24"/>
                <w:szCs w:val="24"/>
                <w:lang w:val="pl-PL"/>
              </w:rPr>
              <w:t>ài</w:t>
            </w:r>
            <w:r>
              <w:rPr>
                <w:rFonts w:eastAsia="Calibri"/>
                <w:sz w:val="24"/>
                <w:szCs w:val="24"/>
                <w:lang w:val="pl-PL"/>
              </w:rPr>
              <w:t xml:space="preserve"> Ch</w:t>
            </w:r>
            <w:r w:rsidRPr="00275845">
              <w:rPr>
                <w:rFonts w:eastAsia="Calibri"/>
                <w:sz w:val="24"/>
                <w:szCs w:val="24"/>
                <w:lang w:val="pl-PL"/>
              </w:rPr>
              <w:t>ính</w:t>
            </w:r>
            <w:r>
              <w:rPr>
                <w:rFonts w:eastAsia="Calibri"/>
                <w:sz w:val="24"/>
                <w:szCs w:val="24"/>
                <w:lang w:val="pl-PL"/>
              </w:rPr>
              <w:t>;</w:t>
            </w:r>
          </w:p>
          <w:p w:rsidR="00075EF0" w:rsidRDefault="00075EF0" w:rsidP="000115C8">
            <w:pPr>
              <w:jc w:val="left"/>
              <w:rPr>
                <w:rFonts w:eastAsia="Calibri"/>
                <w:sz w:val="24"/>
                <w:szCs w:val="24"/>
                <w:lang w:val="pl-PL"/>
              </w:rPr>
            </w:pPr>
            <w:r w:rsidRPr="0058421E">
              <w:rPr>
                <w:rFonts w:eastAsia="Calibri"/>
                <w:sz w:val="24"/>
                <w:szCs w:val="24"/>
                <w:lang w:val="pl-PL"/>
              </w:rPr>
              <w:t>- Cục Kiểm tra văn bản - Bộ Tư pháp;</w:t>
            </w:r>
          </w:p>
          <w:p w:rsidR="00275845" w:rsidRPr="0058421E" w:rsidRDefault="00275845" w:rsidP="00275845">
            <w:pPr>
              <w:jc w:val="left"/>
              <w:rPr>
                <w:rFonts w:eastAsia="Calibri"/>
                <w:sz w:val="24"/>
                <w:szCs w:val="24"/>
                <w:lang w:val="pl-PL"/>
              </w:rPr>
            </w:pPr>
            <w:r>
              <w:rPr>
                <w:rFonts w:eastAsia="Calibri"/>
                <w:sz w:val="24"/>
                <w:szCs w:val="24"/>
                <w:lang w:val="pl-PL"/>
              </w:rPr>
              <w:t>- BTV T</w:t>
            </w:r>
            <w:r w:rsidRPr="00275845">
              <w:rPr>
                <w:rFonts w:eastAsia="Calibri"/>
                <w:sz w:val="24"/>
                <w:szCs w:val="24"/>
                <w:lang w:val="pl-PL"/>
              </w:rPr>
              <w:t>ỉnh</w:t>
            </w:r>
            <w:r>
              <w:rPr>
                <w:rFonts w:eastAsia="Calibri"/>
                <w:sz w:val="24"/>
                <w:szCs w:val="24"/>
                <w:lang w:val="pl-PL"/>
              </w:rPr>
              <w:t xml:space="preserve"> </w:t>
            </w:r>
            <w:r w:rsidRPr="00275845">
              <w:rPr>
                <w:rFonts w:eastAsia="Calibri"/>
                <w:sz w:val="24"/>
                <w:szCs w:val="24"/>
                <w:lang w:val="pl-PL"/>
              </w:rPr>
              <w:t>ủy</w:t>
            </w:r>
            <w:r>
              <w:rPr>
                <w:rFonts w:eastAsia="Calibri"/>
                <w:sz w:val="24"/>
                <w:szCs w:val="24"/>
                <w:lang w:val="pl-PL"/>
              </w:rPr>
              <w:t>, TT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UBND t</w:t>
            </w:r>
            <w:r w:rsidRPr="00275845">
              <w:rPr>
                <w:rFonts w:eastAsia="Calibri"/>
                <w:sz w:val="24"/>
                <w:szCs w:val="24"/>
                <w:lang w:val="pl-PL"/>
              </w:rPr>
              <w:t>ỉnh</w:t>
            </w:r>
          </w:p>
          <w:p w:rsidR="00275845" w:rsidRDefault="00275845" w:rsidP="00275845">
            <w:pPr>
              <w:jc w:val="left"/>
              <w:rPr>
                <w:rFonts w:eastAsia="Calibri"/>
                <w:sz w:val="24"/>
                <w:szCs w:val="24"/>
                <w:lang w:val="pl-PL"/>
              </w:rPr>
            </w:pPr>
            <w:r>
              <w:rPr>
                <w:rFonts w:eastAsia="Calibri"/>
                <w:sz w:val="24"/>
                <w:szCs w:val="24"/>
                <w:lang w:val="pl-PL"/>
              </w:rPr>
              <w:t xml:space="preserve">- </w:t>
            </w:r>
            <w:r w:rsidRPr="0058421E">
              <w:rPr>
                <w:rFonts w:eastAsia="Calibri"/>
                <w:sz w:val="24"/>
                <w:szCs w:val="24"/>
                <w:lang w:val="pl-PL"/>
              </w:rPr>
              <w:t xml:space="preserve"> UBMTTQVN tỉ</w:t>
            </w:r>
            <w:r>
              <w:rPr>
                <w:rFonts w:eastAsia="Calibri"/>
                <w:sz w:val="24"/>
                <w:szCs w:val="24"/>
                <w:lang w:val="pl-PL"/>
              </w:rPr>
              <w:t xml:space="preserve">nh; </w:t>
            </w:r>
            <w:r w:rsidRPr="00275845">
              <w:rPr>
                <w:rFonts w:eastAsia="Calibri"/>
                <w:sz w:val="24"/>
                <w:szCs w:val="24"/>
                <w:lang w:val="pl-PL"/>
              </w:rPr>
              <w:t>Đ</w:t>
            </w:r>
            <w:r>
              <w:rPr>
                <w:rFonts w:eastAsia="Calibri"/>
                <w:sz w:val="24"/>
                <w:szCs w:val="24"/>
                <w:lang w:val="pl-PL"/>
              </w:rPr>
              <w:t>o</w:t>
            </w:r>
            <w:r w:rsidRPr="00275845">
              <w:rPr>
                <w:rFonts w:eastAsia="Calibri"/>
                <w:sz w:val="24"/>
                <w:szCs w:val="24"/>
                <w:lang w:val="pl-PL"/>
              </w:rPr>
              <w:t>àn</w:t>
            </w:r>
            <w:r>
              <w:rPr>
                <w:rFonts w:eastAsia="Calibri"/>
                <w:sz w:val="24"/>
                <w:szCs w:val="24"/>
                <w:lang w:val="pl-PL"/>
              </w:rPr>
              <w:t xml:space="preserve"> </w:t>
            </w:r>
            <w:r w:rsidRPr="00275845">
              <w:rPr>
                <w:rFonts w:eastAsia="Calibri"/>
                <w:sz w:val="24"/>
                <w:szCs w:val="24"/>
                <w:lang w:val="pl-PL"/>
              </w:rPr>
              <w:t>Đ</w:t>
            </w:r>
            <w:r>
              <w:rPr>
                <w:rFonts w:eastAsia="Calibri"/>
                <w:sz w:val="24"/>
                <w:szCs w:val="24"/>
                <w:lang w:val="pl-PL"/>
              </w:rPr>
              <w:t>BQH t</w:t>
            </w:r>
            <w:r w:rsidRPr="00275845">
              <w:rPr>
                <w:rFonts w:eastAsia="Calibri"/>
                <w:sz w:val="24"/>
                <w:szCs w:val="24"/>
                <w:lang w:val="pl-PL"/>
              </w:rPr>
              <w:t>ỉnh</w:t>
            </w:r>
            <w:r>
              <w:rPr>
                <w:rFonts w:eastAsia="Calibri"/>
                <w:sz w:val="24"/>
                <w:szCs w:val="24"/>
                <w:lang w:val="pl-PL"/>
              </w:rPr>
              <w:t>;</w:t>
            </w:r>
          </w:p>
          <w:p w:rsidR="00275845" w:rsidRDefault="00275845" w:rsidP="00275845">
            <w:pPr>
              <w:jc w:val="left"/>
              <w:rPr>
                <w:rFonts w:eastAsia="Calibri"/>
                <w:sz w:val="24"/>
                <w:szCs w:val="24"/>
                <w:lang w:val="pl-PL"/>
              </w:rPr>
            </w:pPr>
            <w:r>
              <w:rPr>
                <w:rFonts w:eastAsia="Calibri"/>
                <w:sz w:val="24"/>
                <w:szCs w:val="24"/>
                <w:lang w:val="pl-PL"/>
              </w:rPr>
              <w:t>- C</w:t>
            </w:r>
            <w:r w:rsidRPr="00275845">
              <w:rPr>
                <w:rFonts w:eastAsia="Calibri"/>
                <w:sz w:val="24"/>
                <w:szCs w:val="24"/>
                <w:lang w:val="pl-PL"/>
              </w:rPr>
              <w:t>ác</w:t>
            </w:r>
            <w:r>
              <w:rPr>
                <w:rFonts w:eastAsia="Calibri"/>
                <w:sz w:val="24"/>
                <w:szCs w:val="24"/>
                <w:lang w:val="pl-PL"/>
              </w:rPr>
              <w:t xml:space="preserve"> Ban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xml:space="preserve"> t</w:t>
            </w:r>
            <w:r w:rsidRPr="00275845">
              <w:rPr>
                <w:rFonts w:eastAsia="Calibri"/>
                <w:sz w:val="24"/>
                <w:szCs w:val="24"/>
                <w:lang w:val="pl-PL"/>
              </w:rPr>
              <w:t>ỉnh</w:t>
            </w:r>
            <w:r>
              <w:rPr>
                <w:rFonts w:eastAsia="Calibri"/>
                <w:sz w:val="24"/>
                <w:szCs w:val="24"/>
                <w:lang w:val="pl-PL"/>
              </w:rPr>
              <w:t>;</w:t>
            </w:r>
          </w:p>
          <w:p w:rsidR="00275845" w:rsidRDefault="00275845" w:rsidP="00275845">
            <w:pPr>
              <w:jc w:val="left"/>
              <w:rPr>
                <w:rFonts w:eastAsia="Calibri"/>
                <w:sz w:val="24"/>
                <w:szCs w:val="24"/>
                <w:lang w:val="pl-PL"/>
              </w:rPr>
            </w:pPr>
            <w:r>
              <w:rPr>
                <w:rFonts w:eastAsia="Calibri"/>
                <w:sz w:val="24"/>
                <w:szCs w:val="24"/>
                <w:lang w:val="pl-PL"/>
              </w:rPr>
              <w:t xml:space="preserve">- </w:t>
            </w:r>
            <w:r w:rsidRPr="00275845">
              <w:rPr>
                <w:rFonts w:eastAsia="Calibri"/>
                <w:sz w:val="24"/>
                <w:szCs w:val="24"/>
                <w:lang w:val="pl-PL"/>
              </w:rPr>
              <w:t>Đại</w:t>
            </w:r>
            <w:r>
              <w:rPr>
                <w:rFonts w:eastAsia="Calibri"/>
                <w:sz w:val="24"/>
                <w:szCs w:val="24"/>
                <w:lang w:val="pl-PL"/>
              </w:rPr>
              <w:t xml:space="preserve"> bi</w:t>
            </w:r>
            <w:r w:rsidRPr="00275845">
              <w:rPr>
                <w:rFonts w:eastAsia="Calibri"/>
                <w:sz w:val="24"/>
                <w:szCs w:val="24"/>
                <w:lang w:val="pl-PL"/>
              </w:rPr>
              <w:t>ểu</w:t>
            </w:r>
            <w:r>
              <w:rPr>
                <w:rFonts w:eastAsia="Calibri"/>
                <w:sz w:val="24"/>
                <w:szCs w:val="24"/>
                <w:lang w:val="pl-PL"/>
              </w:rPr>
              <w:t xml:space="preserve">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xml:space="preserve"> t</w:t>
            </w:r>
            <w:r w:rsidRPr="00275845">
              <w:rPr>
                <w:rFonts w:eastAsia="Calibri"/>
                <w:sz w:val="24"/>
                <w:szCs w:val="24"/>
                <w:lang w:val="pl-PL"/>
              </w:rPr>
              <w:t>ỉnh</w:t>
            </w:r>
            <w:r>
              <w:rPr>
                <w:rFonts w:eastAsia="Calibri"/>
                <w:sz w:val="24"/>
                <w:szCs w:val="24"/>
                <w:lang w:val="pl-PL"/>
              </w:rPr>
              <w:t>;</w:t>
            </w:r>
          </w:p>
          <w:p w:rsidR="00275845" w:rsidRDefault="00275845" w:rsidP="00275845">
            <w:pPr>
              <w:jc w:val="left"/>
              <w:rPr>
                <w:rFonts w:eastAsia="Calibri"/>
                <w:sz w:val="24"/>
                <w:szCs w:val="24"/>
                <w:lang w:val="pl-PL"/>
              </w:rPr>
            </w:pPr>
            <w:r>
              <w:rPr>
                <w:rFonts w:eastAsia="Calibri"/>
                <w:sz w:val="24"/>
                <w:szCs w:val="24"/>
                <w:lang w:val="pl-PL"/>
              </w:rPr>
              <w:t>-VP: T</w:t>
            </w:r>
            <w:r w:rsidRPr="00275845">
              <w:rPr>
                <w:rFonts w:eastAsia="Calibri"/>
                <w:sz w:val="24"/>
                <w:szCs w:val="24"/>
                <w:lang w:val="pl-PL"/>
              </w:rPr>
              <w:t>ỉnh</w:t>
            </w:r>
            <w:r>
              <w:rPr>
                <w:rFonts w:eastAsia="Calibri"/>
                <w:sz w:val="24"/>
                <w:szCs w:val="24"/>
                <w:lang w:val="pl-PL"/>
              </w:rPr>
              <w:t xml:space="preserve"> </w:t>
            </w:r>
            <w:r w:rsidRPr="00275845">
              <w:rPr>
                <w:rFonts w:eastAsia="Calibri"/>
                <w:sz w:val="24"/>
                <w:szCs w:val="24"/>
                <w:lang w:val="pl-PL"/>
              </w:rPr>
              <w:t>ủy</w:t>
            </w:r>
            <w:r>
              <w:rPr>
                <w:rFonts w:eastAsia="Calibri"/>
                <w:sz w:val="24"/>
                <w:szCs w:val="24"/>
                <w:lang w:val="pl-PL"/>
              </w:rPr>
              <w:t xml:space="preserve">, UBND, </w:t>
            </w:r>
            <w:r w:rsidRPr="00275845">
              <w:rPr>
                <w:rFonts w:eastAsia="Calibri"/>
                <w:sz w:val="24"/>
                <w:szCs w:val="24"/>
                <w:lang w:val="pl-PL"/>
              </w:rPr>
              <w:t>Đ</w:t>
            </w:r>
            <w:r>
              <w:rPr>
                <w:rFonts w:eastAsia="Calibri"/>
                <w:sz w:val="24"/>
                <w:szCs w:val="24"/>
                <w:lang w:val="pl-PL"/>
              </w:rPr>
              <w:t>o</w:t>
            </w:r>
            <w:r w:rsidRPr="00275845">
              <w:rPr>
                <w:rFonts w:eastAsia="Calibri"/>
                <w:sz w:val="24"/>
                <w:szCs w:val="24"/>
                <w:lang w:val="pl-PL"/>
              </w:rPr>
              <w:t>àn</w:t>
            </w:r>
            <w:r>
              <w:rPr>
                <w:rFonts w:eastAsia="Calibri"/>
                <w:sz w:val="24"/>
                <w:szCs w:val="24"/>
                <w:lang w:val="pl-PL"/>
              </w:rPr>
              <w:t xml:space="preserve"> </w:t>
            </w:r>
            <w:r w:rsidRPr="00275845">
              <w:rPr>
                <w:rFonts w:eastAsia="Calibri"/>
                <w:sz w:val="24"/>
                <w:szCs w:val="24"/>
                <w:lang w:val="pl-PL"/>
              </w:rPr>
              <w:t>Đ</w:t>
            </w:r>
            <w:r>
              <w:rPr>
                <w:rFonts w:eastAsia="Calibri"/>
                <w:sz w:val="24"/>
                <w:szCs w:val="24"/>
                <w:lang w:val="pl-PL"/>
              </w:rPr>
              <w:t>BQH t</w:t>
            </w:r>
            <w:r w:rsidRPr="00275845">
              <w:rPr>
                <w:rFonts w:eastAsia="Calibri"/>
                <w:sz w:val="24"/>
                <w:szCs w:val="24"/>
                <w:lang w:val="pl-PL"/>
              </w:rPr>
              <w:t>ỉnh</w:t>
            </w:r>
            <w:r>
              <w:rPr>
                <w:rFonts w:eastAsia="Calibri"/>
                <w:sz w:val="24"/>
                <w:szCs w:val="24"/>
                <w:lang w:val="pl-PL"/>
              </w:rPr>
              <w:t>;</w:t>
            </w:r>
          </w:p>
          <w:p w:rsidR="00275845" w:rsidRDefault="00275845" w:rsidP="00275845">
            <w:pPr>
              <w:jc w:val="left"/>
              <w:rPr>
                <w:rFonts w:eastAsia="Calibri"/>
                <w:sz w:val="24"/>
                <w:szCs w:val="24"/>
                <w:lang w:val="pl-PL"/>
              </w:rPr>
            </w:pPr>
            <w:r>
              <w:rPr>
                <w:rFonts w:eastAsia="Calibri"/>
                <w:sz w:val="24"/>
                <w:szCs w:val="24"/>
                <w:lang w:val="pl-PL"/>
              </w:rPr>
              <w:t>- S</w:t>
            </w:r>
            <w:r w:rsidRPr="00275845">
              <w:rPr>
                <w:rFonts w:eastAsia="Calibri"/>
                <w:sz w:val="24"/>
                <w:szCs w:val="24"/>
                <w:lang w:val="pl-PL"/>
              </w:rPr>
              <w:t>ở</w:t>
            </w:r>
            <w:r>
              <w:rPr>
                <w:rFonts w:eastAsia="Calibri"/>
                <w:sz w:val="24"/>
                <w:szCs w:val="24"/>
                <w:lang w:val="pl-PL"/>
              </w:rPr>
              <w:t>, ban, ng</w:t>
            </w:r>
            <w:r w:rsidRPr="00275845">
              <w:rPr>
                <w:rFonts w:eastAsia="Calibri"/>
                <w:sz w:val="24"/>
                <w:szCs w:val="24"/>
                <w:lang w:val="pl-PL"/>
              </w:rPr>
              <w:t>ành</w:t>
            </w:r>
            <w:r>
              <w:rPr>
                <w:rFonts w:eastAsia="Calibri"/>
                <w:sz w:val="24"/>
                <w:szCs w:val="24"/>
                <w:lang w:val="pl-PL"/>
              </w:rPr>
              <w:t xml:space="preserve">, </w:t>
            </w:r>
            <w:r w:rsidRPr="00275845">
              <w:rPr>
                <w:rFonts w:eastAsia="Calibri"/>
                <w:sz w:val="24"/>
                <w:szCs w:val="24"/>
                <w:lang w:val="pl-PL"/>
              </w:rPr>
              <w:t>đ</w:t>
            </w:r>
            <w:r>
              <w:rPr>
                <w:rFonts w:eastAsia="Calibri"/>
                <w:sz w:val="24"/>
                <w:szCs w:val="24"/>
                <w:lang w:val="pl-PL"/>
              </w:rPr>
              <w:t>o</w:t>
            </w:r>
            <w:r w:rsidRPr="00275845">
              <w:rPr>
                <w:rFonts w:eastAsia="Calibri"/>
                <w:sz w:val="24"/>
                <w:szCs w:val="24"/>
                <w:lang w:val="pl-PL"/>
              </w:rPr>
              <w:t>àn</w:t>
            </w:r>
            <w:r>
              <w:rPr>
                <w:rFonts w:eastAsia="Calibri"/>
                <w:sz w:val="24"/>
                <w:szCs w:val="24"/>
                <w:lang w:val="pl-PL"/>
              </w:rPr>
              <w:t xml:space="preserve"> th</w:t>
            </w:r>
            <w:r w:rsidRPr="00275845">
              <w:rPr>
                <w:rFonts w:eastAsia="Calibri"/>
                <w:sz w:val="24"/>
                <w:szCs w:val="24"/>
                <w:lang w:val="pl-PL"/>
              </w:rPr>
              <w:t>ể</w:t>
            </w:r>
            <w:r>
              <w:rPr>
                <w:rFonts w:eastAsia="Calibri"/>
                <w:sz w:val="24"/>
                <w:szCs w:val="24"/>
                <w:lang w:val="pl-PL"/>
              </w:rPr>
              <w:t xml:space="preserve"> thu</w:t>
            </w:r>
            <w:r w:rsidRPr="00275845">
              <w:rPr>
                <w:rFonts w:eastAsia="Calibri"/>
                <w:sz w:val="24"/>
                <w:szCs w:val="24"/>
                <w:lang w:val="pl-PL"/>
              </w:rPr>
              <w:t>ộc</w:t>
            </w:r>
            <w:r>
              <w:rPr>
                <w:rFonts w:eastAsia="Calibri"/>
                <w:sz w:val="24"/>
                <w:szCs w:val="24"/>
                <w:lang w:val="pl-PL"/>
              </w:rPr>
              <w:t xml:space="preserve"> t</w:t>
            </w:r>
            <w:r w:rsidRPr="00275845">
              <w:rPr>
                <w:rFonts w:eastAsia="Calibri"/>
                <w:sz w:val="24"/>
                <w:szCs w:val="24"/>
                <w:lang w:val="pl-PL"/>
              </w:rPr>
              <w:t>ỉnh</w:t>
            </w:r>
            <w:r>
              <w:rPr>
                <w:rFonts w:eastAsia="Calibri"/>
                <w:sz w:val="24"/>
                <w:szCs w:val="24"/>
                <w:lang w:val="pl-PL"/>
              </w:rPr>
              <w:t>;</w:t>
            </w:r>
          </w:p>
          <w:p w:rsidR="00275845" w:rsidRPr="0058421E" w:rsidRDefault="00275845" w:rsidP="000115C8">
            <w:pPr>
              <w:jc w:val="left"/>
              <w:rPr>
                <w:rFonts w:eastAsia="Calibri"/>
                <w:sz w:val="24"/>
                <w:szCs w:val="24"/>
                <w:lang w:val="pl-PL"/>
              </w:rPr>
            </w:pPr>
            <w:r>
              <w:rPr>
                <w:rFonts w:eastAsia="Calibri"/>
                <w:sz w:val="24"/>
                <w:szCs w:val="24"/>
                <w:lang w:val="pl-PL"/>
              </w:rPr>
              <w:t>- TT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UBND c</w:t>
            </w:r>
            <w:r w:rsidRPr="00275845">
              <w:rPr>
                <w:rFonts w:eastAsia="Calibri"/>
                <w:sz w:val="24"/>
                <w:szCs w:val="24"/>
                <w:lang w:val="pl-PL"/>
              </w:rPr>
              <w:t>ác</w:t>
            </w:r>
            <w:r>
              <w:rPr>
                <w:rFonts w:eastAsia="Calibri"/>
                <w:sz w:val="24"/>
                <w:szCs w:val="24"/>
                <w:lang w:val="pl-PL"/>
              </w:rPr>
              <w:t xml:space="preserve"> huy</w:t>
            </w:r>
            <w:r w:rsidRPr="00275845">
              <w:rPr>
                <w:rFonts w:eastAsia="Calibri"/>
                <w:sz w:val="24"/>
                <w:szCs w:val="24"/>
                <w:lang w:val="pl-PL"/>
              </w:rPr>
              <w:t>ện</w:t>
            </w:r>
            <w:r>
              <w:rPr>
                <w:rFonts w:eastAsia="Calibri"/>
                <w:sz w:val="24"/>
                <w:szCs w:val="24"/>
                <w:lang w:val="pl-PL"/>
              </w:rPr>
              <w:t>, th</w:t>
            </w:r>
            <w:r w:rsidRPr="00275845">
              <w:rPr>
                <w:rFonts w:eastAsia="Calibri"/>
                <w:sz w:val="24"/>
                <w:szCs w:val="24"/>
                <w:lang w:val="pl-PL"/>
              </w:rPr>
              <w:t>ị</w:t>
            </w:r>
            <w:r>
              <w:rPr>
                <w:rFonts w:eastAsia="Calibri"/>
                <w:sz w:val="24"/>
                <w:szCs w:val="24"/>
                <w:lang w:val="pl-PL"/>
              </w:rPr>
              <w:t xml:space="preserve"> x</w:t>
            </w:r>
            <w:r w:rsidRPr="00275845">
              <w:rPr>
                <w:rFonts w:eastAsia="Calibri"/>
                <w:sz w:val="24"/>
                <w:szCs w:val="24"/>
                <w:lang w:val="pl-PL"/>
              </w:rPr>
              <w:t>ã</w:t>
            </w:r>
            <w:r>
              <w:rPr>
                <w:rFonts w:eastAsia="Calibri"/>
                <w:sz w:val="24"/>
                <w:szCs w:val="24"/>
                <w:lang w:val="pl-PL"/>
              </w:rPr>
              <w:t>, th</w:t>
            </w:r>
            <w:r w:rsidRPr="00275845">
              <w:rPr>
                <w:rFonts w:eastAsia="Calibri"/>
                <w:sz w:val="24"/>
                <w:szCs w:val="24"/>
                <w:lang w:val="pl-PL"/>
              </w:rPr>
              <w:t>ành</w:t>
            </w:r>
            <w:r>
              <w:rPr>
                <w:rFonts w:eastAsia="Calibri"/>
                <w:sz w:val="24"/>
                <w:szCs w:val="24"/>
                <w:lang w:val="pl-PL"/>
              </w:rPr>
              <w:t xml:space="preserve"> ph</w:t>
            </w:r>
            <w:r w:rsidRPr="00275845">
              <w:rPr>
                <w:rFonts w:eastAsia="Calibri"/>
                <w:sz w:val="24"/>
                <w:szCs w:val="24"/>
                <w:lang w:val="pl-PL"/>
              </w:rPr>
              <w:t>ố</w:t>
            </w:r>
            <w:r>
              <w:rPr>
                <w:rFonts w:eastAsia="Calibri"/>
                <w:sz w:val="24"/>
                <w:szCs w:val="24"/>
                <w:lang w:val="pl-PL"/>
              </w:rPr>
              <w:t>;</w:t>
            </w:r>
          </w:p>
          <w:p w:rsidR="00075EF0" w:rsidRDefault="00075EF0" w:rsidP="000115C8">
            <w:pPr>
              <w:jc w:val="left"/>
              <w:rPr>
                <w:rFonts w:eastAsia="Calibri"/>
                <w:sz w:val="24"/>
                <w:szCs w:val="24"/>
                <w:lang w:val="pl-PL"/>
              </w:rPr>
            </w:pPr>
            <w:r>
              <w:rPr>
                <w:rFonts w:eastAsia="Calibri"/>
                <w:sz w:val="24"/>
                <w:szCs w:val="24"/>
                <w:lang w:val="pl-PL"/>
              </w:rPr>
              <w:t>- Cổng thông tin điện tử tỉnh;</w:t>
            </w:r>
          </w:p>
          <w:p w:rsidR="00275845" w:rsidRPr="0058421E" w:rsidRDefault="00275845" w:rsidP="000115C8">
            <w:pPr>
              <w:jc w:val="left"/>
              <w:rPr>
                <w:rFonts w:eastAsia="Calibri"/>
                <w:sz w:val="24"/>
                <w:szCs w:val="24"/>
                <w:lang w:val="pl-PL"/>
              </w:rPr>
            </w:pPr>
            <w:r>
              <w:rPr>
                <w:rFonts w:eastAsia="Calibri"/>
                <w:sz w:val="24"/>
                <w:szCs w:val="24"/>
                <w:lang w:val="pl-PL"/>
              </w:rPr>
              <w:t>- VP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CVP, c</w:t>
            </w:r>
            <w:r w:rsidRPr="00275845">
              <w:rPr>
                <w:rFonts w:eastAsia="Calibri"/>
                <w:sz w:val="24"/>
                <w:szCs w:val="24"/>
                <w:lang w:val="pl-PL"/>
              </w:rPr>
              <w:t>ác</w:t>
            </w:r>
            <w:r>
              <w:rPr>
                <w:rFonts w:eastAsia="Calibri"/>
                <w:sz w:val="24"/>
                <w:szCs w:val="24"/>
                <w:lang w:val="pl-PL"/>
              </w:rPr>
              <w:t xml:space="preserve"> ph</w:t>
            </w:r>
            <w:r w:rsidRPr="00275845">
              <w:rPr>
                <w:rFonts w:eastAsia="Calibri"/>
                <w:sz w:val="24"/>
                <w:szCs w:val="24"/>
                <w:lang w:val="pl-PL"/>
              </w:rPr>
              <w:t>òng</w:t>
            </w:r>
            <w:r>
              <w:rPr>
                <w:rFonts w:eastAsia="Calibri"/>
                <w:sz w:val="24"/>
                <w:szCs w:val="24"/>
                <w:lang w:val="pl-PL"/>
              </w:rPr>
              <w:t xml:space="preserve"> H</w:t>
            </w:r>
            <w:r w:rsidRPr="00275845">
              <w:rPr>
                <w:rFonts w:eastAsia="Calibri"/>
                <w:sz w:val="24"/>
                <w:szCs w:val="24"/>
                <w:lang w:val="pl-PL"/>
              </w:rPr>
              <w:t>Đ</w:t>
            </w:r>
            <w:r>
              <w:rPr>
                <w:rFonts w:eastAsia="Calibri"/>
                <w:sz w:val="24"/>
                <w:szCs w:val="24"/>
                <w:lang w:val="pl-PL"/>
              </w:rPr>
              <w:t>N</w:t>
            </w:r>
            <w:r w:rsidRPr="00275845">
              <w:rPr>
                <w:rFonts w:eastAsia="Calibri"/>
                <w:sz w:val="24"/>
                <w:szCs w:val="24"/>
                <w:lang w:val="pl-PL"/>
              </w:rPr>
              <w:t>D</w:t>
            </w:r>
            <w:r>
              <w:rPr>
                <w:rFonts w:eastAsia="Calibri"/>
                <w:sz w:val="24"/>
                <w:szCs w:val="24"/>
                <w:lang w:val="pl-PL"/>
              </w:rPr>
              <w:t xml:space="preserve"> t</w:t>
            </w:r>
            <w:r w:rsidRPr="00275845">
              <w:rPr>
                <w:rFonts w:eastAsia="Calibri"/>
                <w:sz w:val="24"/>
                <w:szCs w:val="24"/>
                <w:lang w:val="pl-PL"/>
              </w:rPr>
              <w:t>ỉnh</w:t>
            </w:r>
            <w:r>
              <w:rPr>
                <w:rFonts w:eastAsia="Calibri"/>
                <w:sz w:val="24"/>
                <w:szCs w:val="24"/>
                <w:lang w:val="pl-PL"/>
              </w:rPr>
              <w:t>.</w:t>
            </w:r>
          </w:p>
          <w:p w:rsidR="00075EF0" w:rsidRPr="0058421E" w:rsidRDefault="00075EF0" w:rsidP="000115C8">
            <w:pPr>
              <w:jc w:val="left"/>
              <w:rPr>
                <w:rFonts w:eastAsia="Calibri"/>
                <w:lang w:val="pl-PL"/>
              </w:rPr>
            </w:pPr>
            <w:r w:rsidRPr="0058421E">
              <w:rPr>
                <w:rFonts w:eastAsia="Calibri"/>
                <w:sz w:val="24"/>
                <w:szCs w:val="24"/>
                <w:lang w:val="pl-PL"/>
              </w:rPr>
              <w:t>- Lưu: VT, ...</w:t>
            </w:r>
          </w:p>
        </w:tc>
        <w:tc>
          <w:tcPr>
            <w:tcW w:w="4773" w:type="dxa"/>
          </w:tcPr>
          <w:p w:rsidR="00075EF0" w:rsidRPr="0058421E" w:rsidRDefault="00075EF0" w:rsidP="000115C8">
            <w:pPr>
              <w:rPr>
                <w:rFonts w:eastAsia="Calibri"/>
                <w:b/>
                <w:bCs/>
              </w:rPr>
            </w:pPr>
            <w:r w:rsidRPr="0058421E">
              <w:rPr>
                <w:rFonts w:eastAsia="Calibri"/>
                <w:b/>
                <w:bCs/>
              </w:rPr>
              <w:t>CHỦ TỊCH</w:t>
            </w:r>
          </w:p>
          <w:p w:rsidR="00075EF0" w:rsidRPr="0058421E" w:rsidRDefault="00075EF0" w:rsidP="000115C8">
            <w:pPr>
              <w:rPr>
                <w:rFonts w:eastAsia="Calibri"/>
                <w:b/>
                <w:bCs/>
              </w:rPr>
            </w:pPr>
          </w:p>
          <w:p w:rsidR="00075EF0" w:rsidRPr="0058421E" w:rsidRDefault="00075EF0" w:rsidP="000115C8">
            <w:pPr>
              <w:rPr>
                <w:rFonts w:eastAsia="Calibri"/>
                <w:b/>
                <w:bCs/>
              </w:rPr>
            </w:pPr>
          </w:p>
          <w:p w:rsidR="00075EF0" w:rsidRPr="0058421E" w:rsidRDefault="00075EF0" w:rsidP="000115C8">
            <w:pPr>
              <w:rPr>
                <w:rFonts w:eastAsia="Calibri"/>
                <w:bCs/>
                <w:i/>
              </w:rPr>
            </w:pPr>
          </w:p>
          <w:p w:rsidR="00075EF0" w:rsidRPr="0058421E" w:rsidRDefault="00075EF0" w:rsidP="000115C8">
            <w:pPr>
              <w:rPr>
                <w:rFonts w:eastAsia="Calibri"/>
                <w:bCs/>
                <w:i/>
              </w:rPr>
            </w:pPr>
          </w:p>
          <w:p w:rsidR="00075EF0" w:rsidRPr="0058421E" w:rsidRDefault="00075EF0" w:rsidP="000115C8">
            <w:pPr>
              <w:rPr>
                <w:rFonts w:eastAsia="Calibri"/>
                <w:bCs/>
                <w:i/>
              </w:rPr>
            </w:pPr>
          </w:p>
          <w:p w:rsidR="00075EF0" w:rsidRPr="0058421E" w:rsidRDefault="00075EF0" w:rsidP="000115C8">
            <w:pPr>
              <w:rPr>
                <w:rFonts w:eastAsia="Calibri"/>
                <w:b/>
                <w:bCs/>
              </w:rPr>
            </w:pPr>
          </w:p>
          <w:p w:rsidR="00075EF0" w:rsidRPr="0058421E" w:rsidRDefault="00075EF0" w:rsidP="000115C8">
            <w:pPr>
              <w:rPr>
                <w:rFonts w:eastAsia="Calibri"/>
                <w:b/>
                <w:bCs/>
              </w:rPr>
            </w:pPr>
            <w:r w:rsidRPr="0058421E">
              <w:rPr>
                <w:rFonts w:eastAsia="Calibri"/>
                <w:b/>
                <w:bCs/>
              </w:rPr>
              <w:t xml:space="preserve">Nguyễn Văn Hùng    </w:t>
            </w:r>
          </w:p>
        </w:tc>
      </w:tr>
    </w:tbl>
    <w:p w:rsidR="00075EF0" w:rsidRDefault="00075EF0" w:rsidP="00075EF0">
      <w:pPr>
        <w:jc w:val="both"/>
      </w:pPr>
    </w:p>
    <w:p w:rsidR="00075EF0" w:rsidRPr="0058421E" w:rsidRDefault="00075EF0" w:rsidP="00075EF0">
      <w:pPr>
        <w:jc w:val="both"/>
      </w:pPr>
    </w:p>
    <w:p w:rsidR="008C656B" w:rsidRDefault="008C656B"/>
    <w:sectPr w:rsidR="008C656B" w:rsidSect="000115C8">
      <w:headerReference w:type="default" r:id="rId8"/>
      <w:pgSz w:w="11907" w:h="16840" w:code="9"/>
      <w:pgMar w:top="768" w:right="1017" w:bottom="990" w:left="189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CD3" w:rsidRDefault="00F52CD3" w:rsidP="001206BA">
      <w:pPr>
        <w:spacing w:line="240" w:lineRule="auto"/>
      </w:pPr>
      <w:r>
        <w:separator/>
      </w:r>
    </w:p>
  </w:endnote>
  <w:endnote w:type="continuationSeparator" w:id="1">
    <w:p w:rsidR="00F52CD3" w:rsidRDefault="00F52CD3" w:rsidP="001206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CD3" w:rsidRDefault="00F52CD3" w:rsidP="001206BA">
      <w:pPr>
        <w:spacing w:line="240" w:lineRule="auto"/>
      </w:pPr>
      <w:r>
        <w:separator/>
      </w:r>
    </w:p>
  </w:footnote>
  <w:footnote w:type="continuationSeparator" w:id="1">
    <w:p w:rsidR="00F52CD3" w:rsidRDefault="00F52CD3" w:rsidP="001206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32667"/>
      <w:docPartObj>
        <w:docPartGallery w:val="Page Numbers (Top of Page)"/>
        <w:docPartUnique/>
      </w:docPartObj>
    </w:sdtPr>
    <w:sdtEndPr>
      <w:rPr>
        <w:noProof/>
      </w:rPr>
    </w:sdtEndPr>
    <w:sdtContent>
      <w:p w:rsidR="000115C8" w:rsidRDefault="007A46D7">
        <w:pPr>
          <w:pStyle w:val="Header"/>
        </w:pPr>
        <w:fldSimple w:instr=" PAGE   \* MERGEFORMAT ">
          <w:r w:rsidR="007751CE">
            <w:rPr>
              <w:noProof/>
            </w:rPr>
            <w:t>3</w:t>
          </w:r>
        </w:fldSimple>
      </w:p>
    </w:sdtContent>
  </w:sdt>
  <w:p w:rsidR="000115C8" w:rsidRPr="007B3510" w:rsidRDefault="000115C8" w:rsidP="00011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01C2"/>
    <w:multiLevelType w:val="hybridMultilevel"/>
    <w:tmpl w:val="38405B1C"/>
    <w:lvl w:ilvl="0" w:tplc="E67814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7231B33"/>
    <w:multiLevelType w:val="hybridMultilevel"/>
    <w:tmpl w:val="C6CE6CEE"/>
    <w:lvl w:ilvl="0" w:tplc="4B4AA6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2121FF6"/>
    <w:multiLevelType w:val="hybridMultilevel"/>
    <w:tmpl w:val="3848AE38"/>
    <w:lvl w:ilvl="0" w:tplc="26E6AF0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E0C1C93"/>
    <w:multiLevelType w:val="hybridMultilevel"/>
    <w:tmpl w:val="CACCB2D0"/>
    <w:lvl w:ilvl="0" w:tplc="F6AE09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3566E8A"/>
    <w:multiLevelType w:val="hybridMultilevel"/>
    <w:tmpl w:val="5972F504"/>
    <w:lvl w:ilvl="0" w:tplc="C6288F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5B326E2"/>
    <w:multiLevelType w:val="hybridMultilevel"/>
    <w:tmpl w:val="318419B6"/>
    <w:lvl w:ilvl="0" w:tplc="899E0D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B281072"/>
    <w:multiLevelType w:val="hybridMultilevel"/>
    <w:tmpl w:val="7FC08E3A"/>
    <w:lvl w:ilvl="0" w:tplc="AD96D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4544A6"/>
    <w:multiLevelType w:val="hybridMultilevel"/>
    <w:tmpl w:val="FA8C5F24"/>
    <w:lvl w:ilvl="0" w:tplc="83EA18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0446908"/>
    <w:multiLevelType w:val="hybridMultilevel"/>
    <w:tmpl w:val="412C83EA"/>
    <w:lvl w:ilvl="0" w:tplc="6374F7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B27578E"/>
    <w:multiLevelType w:val="hybridMultilevel"/>
    <w:tmpl w:val="2F88F26C"/>
    <w:lvl w:ilvl="0" w:tplc="2A8C84D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4"/>
  </w:num>
  <w:num w:numId="6">
    <w:abstractNumId w:val="2"/>
  </w:num>
  <w:num w:numId="7">
    <w:abstractNumId w:val="5"/>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75EF0"/>
    <w:rsid w:val="000115C8"/>
    <w:rsid w:val="000644F4"/>
    <w:rsid w:val="00075EF0"/>
    <w:rsid w:val="00076C5B"/>
    <w:rsid w:val="000A1F7A"/>
    <w:rsid w:val="000F4A61"/>
    <w:rsid w:val="001206BA"/>
    <w:rsid w:val="00165C2D"/>
    <w:rsid w:val="001B2BBD"/>
    <w:rsid w:val="001D6457"/>
    <w:rsid w:val="00253FF3"/>
    <w:rsid w:val="00275845"/>
    <w:rsid w:val="0031408F"/>
    <w:rsid w:val="00333C98"/>
    <w:rsid w:val="00341A2A"/>
    <w:rsid w:val="00345E04"/>
    <w:rsid w:val="0040766C"/>
    <w:rsid w:val="00470EE8"/>
    <w:rsid w:val="00491FB2"/>
    <w:rsid w:val="004C3447"/>
    <w:rsid w:val="00507E86"/>
    <w:rsid w:val="00582568"/>
    <w:rsid w:val="00585AE5"/>
    <w:rsid w:val="00697BC5"/>
    <w:rsid w:val="006D2CEB"/>
    <w:rsid w:val="007751CE"/>
    <w:rsid w:val="007A46D7"/>
    <w:rsid w:val="007C6EE0"/>
    <w:rsid w:val="007D4B0B"/>
    <w:rsid w:val="008222D3"/>
    <w:rsid w:val="008A2E5D"/>
    <w:rsid w:val="008C656B"/>
    <w:rsid w:val="00930FF2"/>
    <w:rsid w:val="00963216"/>
    <w:rsid w:val="009A28EE"/>
    <w:rsid w:val="00A36CE0"/>
    <w:rsid w:val="00AF5D6C"/>
    <w:rsid w:val="00BC184B"/>
    <w:rsid w:val="00BF14F4"/>
    <w:rsid w:val="00BF6808"/>
    <w:rsid w:val="00C979BF"/>
    <w:rsid w:val="00CE598A"/>
    <w:rsid w:val="00CE7CC0"/>
    <w:rsid w:val="00D735C2"/>
    <w:rsid w:val="00D96EDC"/>
    <w:rsid w:val="00E3153A"/>
    <w:rsid w:val="00E562F2"/>
    <w:rsid w:val="00EB04E1"/>
    <w:rsid w:val="00EC3E50"/>
    <w:rsid w:val="00EE425A"/>
    <w:rsid w:val="00F23538"/>
    <w:rsid w:val="00F26301"/>
    <w:rsid w:val="00F52CD3"/>
    <w:rsid w:val="00F9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4"/>
        <o:r id="V:Rule5" type="connector" idref="#AutoShape 3"/>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F0"/>
    <w:pPr>
      <w:spacing w:after="0" w:line="252" w:lineRule="auto"/>
      <w:jc w:val="center"/>
    </w:pPr>
    <w:rPr>
      <w:rFonts w:ascii="Times New Roman" w:hAnsi="Times New Roman" w:cs="Times New Roman"/>
      <w:sz w:val="28"/>
      <w:szCs w:val="28"/>
    </w:rPr>
  </w:style>
  <w:style w:type="paragraph" w:styleId="Heading1">
    <w:name w:val="heading 1"/>
    <w:basedOn w:val="Normal"/>
    <w:next w:val="Normal"/>
    <w:link w:val="Heading1Char"/>
    <w:qFormat/>
    <w:rsid w:val="00075EF0"/>
    <w:pPr>
      <w:keepNext/>
      <w:spacing w:line="240" w:lineRule="auto"/>
      <w:outlineLvl w:val="0"/>
    </w:pPr>
    <w:rPr>
      <w:rFonts w:eastAsia="Times New Roman"/>
      <w:noProof/>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F0"/>
    <w:rPr>
      <w:rFonts w:ascii="Times New Roman" w:eastAsia="Times New Roman" w:hAnsi="Times New Roman" w:cs="Times New Roman"/>
      <w:noProof/>
      <w:sz w:val="28"/>
      <w:szCs w:val="24"/>
      <w:lang w:val="vi-VN"/>
    </w:rPr>
  </w:style>
  <w:style w:type="paragraph" w:styleId="NormalWeb">
    <w:name w:val="Normal (Web)"/>
    <w:basedOn w:val="Normal"/>
    <w:uiPriority w:val="99"/>
    <w:unhideWhenUsed/>
    <w:rsid w:val="00075EF0"/>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075EF0"/>
    <w:pPr>
      <w:tabs>
        <w:tab w:val="center" w:pos="4680"/>
        <w:tab w:val="right" w:pos="9360"/>
      </w:tabs>
      <w:spacing w:line="240" w:lineRule="auto"/>
    </w:pPr>
  </w:style>
  <w:style w:type="character" w:customStyle="1" w:styleId="HeaderChar">
    <w:name w:val="Header Char"/>
    <w:basedOn w:val="DefaultParagraphFont"/>
    <w:link w:val="Header"/>
    <w:uiPriority w:val="99"/>
    <w:rsid w:val="00075EF0"/>
    <w:rPr>
      <w:rFonts w:ascii="Times New Roman" w:hAnsi="Times New Roman" w:cs="Times New Roman"/>
      <w:sz w:val="28"/>
      <w:szCs w:val="28"/>
    </w:rPr>
  </w:style>
  <w:style w:type="paragraph" w:styleId="ListParagraph">
    <w:name w:val="List Paragraph"/>
    <w:basedOn w:val="Normal"/>
    <w:uiPriority w:val="34"/>
    <w:qFormat/>
    <w:rsid w:val="00822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AD33-69EB-4EA9-811B-82AFD6F1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44</cp:revision>
  <dcterms:created xsi:type="dcterms:W3CDTF">2019-10-08T09:45:00Z</dcterms:created>
  <dcterms:modified xsi:type="dcterms:W3CDTF">2019-10-16T01:58:00Z</dcterms:modified>
</cp:coreProperties>
</file>