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5" w:type="dxa"/>
        <w:jc w:val="center"/>
        <w:tblLayout w:type="fixed"/>
        <w:tblCellMar>
          <w:left w:w="85" w:type="dxa"/>
          <w:right w:w="85" w:type="dxa"/>
        </w:tblCellMar>
        <w:tblLook w:val="0000" w:firstRow="0" w:lastRow="0" w:firstColumn="0" w:lastColumn="0" w:noHBand="0" w:noVBand="0"/>
      </w:tblPr>
      <w:tblGrid>
        <w:gridCol w:w="4820"/>
        <w:gridCol w:w="5705"/>
      </w:tblGrid>
      <w:tr w:rsidR="00F317FC" w:rsidRPr="00094197" w14:paraId="2565614B" w14:textId="77777777" w:rsidTr="00937706">
        <w:trPr>
          <w:cantSplit/>
          <w:trHeight w:val="735"/>
          <w:jc w:val="center"/>
        </w:trPr>
        <w:tc>
          <w:tcPr>
            <w:tcW w:w="4820" w:type="dxa"/>
            <w:tcBorders>
              <w:top w:val="nil"/>
              <w:left w:val="nil"/>
              <w:bottom w:val="nil"/>
              <w:right w:val="nil"/>
            </w:tcBorders>
          </w:tcPr>
          <w:p w14:paraId="4F4296CC" w14:textId="77777777" w:rsidR="00F317FC" w:rsidRPr="00DC1E89" w:rsidRDefault="00F317FC">
            <w:pPr>
              <w:pStyle w:val="Heading1"/>
              <w:spacing w:before="0" w:after="0"/>
              <w:jc w:val="center"/>
              <w:rPr>
                <w:rFonts w:ascii="Times New Roman" w:hAnsi="Times New Roman" w:cs="Times New Roman"/>
                <w:b w:val="0"/>
                <w:bCs w:val="0"/>
                <w:sz w:val="26"/>
                <w:szCs w:val="26"/>
              </w:rPr>
            </w:pPr>
            <w:r w:rsidRPr="00DC1E89">
              <w:rPr>
                <w:rFonts w:ascii="Times New Roman" w:hAnsi="Times New Roman" w:cs="Times New Roman"/>
                <w:b w:val="0"/>
                <w:bCs w:val="0"/>
                <w:sz w:val="26"/>
                <w:szCs w:val="26"/>
              </w:rPr>
              <w:t xml:space="preserve">  UBND TỈNH QUẢNG TRỊ</w:t>
            </w:r>
          </w:p>
          <w:p w14:paraId="489FE873" w14:textId="4F2C14C8" w:rsidR="00F317FC" w:rsidRPr="00094197" w:rsidRDefault="00040904">
            <w:pPr>
              <w:jc w:val="center"/>
              <w:rPr>
                <w:b/>
                <w:bCs/>
                <w:sz w:val="26"/>
                <w:szCs w:val="26"/>
              </w:rPr>
            </w:pPr>
            <w:r w:rsidRPr="00094197">
              <w:rPr>
                <w:noProof/>
              </w:rPr>
              <mc:AlternateContent>
                <mc:Choice Requires="wps">
                  <w:drawing>
                    <wp:anchor distT="0" distB="0" distL="114300" distR="114300" simplePos="0" relativeHeight="251657216" behindDoc="0" locked="0" layoutInCell="1" allowOverlap="1" wp14:anchorId="3952724A" wp14:editId="6FBA0A5A">
                      <wp:simplePos x="0" y="0"/>
                      <wp:positionH relativeFrom="column">
                        <wp:posOffset>1091565</wp:posOffset>
                      </wp:positionH>
                      <wp:positionV relativeFrom="paragraph">
                        <wp:posOffset>199390</wp:posOffset>
                      </wp:positionV>
                      <wp:extent cx="864235" cy="0"/>
                      <wp:effectExtent l="11430" t="8890" r="10160" b="10160"/>
                      <wp:wrapNone/>
                      <wp:docPr id="5341096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67EA0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15.7pt" to="15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"/>
                  </w:pict>
                </mc:Fallback>
              </mc:AlternateContent>
            </w:r>
            <w:r w:rsidR="00F317FC" w:rsidRPr="00094197">
              <w:rPr>
                <w:b/>
                <w:bCs/>
                <w:sz w:val="26"/>
                <w:szCs w:val="26"/>
              </w:rPr>
              <w:t>SỞ THÔNG TIN VÀ TRUYỀN THÔNG</w:t>
            </w:r>
          </w:p>
        </w:tc>
        <w:tc>
          <w:tcPr>
            <w:tcW w:w="5705" w:type="dxa"/>
            <w:tcBorders>
              <w:top w:val="nil"/>
              <w:left w:val="nil"/>
              <w:bottom w:val="nil"/>
              <w:right w:val="nil"/>
            </w:tcBorders>
          </w:tcPr>
          <w:p w14:paraId="39A56389" w14:textId="77777777" w:rsidR="00F317FC" w:rsidRPr="00937706" w:rsidRDefault="00F317FC">
            <w:pPr>
              <w:rPr>
                <w:b/>
                <w:sz w:val="26"/>
                <w:szCs w:val="26"/>
              </w:rPr>
            </w:pPr>
            <w:r w:rsidRPr="00937706">
              <w:rPr>
                <w:b/>
                <w:sz w:val="26"/>
                <w:szCs w:val="26"/>
              </w:rPr>
              <w:t>CỘNG HOÀ XÃ HỘI CHỦ NGHĨA VIỆT NAM</w:t>
            </w:r>
          </w:p>
          <w:p w14:paraId="18E85DDB" w14:textId="5898B7BD" w:rsidR="00F317FC" w:rsidRPr="00937706" w:rsidRDefault="00040904">
            <w:pPr>
              <w:jc w:val="center"/>
              <w:rPr>
                <w:b/>
                <w:bCs/>
                <w:sz w:val="28"/>
                <w:szCs w:val="28"/>
              </w:rPr>
            </w:pPr>
            <w:r w:rsidRPr="00937706">
              <w:rPr>
                <w:b/>
                <w:noProof/>
                <w:sz w:val="28"/>
                <w:szCs w:val="28"/>
              </w:rPr>
              <mc:AlternateContent>
                <mc:Choice Requires="wps">
                  <w:drawing>
                    <wp:anchor distT="0" distB="0" distL="114300" distR="114300" simplePos="0" relativeHeight="251658240" behindDoc="0" locked="0" layoutInCell="1" allowOverlap="1" wp14:anchorId="2AF75DA5" wp14:editId="0B977440">
                      <wp:simplePos x="0" y="0"/>
                      <wp:positionH relativeFrom="column">
                        <wp:posOffset>800100</wp:posOffset>
                      </wp:positionH>
                      <wp:positionV relativeFrom="paragraph">
                        <wp:posOffset>213360</wp:posOffset>
                      </wp:positionV>
                      <wp:extent cx="1943100" cy="635"/>
                      <wp:effectExtent l="0" t="0" r="19050" b="37465"/>
                      <wp:wrapNone/>
                      <wp:docPr id="9418546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63F0B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8pt" to="3in,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"/>
                  </w:pict>
                </mc:Fallback>
              </mc:AlternateContent>
            </w:r>
            <w:r w:rsidR="00F317FC" w:rsidRPr="00937706">
              <w:rPr>
                <w:b/>
                <w:sz w:val="28"/>
                <w:szCs w:val="28"/>
              </w:rPr>
              <w:t>Độc lập-Tự do-Hạnh phúc</w:t>
            </w:r>
          </w:p>
        </w:tc>
      </w:tr>
      <w:tr w:rsidR="00F317FC" w:rsidRPr="00094197" w14:paraId="43264DE3" w14:textId="77777777" w:rsidTr="00937706">
        <w:trPr>
          <w:cantSplit/>
          <w:jc w:val="center"/>
        </w:trPr>
        <w:tc>
          <w:tcPr>
            <w:tcW w:w="4820" w:type="dxa"/>
            <w:tcBorders>
              <w:top w:val="nil"/>
              <w:left w:val="nil"/>
              <w:bottom w:val="nil"/>
              <w:right w:val="nil"/>
            </w:tcBorders>
          </w:tcPr>
          <w:p w14:paraId="3D523FB5" w14:textId="3B1BA117" w:rsidR="00F317FC" w:rsidRPr="00094197" w:rsidRDefault="00656275">
            <w:pPr>
              <w:pStyle w:val="Heading5"/>
              <w:spacing w:before="0" w:after="0"/>
              <w:jc w:val="center"/>
              <w:rPr>
                <w:b w:val="0"/>
                <w:i w:val="0"/>
              </w:rPr>
            </w:pPr>
            <w:r w:rsidRPr="00094197">
              <w:rPr>
                <w:b w:val="0"/>
                <w:i w:val="0"/>
              </w:rPr>
              <w:t xml:space="preserve">Số:    </w:t>
            </w:r>
            <w:r w:rsidR="00DC1E89">
              <w:rPr>
                <w:b w:val="0"/>
                <w:i w:val="0"/>
              </w:rPr>
              <w:t xml:space="preserve">  </w:t>
            </w:r>
            <w:r w:rsidRPr="00094197">
              <w:rPr>
                <w:b w:val="0"/>
                <w:i w:val="0"/>
              </w:rPr>
              <w:t xml:space="preserve"> </w:t>
            </w:r>
            <w:r w:rsidR="00585034">
              <w:rPr>
                <w:b w:val="0"/>
                <w:i w:val="0"/>
              </w:rPr>
              <w:t xml:space="preserve">  </w:t>
            </w:r>
            <w:r w:rsidR="00937706">
              <w:rPr>
                <w:b w:val="0"/>
                <w:i w:val="0"/>
              </w:rPr>
              <w:t xml:space="preserve">  </w:t>
            </w:r>
            <w:r w:rsidR="000C4640">
              <w:rPr>
                <w:b w:val="0"/>
                <w:i w:val="0"/>
              </w:rPr>
              <w:t xml:space="preserve">  </w:t>
            </w:r>
            <w:r w:rsidR="00585034">
              <w:rPr>
                <w:b w:val="0"/>
                <w:i w:val="0"/>
              </w:rPr>
              <w:t xml:space="preserve">   </w:t>
            </w:r>
            <w:r w:rsidR="00154764" w:rsidRPr="00094197">
              <w:rPr>
                <w:b w:val="0"/>
                <w:i w:val="0"/>
              </w:rPr>
              <w:t>/STTTT-</w:t>
            </w:r>
            <w:r w:rsidR="00F317FC" w:rsidRPr="00094197">
              <w:rPr>
                <w:b w:val="0"/>
                <w:i w:val="0"/>
              </w:rPr>
              <w:t>BCVT</w:t>
            </w:r>
            <w:r w:rsidR="00C26F68">
              <w:rPr>
                <w:b w:val="0"/>
                <w:i w:val="0"/>
              </w:rPr>
              <w:t>&amp;CNTT</w:t>
            </w:r>
          </w:p>
        </w:tc>
        <w:tc>
          <w:tcPr>
            <w:tcW w:w="5705" w:type="dxa"/>
            <w:tcBorders>
              <w:top w:val="nil"/>
              <w:left w:val="nil"/>
              <w:bottom w:val="nil"/>
              <w:right w:val="nil"/>
            </w:tcBorders>
          </w:tcPr>
          <w:p w14:paraId="1762C4D8" w14:textId="7BE9315E" w:rsidR="00F317FC" w:rsidRPr="00937706" w:rsidRDefault="00D7782A" w:rsidP="001B207A">
            <w:pPr>
              <w:jc w:val="center"/>
              <w:rPr>
                <w:iCs/>
                <w:sz w:val="28"/>
                <w:szCs w:val="28"/>
              </w:rPr>
            </w:pPr>
            <w:r w:rsidRPr="00937706">
              <w:rPr>
                <w:i/>
                <w:iCs/>
                <w:sz w:val="28"/>
                <w:szCs w:val="28"/>
              </w:rPr>
              <w:t xml:space="preserve">Quảng Trị, ngày  </w:t>
            </w:r>
            <w:r w:rsidR="000C4640" w:rsidRPr="00937706">
              <w:rPr>
                <w:i/>
                <w:iCs/>
                <w:sz w:val="28"/>
                <w:szCs w:val="28"/>
              </w:rPr>
              <w:t xml:space="preserve">  </w:t>
            </w:r>
            <w:r w:rsidRPr="00937706">
              <w:rPr>
                <w:i/>
                <w:iCs/>
                <w:sz w:val="28"/>
                <w:szCs w:val="28"/>
              </w:rPr>
              <w:t xml:space="preserve"> </w:t>
            </w:r>
            <w:r w:rsidR="00585034" w:rsidRPr="00937706">
              <w:rPr>
                <w:i/>
                <w:iCs/>
                <w:sz w:val="28"/>
                <w:szCs w:val="28"/>
              </w:rPr>
              <w:t xml:space="preserve">   </w:t>
            </w:r>
            <w:r w:rsidRPr="00937706">
              <w:rPr>
                <w:i/>
                <w:iCs/>
                <w:sz w:val="28"/>
                <w:szCs w:val="28"/>
              </w:rPr>
              <w:t xml:space="preserve">tháng </w:t>
            </w:r>
            <w:r w:rsidR="00F7435A">
              <w:rPr>
                <w:i/>
                <w:iCs/>
                <w:sz w:val="28"/>
                <w:szCs w:val="28"/>
              </w:rPr>
              <w:t>8</w:t>
            </w:r>
            <w:r w:rsidRPr="00937706">
              <w:rPr>
                <w:i/>
                <w:iCs/>
                <w:sz w:val="28"/>
                <w:szCs w:val="28"/>
              </w:rPr>
              <w:t xml:space="preserve"> năm 20</w:t>
            </w:r>
            <w:r w:rsidR="00082BC4" w:rsidRPr="00937706">
              <w:rPr>
                <w:i/>
                <w:iCs/>
                <w:sz w:val="28"/>
                <w:szCs w:val="28"/>
              </w:rPr>
              <w:t>2</w:t>
            </w:r>
            <w:r w:rsidR="00D349A5" w:rsidRPr="00937706">
              <w:rPr>
                <w:i/>
                <w:iCs/>
                <w:sz w:val="28"/>
                <w:szCs w:val="28"/>
              </w:rPr>
              <w:t>4</w:t>
            </w:r>
          </w:p>
        </w:tc>
      </w:tr>
      <w:tr w:rsidR="00F317FC" w:rsidRPr="00094197" w14:paraId="68A0DED1" w14:textId="77777777" w:rsidTr="00D92912">
        <w:trPr>
          <w:cantSplit/>
          <w:trHeight w:val="1644"/>
          <w:jc w:val="center"/>
        </w:trPr>
        <w:tc>
          <w:tcPr>
            <w:tcW w:w="4820" w:type="dxa"/>
            <w:tcBorders>
              <w:top w:val="nil"/>
              <w:left w:val="nil"/>
              <w:bottom w:val="nil"/>
              <w:right w:val="nil"/>
            </w:tcBorders>
          </w:tcPr>
          <w:p w14:paraId="2F86D8E1" w14:textId="1D4B7DF7" w:rsidR="00F317FC" w:rsidRPr="00326811" w:rsidRDefault="005838AC" w:rsidP="004C0710">
            <w:pPr>
              <w:pStyle w:val="Heading5"/>
              <w:spacing w:before="120" w:after="0"/>
              <w:jc w:val="center"/>
              <w:rPr>
                <w:b w:val="0"/>
                <w:i w:val="0"/>
                <w:iCs w:val="0"/>
                <w:sz w:val="24"/>
                <w:szCs w:val="24"/>
              </w:rPr>
            </w:pPr>
            <w:r w:rsidRPr="00326811">
              <w:rPr>
                <w:b w:val="0"/>
                <w:i w:val="0"/>
                <w:sz w:val="24"/>
                <w:szCs w:val="24"/>
              </w:rPr>
              <w:t xml:space="preserve">V/v </w:t>
            </w:r>
            <w:r w:rsidR="006A5326">
              <w:rPr>
                <w:b w:val="0"/>
                <w:i w:val="0"/>
                <w:sz w:val="24"/>
                <w:szCs w:val="24"/>
              </w:rPr>
              <w:t xml:space="preserve">lấy ý kiến </w:t>
            </w:r>
            <w:r w:rsidR="004C0710">
              <w:rPr>
                <w:b w:val="0"/>
                <w:i w:val="0"/>
                <w:sz w:val="24"/>
                <w:szCs w:val="24"/>
              </w:rPr>
              <w:t xml:space="preserve">và đăng tải </w:t>
            </w:r>
            <w:r w:rsidR="006A5326">
              <w:rPr>
                <w:b w:val="0"/>
                <w:i w:val="0"/>
                <w:sz w:val="24"/>
                <w:szCs w:val="24"/>
              </w:rPr>
              <w:t xml:space="preserve">dự thảo văn bản </w:t>
            </w:r>
            <w:r w:rsidR="00F834CE">
              <w:rPr>
                <w:b w:val="0"/>
                <w:i w:val="0"/>
                <w:sz w:val="24"/>
                <w:szCs w:val="24"/>
              </w:rPr>
              <w:t>quy phạm pháp luật</w:t>
            </w:r>
            <w:r w:rsidR="00E66B48">
              <w:rPr>
                <w:b w:val="0"/>
                <w:i w:val="0"/>
                <w:sz w:val="24"/>
                <w:szCs w:val="24"/>
              </w:rPr>
              <w:t xml:space="preserve"> </w:t>
            </w:r>
            <w:r w:rsidR="004C0710">
              <w:rPr>
                <w:b w:val="0"/>
                <w:i w:val="0"/>
                <w:sz w:val="24"/>
                <w:szCs w:val="24"/>
              </w:rPr>
              <w:t xml:space="preserve">của </w:t>
            </w:r>
            <w:r w:rsidR="00F7435A">
              <w:rPr>
                <w:b w:val="0"/>
                <w:i w:val="0"/>
                <w:sz w:val="24"/>
                <w:szCs w:val="24"/>
              </w:rPr>
              <w:t>HĐND</w:t>
            </w:r>
            <w:r w:rsidR="004C0710">
              <w:rPr>
                <w:b w:val="0"/>
                <w:i w:val="0"/>
                <w:sz w:val="24"/>
                <w:szCs w:val="24"/>
              </w:rPr>
              <w:t xml:space="preserve"> tỉnh </w:t>
            </w:r>
            <w:r w:rsidR="00E66B48">
              <w:rPr>
                <w:b w:val="0"/>
                <w:i w:val="0"/>
                <w:sz w:val="24"/>
                <w:szCs w:val="24"/>
              </w:rPr>
              <w:t xml:space="preserve">về </w:t>
            </w:r>
            <w:r w:rsidR="00F7435A">
              <w:rPr>
                <w:b w:val="0"/>
                <w:bCs w:val="0"/>
                <w:i w:val="0"/>
                <w:sz w:val="24"/>
                <w:szCs w:val="24"/>
                <w:lang w:val="it-IT"/>
              </w:rPr>
              <w:t xml:space="preserve">Nghị quyết quy định </w:t>
            </w:r>
            <w:r w:rsidR="00F7435A" w:rsidRPr="00F7435A">
              <w:rPr>
                <w:b w:val="0"/>
                <w:bCs w:val="0"/>
                <w:i w:val="0"/>
                <w:iCs w:val="0"/>
                <w:sz w:val="24"/>
                <w:szCs w:val="24"/>
              </w:rPr>
              <w:t>về thẩm quyền quyết định việc đầu tư, mua sắm các hoạt động ứng dụng công nghệ thông tin sử dụng kinh phí chi thường xuyên nguồn vốn ngân sách nhà nước thuộc phạm vi quản lý của tỉnh Quảng Trị</w:t>
            </w:r>
          </w:p>
        </w:tc>
        <w:tc>
          <w:tcPr>
            <w:tcW w:w="5705" w:type="dxa"/>
            <w:tcBorders>
              <w:top w:val="nil"/>
              <w:left w:val="nil"/>
              <w:bottom w:val="nil"/>
              <w:right w:val="nil"/>
            </w:tcBorders>
          </w:tcPr>
          <w:p w14:paraId="633AFA4A" w14:textId="77777777" w:rsidR="00F317FC" w:rsidRPr="00094197" w:rsidRDefault="00F317FC" w:rsidP="00876643">
            <w:pPr>
              <w:spacing w:line="360" w:lineRule="auto"/>
              <w:jc w:val="center"/>
              <w:rPr>
                <w:i/>
                <w:iCs/>
                <w:sz w:val="26"/>
                <w:szCs w:val="26"/>
                <w:lang w:val="vi-VN"/>
              </w:rPr>
            </w:pPr>
          </w:p>
        </w:tc>
      </w:tr>
    </w:tbl>
    <w:p w14:paraId="4B64DFFF" w14:textId="77777777" w:rsidR="001928D1" w:rsidRPr="00094197" w:rsidRDefault="001928D1" w:rsidP="00BB686F">
      <w:pPr>
        <w:pStyle w:val="BodyTextIndent3"/>
        <w:spacing w:before="240"/>
      </w:pPr>
      <w:bookmarkStart w:id="0" w:name="_GoBack"/>
      <w:bookmarkEnd w:id="0"/>
    </w:p>
    <w:tbl>
      <w:tblPr>
        <w:tblW w:w="0" w:type="auto"/>
        <w:tblLook w:val="04A0" w:firstRow="1" w:lastRow="0" w:firstColumn="1" w:lastColumn="0" w:noHBand="0" w:noVBand="1"/>
      </w:tblPr>
      <w:tblGrid>
        <w:gridCol w:w="2376"/>
        <w:gridCol w:w="6559"/>
      </w:tblGrid>
      <w:tr w:rsidR="00C922FC" w:rsidRPr="00094197" w14:paraId="3DDA15AD" w14:textId="77777777" w:rsidTr="00AB6E80">
        <w:tc>
          <w:tcPr>
            <w:tcW w:w="2376" w:type="dxa"/>
          </w:tcPr>
          <w:p w14:paraId="19FC2221" w14:textId="77777777" w:rsidR="00C922FC" w:rsidRPr="00094197" w:rsidRDefault="00C922FC" w:rsidP="00AB6E80">
            <w:pPr>
              <w:pStyle w:val="BodyTextIndent3"/>
              <w:ind w:firstLine="0"/>
              <w:rPr>
                <w:szCs w:val="28"/>
              </w:rPr>
            </w:pPr>
            <w:r w:rsidRPr="00094197">
              <w:rPr>
                <w:szCs w:val="28"/>
              </w:rPr>
              <w:t xml:space="preserve">        </w:t>
            </w:r>
            <w:r w:rsidR="001C2234">
              <w:rPr>
                <w:szCs w:val="28"/>
              </w:rPr>
              <w:t xml:space="preserve">    </w:t>
            </w:r>
            <w:r w:rsidRPr="00094197">
              <w:rPr>
                <w:szCs w:val="28"/>
              </w:rPr>
              <w:t>Kính gửi:</w:t>
            </w:r>
          </w:p>
        </w:tc>
        <w:tc>
          <w:tcPr>
            <w:tcW w:w="6559" w:type="dxa"/>
          </w:tcPr>
          <w:p w14:paraId="78B60D3F" w14:textId="77777777" w:rsidR="00456AB8" w:rsidRDefault="00456AB8" w:rsidP="00456AB8">
            <w:pPr>
              <w:tabs>
                <w:tab w:val="left" w:pos="3960"/>
              </w:tabs>
              <w:ind w:firstLine="33"/>
              <w:rPr>
                <w:sz w:val="28"/>
              </w:rPr>
            </w:pPr>
          </w:p>
          <w:p w14:paraId="7B27321A" w14:textId="562C483F" w:rsidR="00456AB8" w:rsidRDefault="00456AB8" w:rsidP="00456AB8">
            <w:pPr>
              <w:tabs>
                <w:tab w:val="left" w:pos="3960"/>
              </w:tabs>
              <w:ind w:firstLine="33"/>
              <w:rPr>
                <w:sz w:val="28"/>
              </w:rPr>
            </w:pPr>
            <w:r>
              <w:rPr>
                <w:sz w:val="28"/>
              </w:rPr>
              <w:t>- Ủy ban Mặt trận Tổ quốc Việt Nam tỉnh</w:t>
            </w:r>
            <w:r w:rsidR="00DC1E89">
              <w:rPr>
                <w:sz w:val="28"/>
              </w:rPr>
              <w:t xml:space="preserve">; </w:t>
            </w:r>
          </w:p>
          <w:p w14:paraId="3D92045F" w14:textId="5E2D47BC" w:rsidR="00A10B17" w:rsidRDefault="00A10B17" w:rsidP="00456AB8">
            <w:pPr>
              <w:tabs>
                <w:tab w:val="left" w:pos="3960"/>
              </w:tabs>
              <w:ind w:firstLine="33"/>
              <w:rPr>
                <w:sz w:val="28"/>
              </w:rPr>
            </w:pPr>
            <w:r>
              <w:rPr>
                <w:sz w:val="28"/>
              </w:rPr>
              <w:t>- Văn phòng Tỉnh ủy;</w:t>
            </w:r>
          </w:p>
          <w:p w14:paraId="6B8C8995" w14:textId="7CD09EA1" w:rsidR="00A10B17" w:rsidRDefault="00A10B17" w:rsidP="00456AB8">
            <w:pPr>
              <w:tabs>
                <w:tab w:val="left" w:pos="3960"/>
              </w:tabs>
              <w:ind w:firstLine="33"/>
              <w:rPr>
                <w:sz w:val="28"/>
              </w:rPr>
            </w:pPr>
            <w:r>
              <w:rPr>
                <w:sz w:val="28"/>
              </w:rPr>
              <w:t xml:space="preserve">- Văn phòng Thành ủy, Thị ủy, </w:t>
            </w:r>
            <w:r w:rsidR="009A228B">
              <w:rPr>
                <w:sz w:val="28"/>
              </w:rPr>
              <w:t>H</w:t>
            </w:r>
            <w:r>
              <w:rPr>
                <w:sz w:val="28"/>
              </w:rPr>
              <w:t>uyện ủy;</w:t>
            </w:r>
          </w:p>
          <w:p w14:paraId="6344960C" w14:textId="126F79CE" w:rsidR="00456AB8" w:rsidRDefault="00456AB8" w:rsidP="00456AB8">
            <w:pPr>
              <w:tabs>
                <w:tab w:val="left" w:pos="3960"/>
              </w:tabs>
              <w:ind w:firstLine="33"/>
              <w:rPr>
                <w:sz w:val="28"/>
              </w:rPr>
            </w:pPr>
            <w:r>
              <w:rPr>
                <w:sz w:val="28"/>
              </w:rPr>
              <w:t>- Các sở, ban, ngành cấp tỉnh;</w:t>
            </w:r>
          </w:p>
          <w:p w14:paraId="722AB9E3" w14:textId="77777777" w:rsidR="00DD5E4B" w:rsidRDefault="00456AB8" w:rsidP="00DC1E89">
            <w:pPr>
              <w:tabs>
                <w:tab w:val="left" w:pos="3960"/>
              </w:tabs>
              <w:ind w:firstLine="33"/>
              <w:rPr>
                <w:sz w:val="28"/>
              </w:rPr>
            </w:pPr>
            <w:r>
              <w:rPr>
                <w:sz w:val="28"/>
              </w:rPr>
              <w:t xml:space="preserve">- </w:t>
            </w:r>
            <w:r w:rsidR="000917D3">
              <w:rPr>
                <w:sz w:val="28"/>
              </w:rPr>
              <w:t>UBND</w:t>
            </w:r>
            <w:r>
              <w:rPr>
                <w:sz w:val="28"/>
              </w:rPr>
              <w:t xml:space="preserve"> các huyện, thị xã, thành phố</w:t>
            </w:r>
            <w:r w:rsidR="004C0710">
              <w:rPr>
                <w:sz w:val="28"/>
              </w:rPr>
              <w:t>;</w:t>
            </w:r>
          </w:p>
          <w:p w14:paraId="0920794C" w14:textId="55C10AE6" w:rsidR="004C0710" w:rsidRPr="006A5326" w:rsidRDefault="004C0710" w:rsidP="00DC1E89">
            <w:pPr>
              <w:tabs>
                <w:tab w:val="left" w:pos="3960"/>
              </w:tabs>
              <w:ind w:firstLine="33"/>
              <w:rPr>
                <w:sz w:val="28"/>
              </w:rPr>
            </w:pPr>
            <w:r>
              <w:rPr>
                <w:sz w:val="28"/>
              </w:rPr>
              <w:t>- Cổng thông tin điện tử tỉnh.</w:t>
            </w:r>
          </w:p>
        </w:tc>
      </w:tr>
    </w:tbl>
    <w:p w14:paraId="77F21B1E" w14:textId="77777777" w:rsidR="001928D1" w:rsidRDefault="001928D1" w:rsidP="00153A4B">
      <w:pPr>
        <w:widowControl w:val="0"/>
        <w:spacing w:before="60" w:after="60" w:line="271" w:lineRule="auto"/>
        <w:ind w:firstLine="567"/>
        <w:jc w:val="both"/>
        <w:rPr>
          <w:sz w:val="28"/>
          <w:szCs w:val="28"/>
        </w:rPr>
      </w:pPr>
    </w:p>
    <w:p w14:paraId="13CD5223" w14:textId="3186D65C" w:rsidR="00C1274E" w:rsidRPr="00F7435A" w:rsidRDefault="003D4652" w:rsidP="00153A4B">
      <w:pPr>
        <w:widowControl w:val="0"/>
        <w:spacing w:before="60" w:after="60" w:line="271" w:lineRule="auto"/>
        <w:ind w:firstLine="567"/>
        <w:jc w:val="both"/>
        <w:rPr>
          <w:color w:val="000000" w:themeColor="text1"/>
          <w:sz w:val="28"/>
          <w:szCs w:val="28"/>
          <w:lang w:val="it-IT"/>
        </w:rPr>
      </w:pPr>
      <w:r w:rsidRPr="00C1274E">
        <w:rPr>
          <w:sz w:val="28"/>
          <w:szCs w:val="28"/>
        </w:rPr>
        <w:t xml:space="preserve">Thực hiện </w:t>
      </w:r>
      <w:r w:rsidR="00C1274E" w:rsidRPr="00C1274E">
        <w:rPr>
          <w:sz w:val="28"/>
          <w:szCs w:val="28"/>
        </w:rPr>
        <w:t>Luật Ban hành văn bản quy phạm pháp luật ngày 22 tháng 6 năm 2015; Luật sửa đổi, bổ sung một số điều của Luật Ban hành văn bản quy phạm pháp luật ngày 18 tháng 6 năm 2020</w:t>
      </w:r>
      <w:r w:rsidR="00912410" w:rsidRPr="00912410">
        <w:rPr>
          <w:sz w:val="28"/>
          <w:szCs w:val="28"/>
        </w:rPr>
        <w:t>;</w:t>
      </w:r>
      <w:r w:rsidR="00912410">
        <w:rPr>
          <w:i/>
          <w:iCs/>
          <w:sz w:val="28"/>
          <w:szCs w:val="28"/>
        </w:rPr>
        <w:t xml:space="preserve"> </w:t>
      </w:r>
      <w:r w:rsidR="00352D61" w:rsidRPr="00352D61">
        <w:rPr>
          <w:iCs/>
          <w:spacing w:val="4"/>
          <w:sz w:val="28"/>
          <w:szCs w:val="28"/>
          <w:lang w:val="vi-VN"/>
        </w:rPr>
        <w:t xml:space="preserve">Nghị định số 82/2024/NĐ-CP ngày 10 tháng 7 năm 2024 của Chính phủ sửa đổi, bổ sung một số điều của nghị định số 73/2019/NĐ-CP ngày 05 tháng 9 năm 2019 của </w:t>
      </w:r>
      <w:r w:rsidR="007C53BF" w:rsidRPr="00352D61">
        <w:rPr>
          <w:iCs/>
          <w:spacing w:val="4"/>
          <w:sz w:val="28"/>
          <w:szCs w:val="28"/>
          <w:lang w:val="vi-VN"/>
        </w:rPr>
        <w:t xml:space="preserve">Chính </w:t>
      </w:r>
      <w:r w:rsidR="00352D61" w:rsidRPr="00352D61">
        <w:rPr>
          <w:iCs/>
          <w:spacing w:val="4"/>
          <w:sz w:val="28"/>
          <w:szCs w:val="28"/>
          <w:lang w:val="vi-VN"/>
        </w:rPr>
        <w:t>phủ quy định quản lý đầu tư ứng dụng công nghệ thông tin sử dụng nguồn vốn ngân sách nhà nước</w:t>
      </w:r>
      <w:r w:rsidR="00912410">
        <w:rPr>
          <w:iCs/>
          <w:spacing w:val="4"/>
          <w:sz w:val="28"/>
          <w:szCs w:val="28"/>
        </w:rPr>
        <w:t xml:space="preserve"> và </w:t>
      </w:r>
      <w:r w:rsidR="009D7094">
        <w:rPr>
          <w:iCs/>
          <w:spacing w:val="4"/>
          <w:sz w:val="28"/>
          <w:szCs w:val="28"/>
        </w:rPr>
        <w:t>v</w:t>
      </w:r>
      <w:r w:rsidR="00912410">
        <w:rPr>
          <w:iCs/>
          <w:spacing w:val="4"/>
          <w:sz w:val="28"/>
          <w:szCs w:val="28"/>
        </w:rPr>
        <w:t>ăn bản số 3</w:t>
      </w:r>
      <w:r w:rsidR="00BE0CF3">
        <w:rPr>
          <w:iCs/>
          <w:spacing w:val="4"/>
          <w:sz w:val="28"/>
          <w:szCs w:val="28"/>
        </w:rPr>
        <w:t>826</w:t>
      </w:r>
      <w:r w:rsidR="00912410">
        <w:rPr>
          <w:iCs/>
          <w:spacing w:val="4"/>
          <w:sz w:val="28"/>
          <w:szCs w:val="28"/>
        </w:rPr>
        <w:t>/UBND-</w:t>
      </w:r>
      <w:r w:rsidR="00BE0CF3">
        <w:rPr>
          <w:iCs/>
          <w:spacing w:val="4"/>
          <w:sz w:val="28"/>
          <w:szCs w:val="28"/>
        </w:rPr>
        <w:t>NC</w:t>
      </w:r>
      <w:r w:rsidR="00912410">
        <w:rPr>
          <w:iCs/>
          <w:spacing w:val="4"/>
          <w:sz w:val="28"/>
          <w:szCs w:val="28"/>
        </w:rPr>
        <w:t xml:space="preserve"> ngày </w:t>
      </w:r>
      <w:r w:rsidR="00BE0CF3">
        <w:rPr>
          <w:iCs/>
          <w:spacing w:val="4"/>
          <w:sz w:val="28"/>
          <w:szCs w:val="28"/>
        </w:rPr>
        <w:t>22</w:t>
      </w:r>
      <w:r w:rsidR="00912410">
        <w:rPr>
          <w:iCs/>
          <w:spacing w:val="4"/>
          <w:sz w:val="28"/>
          <w:szCs w:val="28"/>
        </w:rPr>
        <w:t>/</w:t>
      </w:r>
      <w:r w:rsidR="00BE0CF3">
        <w:rPr>
          <w:iCs/>
          <w:spacing w:val="4"/>
          <w:sz w:val="28"/>
          <w:szCs w:val="28"/>
        </w:rPr>
        <w:t>8</w:t>
      </w:r>
      <w:r w:rsidR="00912410">
        <w:rPr>
          <w:iCs/>
          <w:spacing w:val="4"/>
          <w:sz w:val="28"/>
          <w:szCs w:val="28"/>
        </w:rPr>
        <w:t xml:space="preserve">/2024 của UBND tỉnh về </w:t>
      </w:r>
      <w:r w:rsidR="00BE0CF3">
        <w:rPr>
          <w:iCs/>
          <w:spacing w:val="4"/>
          <w:sz w:val="28"/>
          <w:szCs w:val="28"/>
        </w:rPr>
        <w:t xml:space="preserve">đề nghị xây dựng nghị quyết (bổ sung) của HĐND </w:t>
      </w:r>
      <w:proofErr w:type="gramStart"/>
      <w:r w:rsidR="00BE0CF3">
        <w:rPr>
          <w:iCs/>
          <w:spacing w:val="4"/>
          <w:sz w:val="28"/>
          <w:szCs w:val="28"/>
        </w:rPr>
        <w:t>tỉnh  năm</w:t>
      </w:r>
      <w:proofErr w:type="gramEnd"/>
      <w:r w:rsidR="00BE0CF3">
        <w:rPr>
          <w:iCs/>
          <w:spacing w:val="4"/>
          <w:sz w:val="28"/>
          <w:szCs w:val="28"/>
        </w:rPr>
        <w:t xml:space="preserve"> 2024</w:t>
      </w:r>
      <w:r w:rsidRPr="00C1274E">
        <w:rPr>
          <w:iCs/>
          <w:sz w:val="28"/>
          <w:szCs w:val="28"/>
        </w:rPr>
        <w:t xml:space="preserve">, Sở Thông tin và Truyền thông xây dựng </w:t>
      </w:r>
      <w:r w:rsidR="007C44C1">
        <w:rPr>
          <w:iCs/>
          <w:sz w:val="28"/>
          <w:szCs w:val="28"/>
        </w:rPr>
        <w:t xml:space="preserve">và </w:t>
      </w:r>
      <w:r w:rsidR="007C44C1" w:rsidRPr="00C1274E">
        <w:rPr>
          <w:spacing w:val="-6"/>
          <w:sz w:val="28"/>
          <w:szCs w:val="28"/>
          <w:lang w:val="it-IT"/>
        </w:rPr>
        <w:t xml:space="preserve">kính đề nghị các </w:t>
      </w:r>
      <w:r w:rsidR="007C44C1">
        <w:rPr>
          <w:spacing w:val="-6"/>
          <w:sz w:val="28"/>
          <w:szCs w:val="28"/>
          <w:lang w:val="it-IT"/>
        </w:rPr>
        <w:t xml:space="preserve">cơ quan, </w:t>
      </w:r>
      <w:r w:rsidR="007C44C1" w:rsidRPr="00C1274E">
        <w:rPr>
          <w:spacing w:val="-6"/>
          <w:sz w:val="28"/>
          <w:szCs w:val="28"/>
          <w:lang w:val="it-IT"/>
        </w:rPr>
        <w:t>đơn vị tham gia góp ý dự thảo</w:t>
      </w:r>
      <w:r w:rsidR="007C44C1">
        <w:rPr>
          <w:spacing w:val="-6"/>
          <w:sz w:val="28"/>
          <w:szCs w:val="28"/>
          <w:lang w:val="it-IT"/>
        </w:rPr>
        <w:t xml:space="preserve"> </w:t>
      </w:r>
      <w:r w:rsidR="00F7435A">
        <w:rPr>
          <w:iCs/>
          <w:sz w:val="28"/>
          <w:szCs w:val="28"/>
        </w:rPr>
        <w:t xml:space="preserve">Nghị quyết của </w:t>
      </w:r>
      <w:r w:rsidR="00F7435A" w:rsidRPr="00F7435A">
        <w:rPr>
          <w:color w:val="000000" w:themeColor="text1"/>
          <w:sz w:val="28"/>
          <w:szCs w:val="28"/>
          <w:lang w:val="it-IT"/>
        </w:rPr>
        <w:t>HĐND tỉnh quy định về thẩm quyền quyết định việc đầu tư, mua sắm các hoạt động ứng dụng công nghệ thông tin sử dụng kinh phí chi thường xuyên nguồn vốn ngân sách nhà nước thuộc phạm vi quản lý của tỉnh Quảng Trị</w:t>
      </w:r>
      <w:r w:rsidR="00F7435A">
        <w:rPr>
          <w:color w:val="000000" w:themeColor="text1"/>
          <w:sz w:val="28"/>
          <w:szCs w:val="28"/>
          <w:lang w:val="it-IT"/>
        </w:rPr>
        <w:t>.</w:t>
      </w:r>
      <w:r w:rsidR="00F7435A" w:rsidRPr="00F7435A">
        <w:rPr>
          <w:color w:val="000000" w:themeColor="text1"/>
          <w:sz w:val="28"/>
          <w:szCs w:val="28"/>
          <w:lang w:val="it-IT"/>
        </w:rPr>
        <w:t xml:space="preserve"> </w:t>
      </w:r>
    </w:p>
    <w:p w14:paraId="3F9324EE" w14:textId="55991E2D" w:rsidR="00764AF6" w:rsidRDefault="00E66B48" w:rsidP="00153A4B">
      <w:pPr>
        <w:widowControl w:val="0"/>
        <w:spacing w:before="60" w:after="60" w:line="271" w:lineRule="auto"/>
        <w:ind w:firstLine="567"/>
        <w:jc w:val="both"/>
        <w:rPr>
          <w:sz w:val="28"/>
          <w:szCs w:val="28"/>
          <w:lang w:val="it-IT"/>
        </w:rPr>
      </w:pPr>
      <w:r w:rsidRPr="00266E7C">
        <w:rPr>
          <w:sz w:val="28"/>
          <w:szCs w:val="28"/>
          <w:lang w:val="it-IT"/>
        </w:rPr>
        <w:t xml:space="preserve">Ý kiến tham gia góp ý của </w:t>
      </w:r>
      <w:r w:rsidR="00C17AF1" w:rsidRPr="00266E7C">
        <w:rPr>
          <w:sz w:val="28"/>
          <w:szCs w:val="28"/>
          <w:lang w:val="it-IT"/>
        </w:rPr>
        <w:t xml:space="preserve">quý cơ quan, </w:t>
      </w:r>
      <w:r w:rsidRPr="00266E7C">
        <w:rPr>
          <w:sz w:val="28"/>
          <w:szCs w:val="28"/>
          <w:lang w:val="it-IT"/>
        </w:rPr>
        <w:t>đơn vị xin gửi về Sở Thông tin và Truyền thông</w:t>
      </w:r>
      <w:r w:rsidR="00C17AF1" w:rsidRPr="00266E7C">
        <w:rPr>
          <w:sz w:val="28"/>
          <w:szCs w:val="28"/>
          <w:lang w:val="it-IT"/>
        </w:rPr>
        <w:t xml:space="preserve"> </w:t>
      </w:r>
      <w:r w:rsidR="00C17AF1" w:rsidRPr="00266E7C">
        <w:rPr>
          <w:b/>
          <w:bCs/>
          <w:i/>
          <w:iCs/>
          <w:sz w:val="28"/>
          <w:szCs w:val="28"/>
          <w:lang w:val="it-IT"/>
        </w:rPr>
        <w:t xml:space="preserve">trước ngày </w:t>
      </w:r>
      <w:r w:rsidR="00F7435A">
        <w:rPr>
          <w:b/>
          <w:bCs/>
          <w:i/>
          <w:iCs/>
          <w:sz w:val="28"/>
          <w:szCs w:val="28"/>
          <w:lang w:val="it-IT"/>
        </w:rPr>
        <w:t>06</w:t>
      </w:r>
      <w:r w:rsidR="00731278" w:rsidRPr="00266E7C">
        <w:rPr>
          <w:b/>
          <w:bCs/>
          <w:i/>
          <w:iCs/>
          <w:sz w:val="28"/>
          <w:szCs w:val="28"/>
          <w:lang w:val="it-IT"/>
        </w:rPr>
        <w:t>/</w:t>
      </w:r>
      <w:r w:rsidR="00F7435A">
        <w:rPr>
          <w:b/>
          <w:bCs/>
          <w:i/>
          <w:iCs/>
          <w:sz w:val="28"/>
          <w:szCs w:val="28"/>
          <w:lang w:val="it-IT"/>
        </w:rPr>
        <w:t>9</w:t>
      </w:r>
      <w:r w:rsidR="00C17AF1" w:rsidRPr="00266E7C">
        <w:rPr>
          <w:b/>
          <w:bCs/>
          <w:i/>
          <w:iCs/>
          <w:sz w:val="28"/>
          <w:szCs w:val="28"/>
          <w:lang w:val="it-IT"/>
        </w:rPr>
        <w:t>/2024</w:t>
      </w:r>
      <w:r w:rsidRPr="00266E7C">
        <w:rPr>
          <w:sz w:val="28"/>
          <w:szCs w:val="28"/>
          <w:lang w:val="it-IT"/>
        </w:rPr>
        <w:t xml:space="preserve">. </w:t>
      </w:r>
      <w:r w:rsidRPr="00974025">
        <w:rPr>
          <w:sz w:val="28"/>
          <w:szCs w:val="28"/>
          <w:lang w:val="it-IT"/>
        </w:rPr>
        <w:t xml:space="preserve">Sau thời gian nêu trên, nếu các đơn vị không có ý kiến thì được </w:t>
      </w:r>
      <w:r w:rsidR="00C17AF1" w:rsidRPr="00974025">
        <w:rPr>
          <w:sz w:val="28"/>
          <w:szCs w:val="28"/>
          <w:lang w:val="it-IT"/>
        </w:rPr>
        <w:t xml:space="preserve">xem </w:t>
      </w:r>
      <w:r w:rsidRPr="00974025">
        <w:rPr>
          <w:sz w:val="28"/>
          <w:szCs w:val="28"/>
          <w:lang w:val="it-IT"/>
        </w:rPr>
        <w:t xml:space="preserve">là đồng </w:t>
      </w:r>
      <w:r w:rsidR="00C17AF1" w:rsidRPr="00974025">
        <w:rPr>
          <w:sz w:val="28"/>
          <w:szCs w:val="28"/>
          <w:lang w:val="it-IT"/>
        </w:rPr>
        <w:t xml:space="preserve">ý </w:t>
      </w:r>
      <w:r w:rsidRPr="00974025">
        <w:rPr>
          <w:sz w:val="28"/>
          <w:szCs w:val="28"/>
          <w:lang w:val="it-IT"/>
        </w:rPr>
        <w:t xml:space="preserve">với các nội dung tại dự thảo </w:t>
      </w:r>
      <w:r w:rsidR="00F7435A">
        <w:rPr>
          <w:sz w:val="28"/>
          <w:szCs w:val="28"/>
          <w:lang w:val="it-IT"/>
        </w:rPr>
        <w:t>Nghị quyết</w:t>
      </w:r>
      <w:r w:rsidRPr="00974025">
        <w:rPr>
          <w:sz w:val="28"/>
          <w:szCs w:val="28"/>
          <w:lang w:val="it-IT"/>
        </w:rPr>
        <w:t>.</w:t>
      </w:r>
    </w:p>
    <w:p w14:paraId="4D857B53" w14:textId="4D1575A6" w:rsidR="004C0710" w:rsidRDefault="004C0710" w:rsidP="00153A4B">
      <w:pPr>
        <w:widowControl w:val="0"/>
        <w:spacing w:before="60" w:after="60" w:line="271" w:lineRule="auto"/>
        <w:ind w:firstLine="567"/>
        <w:jc w:val="both"/>
        <w:rPr>
          <w:sz w:val="28"/>
          <w:szCs w:val="28"/>
          <w:lang w:val="it-IT"/>
        </w:rPr>
      </w:pPr>
      <w:r>
        <w:rPr>
          <w:sz w:val="28"/>
          <w:szCs w:val="28"/>
          <w:lang w:val="it-IT"/>
        </w:rPr>
        <w:t>Đề nghị Cổng thông tin điện tử tỉnh đăng tải dự thảo lên Cổng thông tin điện tử tỉnh để lấy ý kiến của các tổ chức, cá nhân liên quan theo quy định (</w:t>
      </w:r>
      <w:r w:rsidRPr="004C0710">
        <w:rPr>
          <w:i/>
          <w:iCs/>
          <w:sz w:val="28"/>
          <w:szCs w:val="28"/>
          <w:lang w:val="it-IT"/>
        </w:rPr>
        <w:t xml:space="preserve">thời gian đăng tải từ này </w:t>
      </w:r>
      <w:r w:rsidR="00F7435A">
        <w:rPr>
          <w:i/>
          <w:iCs/>
          <w:sz w:val="28"/>
          <w:szCs w:val="28"/>
          <w:lang w:val="it-IT"/>
        </w:rPr>
        <w:t>26</w:t>
      </w:r>
      <w:r w:rsidRPr="004C0710">
        <w:rPr>
          <w:i/>
          <w:iCs/>
          <w:sz w:val="28"/>
          <w:szCs w:val="28"/>
          <w:lang w:val="it-IT"/>
        </w:rPr>
        <w:t>/</w:t>
      </w:r>
      <w:r w:rsidR="00F7435A">
        <w:rPr>
          <w:i/>
          <w:iCs/>
          <w:sz w:val="28"/>
          <w:szCs w:val="28"/>
          <w:lang w:val="it-IT"/>
        </w:rPr>
        <w:t>8</w:t>
      </w:r>
      <w:r w:rsidRPr="004C0710">
        <w:rPr>
          <w:i/>
          <w:iCs/>
          <w:sz w:val="28"/>
          <w:szCs w:val="28"/>
          <w:lang w:val="it-IT"/>
        </w:rPr>
        <w:t xml:space="preserve">/2024 đến ngày </w:t>
      </w:r>
      <w:r w:rsidR="00F7435A">
        <w:rPr>
          <w:i/>
          <w:iCs/>
          <w:sz w:val="28"/>
          <w:szCs w:val="28"/>
          <w:lang w:val="it-IT"/>
        </w:rPr>
        <w:t>26</w:t>
      </w:r>
      <w:r w:rsidRPr="004C0710">
        <w:rPr>
          <w:i/>
          <w:iCs/>
          <w:sz w:val="28"/>
          <w:szCs w:val="28"/>
          <w:lang w:val="it-IT"/>
        </w:rPr>
        <w:t>/</w:t>
      </w:r>
      <w:r w:rsidR="00F7435A">
        <w:rPr>
          <w:i/>
          <w:iCs/>
          <w:sz w:val="28"/>
          <w:szCs w:val="28"/>
          <w:lang w:val="it-IT"/>
        </w:rPr>
        <w:t>9</w:t>
      </w:r>
      <w:r w:rsidRPr="004C0710">
        <w:rPr>
          <w:i/>
          <w:iCs/>
          <w:sz w:val="28"/>
          <w:szCs w:val="28"/>
          <w:lang w:val="it-IT"/>
        </w:rPr>
        <w:t>/2024</w:t>
      </w:r>
      <w:r>
        <w:rPr>
          <w:sz w:val="28"/>
          <w:szCs w:val="28"/>
          <w:lang w:val="it-IT"/>
        </w:rPr>
        <w:t>).</w:t>
      </w:r>
    </w:p>
    <w:p w14:paraId="36CBCF8F" w14:textId="77E9649F" w:rsidR="003E0FC2" w:rsidRPr="00F7435A" w:rsidRDefault="00C17AF1" w:rsidP="00153A4B">
      <w:pPr>
        <w:widowControl w:val="0"/>
        <w:spacing w:before="60" w:after="60" w:line="271" w:lineRule="auto"/>
        <w:ind w:firstLine="567"/>
        <w:jc w:val="both"/>
        <w:rPr>
          <w:color w:val="000000" w:themeColor="text1"/>
          <w:sz w:val="28"/>
          <w:szCs w:val="28"/>
          <w:lang w:val="it-IT"/>
        </w:rPr>
      </w:pPr>
      <w:r w:rsidRPr="00974025">
        <w:rPr>
          <w:noProof/>
          <w:sz w:val="28"/>
          <w:szCs w:val="28"/>
          <w:lang w:val="it-IT"/>
        </w:rPr>
        <w:t xml:space="preserve">Tài liệu gửi kèm: </w:t>
      </w:r>
      <w:r w:rsidR="00613C81" w:rsidRPr="00974025">
        <w:rPr>
          <w:noProof/>
          <w:sz w:val="28"/>
          <w:szCs w:val="28"/>
          <w:lang w:val="it-IT"/>
        </w:rPr>
        <w:t xml:space="preserve">Dự thảo Tờ trình </w:t>
      </w:r>
      <w:r w:rsidR="00613C81">
        <w:rPr>
          <w:noProof/>
          <w:sz w:val="28"/>
          <w:szCs w:val="28"/>
          <w:lang w:val="it-IT"/>
        </w:rPr>
        <w:t xml:space="preserve">của UBND tỉnh </w:t>
      </w:r>
      <w:r w:rsidR="00613C81" w:rsidRPr="00974025">
        <w:rPr>
          <w:noProof/>
          <w:sz w:val="28"/>
          <w:szCs w:val="28"/>
          <w:lang w:val="it-IT"/>
        </w:rPr>
        <w:t xml:space="preserve">đề nghị ban hành </w:t>
      </w:r>
      <w:r w:rsidR="00613C81">
        <w:rPr>
          <w:noProof/>
          <w:sz w:val="28"/>
          <w:szCs w:val="28"/>
          <w:lang w:val="it-IT"/>
        </w:rPr>
        <w:t>Nghị quyết</w:t>
      </w:r>
      <w:r w:rsidR="00613C81">
        <w:rPr>
          <w:iCs/>
          <w:sz w:val="28"/>
          <w:szCs w:val="28"/>
          <w:lang w:val="it-IT"/>
        </w:rPr>
        <w:t xml:space="preserve">; </w:t>
      </w:r>
      <w:r w:rsidR="007C44C1">
        <w:rPr>
          <w:iCs/>
          <w:sz w:val="28"/>
          <w:szCs w:val="28"/>
          <w:lang w:val="it-IT"/>
        </w:rPr>
        <w:t xml:space="preserve">dự thảo </w:t>
      </w:r>
      <w:r w:rsidR="00F7435A" w:rsidRPr="00F7435A">
        <w:rPr>
          <w:iCs/>
          <w:sz w:val="28"/>
          <w:szCs w:val="28"/>
          <w:lang w:val="it-IT"/>
        </w:rPr>
        <w:t xml:space="preserve">Nghị quyết của </w:t>
      </w:r>
      <w:r w:rsidR="00F7435A" w:rsidRPr="00F7435A">
        <w:rPr>
          <w:color w:val="000000" w:themeColor="text1"/>
          <w:sz w:val="28"/>
          <w:szCs w:val="28"/>
          <w:lang w:val="it-IT"/>
        </w:rPr>
        <w:t xml:space="preserve">HĐND tỉnh quy định về thẩm quyền quyết định việc đầu tư, mua sắm các hoạt động ứng dụng công nghệ thông tin sử dụng kinh </w:t>
      </w:r>
      <w:r w:rsidR="00F7435A" w:rsidRPr="00F7435A">
        <w:rPr>
          <w:color w:val="000000" w:themeColor="text1"/>
          <w:sz w:val="28"/>
          <w:szCs w:val="28"/>
          <w:lang w:val="it-IT"/>
        </w:rPr>
        <w:lastRenderedPageBreak/>
        <w:t>phí chi thường xuyên nguồn vốn ngân sách nhà nước thuộc phạm vi quản lý của tỉnh Quảng Trị</w:t>
      </w:r>
      <w:r w:rsidRPr="00974025">
        <w:rPr>
          <w:noProof/>
          <w:sz w:val="28"/>
          <w:szCs w:val="28"/>
          <w:lang w:val="it-IT"/>
        </w:rPr>
        <w:t>.</w:t>
      </w:r>
    </w:p>
    <w:p w14:paraId="2B50E442" w14:textId="48CFFECD" w:rsidR="00F317FC" w:rsidRPr="00974025" w:rsidRDefault="007C44C1" w:rsidP="007553D4">
      <w:pPr>
        <w:widowControl w:val="0"/>
        <w:spacing w:before="120" w:after="240"/>
        <w:ind w:firstLine="567"/>
        <w:jc w:val="both"/>
        <w:rPr>
          <w:sz w:val="28"/>
          <w:szCs w:val="28"/>
          <w:lang w:val="it-IT"/>
        </w:rPr>
      </w:pPr>
      <w:r>
        <w:rPr>
          <w:noProof/>
          <w:sz w:val="28"/>
          <w:szCs w:val="28"/>
          <w:lang w:val="it-IT"/>
        </w:rPr>
        <w:t xml:space="preserve">Trân trọng </w:t>
      </w:r>
      <w:r w:rsidR="00C17AF1" w:rsidRPr="00974025">
        <w:rPr>
          <w:noProof/>
          <w:sz w:val="28"/>
          <w:szCs w:val="28"/>
          <w:lang w:val="it-IT"/>
        </w:rPr>
        <w:t>./.</w:t>
      </w:r>
    </w:p>
    <w:tbl>
      <w:tblPr>
        <w:tblW w:w="9091" w:type="dxa"/>
        <w:jc w:val="center"/>
        <w:tblLayout w:type="fixed"/>
        <w:tblLook w:val="0000" w:firstRow="0" w:lastRow="0" w:firstColumn="0" w:lastColumn="0" w:noHBand="0" w:noVBand="0"/>
      </w:tblPr>
      <w:tblGrid>
        <w:gridCol w:w="4111"/>
        <w:gridCol w:w="4980"/>
      </w:tblGrid>
      <w:tr w:rsidR="00F317FC" w:rsidRPr="00094197" w14:paraId="2F82B3B1" w14:textId="77777777" w:rsidTr="0072675B">
        <w:trPr>
          <w:jc w:val="center"/>
        </w:trPr>
        <w:tc>
          <w:tcPr>
            <w:tcW w:w="4111" w:type="dxa"/>
            <w:tcBorders>
              <w:top w:val="nil"/>
              <w:left w:val="nil"/>
              <w:bottom w:val="nil"/>
              <w:right w:val="nil"/>
            </w:tcBorders>
          </w:tcPr>
          <w:p w14:paraId="595192F0" w14:textId="77777777" w:rsidR="00F317FC" w:rsidRPr="00974025" w:rsidRDefault="00F317FC" w:rsidP="00C10882">
            <w:pPr>
              <w:jc w:val="both"/>
              <w:rPr>
                <w:b/>
                <w:i/>
                <w:szCs w:val="22"/>
                <w:lang w:val="it-IT"/>
              </w:rPr>
            </w:pPr>
            <w:r w:rsidRPr="00974025">
              <w:rPr>
                <w:b/>
                <w:i/>
                <w:szCs w:val="22"/>
                <w:lang w:val="it-IT"/>
              </w:rPr>
              <w:t>Nơi nhận:</w:t>
            </w:r>
          </w:p>
          <w:p w14:paraId="297EEEA9" w14:textId="77777777" w:rsidR="00F317FC" w:rsidRPr="00974025" w:rsidRDefault="00F317FC" w:rsidP="00C10882">
            <w:pPr>
              <w:jc w:val="both"/>
              <w:rPr>
                <w:sz w:val="22"/>
                <w:szCs w:val="22"/>
                <w:lang w:val="it-IT"/>
              </w:rPr>
            </w:pPr>
            <w:r w:rsidRPr="00974025">
              <w:rPr>
                <w:sz w:val="22"/>
                <w:szCs w:val="22"/>
                <w:lang w:val="it-IT"/>
              </w:rPr>
              <w:t>- Như trên;</w:t>
            </w:r>
          </w:p>
          <w:p w14:paraId="05968B56" w14:textId="77777777" w:rsidR="00883C29" w:rsidRPr="00974025" w:rsidRDefault="00883C29" w:rsidP="00C10882">
            <w:pPr>
              <w:jc w:val="both"/>
              <w:rPr>
                <w:sz w:val="22"/>
                <w:szCs w:val="22"/>
                <w:lang w:val="it-IT"/>
              </w:rPr>
            </w:pPr>
            <w:r w:rsidRPr="00974025">
              <w:rPr>
                <w:sz w:val="22"/>
                <w:szCs w:val="22"/>
                <w:lang w:val="it-IT"/>
              </w:rPr>
              <w:t>- UBND tỉnh (</w:t>
            </w:r>
            <w:r w:rsidRPr="00974025">
              <w:rPr>
                <w:i/>
                <w:iCs/>
                <w:sz w:val="22"/>
                <w:szCs w:val="22"/>
                <w:lang w:val="it-IT"/>
              </w:rPr>
              <w:t>báo cáo</w:t>
            </w:r>
            <w:r w:rsidRPr="00974025">
              <w:rPr>
                <w:sz w:val="22"/>
                <w:szCs w:val="22"/>
                <w:lang w:val="it-IT"/>
              </w:rPr>
              <w:t>);</w:t>
            </w:r>
          </w:p>
          <w:p w14:paraId="7B6C0FB8" w14:textId="77777777" w:rsidR="00F317FC" w:rsidRPr="00094197" w:rsidRDefault="004948D6" w:rsidP="00C10882">
            <w:pPr>
              <w:jc w:val="both"/>
              <w:rPr>
                <w:sz w:val="28"/>
              </w:rPr>
            </w:pPr>
            <w:r w:rsidRPr="00094197">
              <w:rPr>
                <w:sz w:val="22"/>
                <w:szCs w:val="22"/>
              </w:rPr>
              <w:t xml:space="preserve">- Lưu: VT, </w:t>
            </w:r>
            <w:r w:rsidR="00F317FC" w:rsidRPr="00094197">
              <w:rPr>
                <w:sz w:val="22"/>
                <w:szCs w:val="22"/>
              </w:rPr>
              <w:t>BCVT</w:t>
            </w:r>
            <w:r w:rsidR="00281DC3">
              <w:rPr>
                <w:sz w:val="22"/>
                <w:szCs w:val="22"/>
              </w:rPr>
              <w:t>&amp;CNTT</w:t>
            </w:r>
            <w:r w:rsidR="00F317FC" w:rsidRPr="00094197">
              <w:t>.</w:t>
            </w:r>
          </w:p>
        </w:tc>
        <w:tc>
          <w:tcPr>
            <w:tcW w:w="4980" w:type="dxa"/>
            <w:tcBorders>
              <w:top w:val="nil"/>
              <w:left w:val="nil"/>
              <w:bottom w:val="nil"/>
              <w:right w:val="nil"/>
            </w:tcBorders>
          </w:tcPr>
          <w:p w14:paraId="7BA40FDC" w14:textId="77777777" w:rsidR="0029555B" w:rsidRDefault="0029555B">
            <w:pPr>
              <w:ind w:right="-1"/>
              <w:jc w:val="center"/>
              <w:rPr>
                <w:b/>
                <w:sz w:val="28"/>
              </w:rPr>
            </w:pPr>
            <w:r>
              <w:rPr>
                <w:b/>
                <w:sz w:val="28"/>
              </w:rPr>
              <w:t xml:space="preserve">KT. </w:t>
            </w:r>
            <w:r w:rsidR="00F317FC" w:rsidRPr="00094197">
              <w:rPr>
                <w:b/>
                <w:sz w:val="28"/>
              </w:rPr>
              <w:t>GIÁM ĐỐC</w:t>
            </w:r>
          </w:p>
          <w:p w14:paraId="60015B3D" w14:textId="77777777" w:rsidR="00F317FC" w:rsidRPr="00094197" w:rsidRDefault="0029555B">
            <w:pPr>
              <w:ind w:right="-1"/>
              <w:jc w:val="center"/>
              <w:rPr>
                <w:b/>
                <w:sz w:val="28"/>
              </w:rPr>
            </w:pPr>
            <w:r>
              <w:rPr>
                <w:b/>
                <w:sz w:val="28"/>
              </w:rPr>
              <w:t>PHÓ GIÁM ĐỐC</w:t>
            </w:r>
            <w:r w:rsidR="00F317FC" w:rsidRPr="00094197">
              <w:rPr>
                <w:b/>
                <w:sz w:val="28"/>
              </w:rPr>
              <w:t xml:space="preserve"> </w:t>
            </w:r>
          </w:p>
          <w:p w14:paraId="2F1617CA" w14:textId="77777777" w:rsidR="0023430E" w:rsidRPr="00094197" w:rsidRDefault="0023430E">
            <w:pPr>
              <w:ind w:right="-1"/>
              <w:jc w:val="center"/>
              <w:rPr>
                <w:b/>
                <w:sz w:val="28"/>
              </w:rPr>
            </w:pPr>
          </w:p>
          <w:p w14:paraId="7D9B780C" w14:textId="77777777" w:rsidR="00BE2072" w:rsidRPr="00BE2072" w:rsidRDefault="00BE2072" w:rsidP="00BE2072"/>
          <w:p w14:paraId="50595221" w14:textId="77777777" w:rsidR="0029555B" w:rsidRDefault="0029555B" w:rsidP="0029555B"/>
          <w:p w14:paraId="11169BA8" w14:textId="77777777" w:rsidR="00B216E4" w:rsidRDefault="00B216E4" w:rsidP="00B216E4">
            <w:pPr>
              <w:pStyle w:val="Heading3"/>
              <w:rPr>
                <w:bCs w:val="0"/>
              </w:rPr>
            </w:pPr>
          </w:p>
          <w:p w14:paraId="22A1236E" w14:textId="77777777" w:rsidR="0072675B" w:rsidRDefault="0072675B" w:rsidP="00B216E4">
            <w:pPr>
              <w:pStyle w:val="Heading3"/>
              <w:jc w:val="center"/>
              <w:rPr>
                <w:bCs w:val="0"/>
              </w:rPr>
            </w:pPr>
          </w:p>
          <w:p w14:paraId="241E0A6D" w14:textId="64A17F65" w:rsidR="00F317FC" w:rsidRPr="00694046" w:rsidRDefault="00DC1E89" w:rsidP="00B216E4">
            <w:pPr>
              <w:pStyle w:val="Heading3"/>
              <w:jc w:val="center"/>
              <w:rPr>
                <w:bCs w:val="0"/>
              </w:rPr>
            </w:pPr>
            <w:r>
              <w:rPr>
                <w:bCs w:val="0"/>
              </w:rPr>
              <w:t>Nguyễn Thị Huyền</w:t>
            </w:r>
          </w:p>
        </w:tc>
      </w:tr>
    </w:tbl>
    <w:p w14:paraId="27887738" w14:textId="77777777" w:rsidR="00A86E90" w:rsidRPr="00B77E87" w:rsidRDefault="00A86E90" w:rsidP="00694046">
      <w:pPr>
        <w:rPr>
          <w:i/>
          <w:sz w:val="28"/>
          <w:szCs w:val="28"/>
        </w:rPr>
      </w:pPr>
    </w:p>
    <w:sectPr w:rsidR="00A86E90" w:rsidRPr="00B77E87" w:rsidSect="004C29A1">
      <w:headerReference w:type="even" r:id="rId9"/>
      <w:footerReference w:type="even"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698C0" w14:textId="77777777" w:rsidR="006F72EF" w:rsidRDefault="006F72EF">
      <w:r>
        <w:separator/>
      </w:r>
    </w:p>
  </w:endnote>
  <w:endnote w:type="continuationSeparator" w:id="0">
    <w:p w14:paraId="7F3706CD" w14:textId="77777777" w:rsidR="006F72EF" w:rsidRDefault="006F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48E36" w14:textId="77777777" w:rsidR="00F317FC" w:rsidRDefault="00F31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CD1">
      <w:rPr>
        <w:rStyle w:val="PageNumber"/>
        <w:noProof/>
      </w:rPr>
      <w:t>3</w:t>
    </w:r>
    <w:r>
      <w:rPr>
        <w:rStyle w:val="PageNumber"/>
      </w:rPr>
      <w:fldChar w:fldCharType="end"/>
    </w:r>
  </w:p>
  <w:p w14:paraId="284062AB" w14:textId="77777777" w:rsidR="00F317FC" w:rsidRDefault="00F31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D5293" w14:textId="77777777" w:rsidR="006F72EF" w:rsidRDefault="006F72EF">
      <w:r>
        <w:separator/>
      </w:r>
    </w:p>
  </w:footnote>
  <w:footnote w:type="continuationSeparator" w:id="0">
    <w:p w14:paraId="60397F7A" w14:textId="77777777" w:rsidR="006F72EF" w:rsidRDefault="006F7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AAF4" w14:textId="77777777" w:rsidR="00F317FC" w:rsidRDefault="00F317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AE3E77" w14:textId="77777777" w:rsidR="00F317FC" w:rsidRDefault="00F317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7F5"/>
    <w:multiLevelType w:val="hybridMultilevel"/>
    <w:tmpl w:val="6B74C3F8"/>
    <w:lvl w:ilvl="0" w:tplc="73B43028">
      <w:start w:val="1"/>
      <w:numFmt w:val="bullet"/>
      <w:lvlText w:val=""/>
      <w:lvlJc w:val="left"/>
      <w:pPr>
        <w:tabs>
          <w:tab w:val="num" w:pos="720"/>
        </w:tabs>
        <w:ind w:left="720" w:hanging="360"/>
      </w:pPr>
      <w:rPr>
        <w:rFonts w:ascii="Wingdings" w:hAnsi="Wingdings" w:hint="default"/>
      </w:rPr>
    </w:lvl>
    <w:lvl w:ilvl="1" w:tplc="D3306DFA" w:tentative="1">
      <w:start w:val="1"/>
      <w:numFmt w:val="bullet"/>
      <w:lvlText w:val=""/>
      <w:lvlJc w:val="left"/>
      <w:pPr>
        <w:tabs>
          <w:tab w:val="num" w:pos="1440"/>
        </w:tabs>
        <w:ind w:left="1440" w:hanging="360"/>
      </w:pPr>
      <w:rPr>
        <w:rFonts w:ascii="Wingdings" w:hAnsi="Wingdings" w:hint="default"/>
      </w:rPr>
    </w:lvl>
    <w:lvl w:ilvl="2" w:tplc="9CFA9DA2" w:tentative="1">
      <w:start w:val="1"/>
      <w:numFmt w:val="bullet"/>
      <w:lvlText w:val=""/>
      <w:lvlJc w:val="left"/>
      <w:pPr>
        <w:tabs>
          <w:tab w:val="num" w:pos="2160"/>
        </w:tabs>
        <w:ind w:left="2160" w:hanging="360"/>
      </w:pPr>
      <w:rPr>
        <w:rFonts w:ascii="Wingdings" w:hAnsi="Wingdings" w:hint="default"/>
      </w:rPr>
    </w:lvl>
    <w:lvl w:ilvl="3" w:tplc="CD02794C" w:tentative="1">
      <w:start w:val="1"/>
      <w:numFmt w:val="bullet"/>
      <w:lvlText w:val=""/>
      <w:lvlJc w:val="left"/>
      <w:pPr>
        <w:tabs>
          <w:tab w:val="num" w:pos="2880"/>
        </w:tabs>
        <w:ind w:left="2880" w:hanging="360"/>
      </w:pPr>
      <w:rPr>
        <w:rFonts w:ascii="Wingdings" w:hAnsi="Wingdings" w:hint="default"/>
      </w:rPr>
    </w:lvl>
    <w:lvl w:ilvl="4" w:tplc="EDAC8808" w:tentative="1">
      <w:start w:val="1"/>
      <w:numFmt w:val="bullet"/>
      <w:lvlText w:val=""/>
      <w:lvlJc w:val="left"/>
      <w:pPr>
        <w:tabs>
          <w:tab w:val="num" w:pos="3600"/>
        </w:tabs>
        <w:ind w:left="3600" w:hanging="360"/>
      </w:pPr>
      <w:rPr>
        <w:rFonts w:ascii="Wingdings" w:hAnsi="Wingdings" w:hint="default"/>
      </w:rPr>
    </w:lvl>
    <w:lvl w:ilvl="5" w:tplc="05F60FEE" w:tentative="1">
      <w:start w:val="1"/>
      <w:numFmt w:val="bullet"/>
      <w:lvlText w:val=""/>
      <w:lvlJc w:val="left"/>
      <w:pPr>
        <w:tabs>
          <w:tab w:val="num" w:pos="4320"/>
        </w:tabs>
        <w:ind w:left="4320" w:hanging="360"/>
      </w:pPr>
      <w:rPr>
        <w:rFonts w:ascii="Wingdings" w:hAnsi="Wingdings" w:hint="default"/>
      </w:rPr>
    </w:lvl>
    <w:lvl w:ilvl="6" w:tplc="80BC430A" w:tentative="1">
      <w:start w:val="1"/>
      <w:numFmt w:val="bullet"/>
      <w:lvlText w:val=""/>
      <w:lvlJc w:val="left"/>
      <w:pPr>
        <w:tabs>
          <w:tab w:val="num" w:pos="5040"/>
        </w:tabs>
        <w:ind w:left="5040" w:hanging="360"/>
      </w:pPr>
      <w:rPr>
        <w:rFonts w:ascii="Wingdings" w:hAnsi="Wingdings" w:hint="default"/>
      </w:rPr>
    </w:lvl>
    <w:lvl w:ilvl="7" w:tplc="2592CBD8" w:tentative="1">
      <w:start w:val="1"/>
      <w:numFmt w:val="bullet"/>
      <w:lvlText w:val=""/>
      <w:lvlJc w:val="left"/>
      <w:pPr>
        <w:tabs>
          <w:tab w:val="num" w:pos="5760"/>
        </w:tabs>
        <w:ind w:left="5760" w:hanging="360"/>
      </w:pPr>
      <w:rPr>
        <w:rFonts w:ascii="Wingdings" w:hAnsi="Wingdings" w:hint="default"/>
      </w:rPr>
    </w:lvl>
    <w:lvl w:ilvl="8" w:tplc="A2401042" w:tentative="1">
      <w:start w:val="1"/>
      <w:numFmt w:val="bullet"/>
      <w:lvlText w:val=""/>
      <w:lvlJc w:val="left"/>
      <w:pPr>
        <w:tabs>
          <w:tab w:val="num" w:pos="6480"/>
        </w:tabs>
        <w:ind w:left="6480" w:hanging="360"/>
      </w:pPr>
      <w:rPr>
        <w:rFonts w:ascii="Wingdings" w:hAnsi="Wingdings" w:hint="default"/>
      </w:rPr>
    </w:lvl>
  </w:abstractNum>
  <w:abstractNum w:abstractNumId="1">
    <w:nsid w:val="03E63B0E"/>
    <w:multiLevelType w:val="hybridMultilevel"/>
    <w:tmpl w:val="990AB6E6"/>
    <w:lvl w:ilvl="0" w:tplc="213C4692">
      <w:start w:val="1"/>
      <w:numFmt w:val="decimal"/>
      <w:lvlText w:val="%1."/>
      <w:lvlJc w:val="left"/>
      <w:pPr>
        <w:tabs>
          <w:tab w:val="num" w:pos="1080"/>
        </w:tabs>
        <w:ind w:left="1080" w:hanging="360"/>
      </w:pPr>
      <w:rPr>
        <w:rFonts w:hint="default"/>
        <w:lang w:val="vi-V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2D6AEB"/>
    <w:multiLevelType w:val="hybridMultilevel"/>
    <w:tmpl w:val="70B409D2"/>
    <w:lvl w:ilvl="0" w:tplc="E480A5A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2F0587"/>
    <w:multiLevelType w:val="hybridMultilevel"/>
    <w:tmpl w:val="55EC8F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36DC600F"/>
    <w:multiLevelType w:val="hybridMultilevel"/>
    <w:tmpl w:val="9B801B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B5C3A26"/>
    <w:multiLevelType w:val="hybridMultilevel"/>
    <w:tmpl w:val="37B814B2"/>
    <w:lvl w:ilvl="0" w:tplc="BB64637E">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6">
    <w:nsid w:val="60AF6888"/>
    <w:multiLevelType w:val="hybridMultilevel"/>
    <w:tmpl w:val="7870FB8E"/>
    <w:lvl w:ilvl="0" w:tplc="2C9A83B0">
      <w:numFmt w:val="bullet"/>
      <w:lvlText w:val="-"/>
      <w:lvlJc w:val="left"/>
      <w:pPr>
        <w:tabs>
          <w:tab w:val="num" w:pos="1635"/>
        </w:tabs>
        <w:ind w:left="1635" w:hanging="91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7">
    <w:nsid w:val="6DA82366"/>
    <w:multiLevelType w:val="hybridMultilevel"/>
    <w:tmpl w:val="630A0398"/>
    <w:lvl w:ilvl="0" w:tplc="1FA8D574">
      <w:start w:val="1"/>
      <w:numFmt w:val="bullet"/>
      <w:lvlText w:val=""/>
      <w:lvlJc w:val="left"/>
      <w:pPr>
        <w:tabs>
          <w:tab w:val="num" w:pos="720"/>
        </w:tabs>
        <w:ind w:left="720" w:hanging="360"/>
      </w:pPr>
      <w:rPr>
        <w:rFonts w:ascii="Wingdings" w:hAnsi="Wingdings" w:hint="default"/>
      </w:rPr>
    </w:lvl>
    <w:lvl w:ilvl="1" w:tplc="4FDC2FB2" w:tentative="1">
      <w:start w:val="1"/>
      <w:numFmt w:val="bullet"/>
      <w:lvlText w:val=""/>
      <w:lvlJc w:val="left"/>
      <w:pPr>
        <w:tabs>
          <w:tab w:val="num" w:pos="1440"/>
        </w:tabs>
        <w:ind w:left="1440" w:hanging="360"/>
      </w:pPr>
      <w:rPr>
        <w:rFonts w:ascii="Wingdings" w:hAnsi="Wingdings" w:hint="default"/>
      </w:rPr>
    </w:lvl>
    <w:lvl w:ilvl="2" w:tplc="4AC49820" w:tentative="1">
      <w:start w:val="1"/>
      <w:numFmt w:val="bullet"/>
      <w:lvlText w:val=""/>
      <w:lvlJc w:val="left"/>
      <w:pPr>
        <w:tabs>
          <w:tab w:val="num" w:pos="2160"/>
        </w:tabs>
        <w:ind w:left="2160" w:hanging="360"/>
      </w:pPr>
      <w:rPr>
        <w:rFonts w:ascii="Wingdings" w:hAnsi="Wingdings" w:hint="default"/>
      </w:rPr>
    </w:lvl>
    <w:lvl w:ilvl="3" w:tplc="9384ACE8" w:tentative="1">
      <w:start w:val="1"/>
      <w:numFmt w:val="bullet"/>
      <w:lvlText w:val=""/>
      <w:lvlJc w:val="left"/>
      <w:pPr>
        <w:tabs>
          <w:tab w:val="num" w:pos="2880"/>
        </w:tabs>
        <w:ind w:left="2880" w:hanging="360"/>
      </w:pPr>
      <w:rPr>
        <w:rFonts w:ascii="Wingdings" w:hAnsi="Wingdings" w:hint="default"/>
      </w:rPr>
    </w:lvl>
    <w:lvl w:ilvl="4" w:tplc="C3A87ED6" w:tentative="1">
      <w:start w:val="1"/>
      <w:numFmt w:val="bullet"/>
      <w:lvlText w:val=""/>
      <w:lvlJc w:val="left"/>
      <w:pPr>
        <w:tabs>
          <w:tab w:val="num" w:pos="3600"/>
        </w:tabs>
        <w:ind w:left="3600" w:hanging="360"/>
      </w:pPr>
      <w:rPr>
        <w:rFonts w:ascii="Wingdings" w:hAnsi="Wingdings" w:hint="default"/>
      </w:rPr>
    </w:lvl>
    <w:lvl w:ilvl="5" w:tplc="50CAAE50" w:tentative="1">
      <w:start w:val="1"/>
      <w:numFmt w:val="bullet"/>
      <w:lvlText w:val=""/>
      <w:lvlJc w:val="left"/>
      <w:pPr>
        <w:tabs>
          <w:tab w:val="num" w:pos="4320"/>
        </w:tabs>
        <w:ind w:left="4320" w:hanging="360"/>
      </w:pPr>
      <w:rPr>
        <w:rFonts w:ascii="Wingdings" w:hAnsi="Wingdings" w:hint="default"/>
      </w:rPr>
    </w:lvl>
    <w:lvl w:ilvl="6" w:tplc="C16AB374" w:tentative="1">
      <w:start w:val="1"/>
      <w:numFmt w:val="bullet"/>
      <w:lvlText w:val=""/>
      <w:lvlJc w:val="left"/>
      <w:pPr>
        <w:tabs>
          <w:tab w:val="num" w:pos="5040"/>
        </w:tabs>
        <w:ind w:left="5040" w:hanging="360"/>
      </w:pPr>
      <w:rPr>
        <w:rFonts w:ascii="Wingdings" w:hAnsi="Wingdings" w:hint="default"/>
      </w:rPr>
    </w:lvl>
    <w:lvl w:ilvl="7" w:tplc="F0D84692" w:tentative="1">
      <w:start w:val="1"/>
      <w:numFmt w:val="bullet"/>
      <w:lvlText w:val=""/>
      <w:lvlJc w:val="left"/>
      <w:pPr>
        <w:tabs>
          <w:tab w:val="num" w:pos="5760"/>
        </w:tabs>
        <w:ind w:left="5760" w:hanging="360"/>
      </w:pPr>
      <w:rPr>
        <w:rFonts w:ascii="Wingdings" w:hAnsi="Wingdings" w:hint="default"/>
      </w:rPr>
    </w:lvl>
    <w:lvl w:ilvl="8" w:tplc="AEBE3AAE" w:tentative="1">
      <w:start w:val="1"/>
      <w:numFmt w:val="bullet"/>
      <w:lvlText w:val=""/>
      <w:lvlJc w:val="left"/>
      <w:pPr>
        <w:tabs>
          <w:tab w:val="num" w:pos="6480"/>
        </w:tabs>
        <w:ind w:left="6480" w:hanging="360"/>
      </w:pPr>
      <w:rPr>
        <w:rFonts w:ascii="Wingdings" w:hAnsi="Wingdings" w:hint="default"/>
      </w:rPr>
    </w:lvl>
  </w:abstractNum>
  <w:abstractNum w:abstractNumId="8">
    <w:nsid w:val="7081550B"/>
    <w:multiLevelType w:val="multilevel"/>
    <w:tmpl w:val="C0422B3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4"/>
  </w:num>
  <w:num w:numId="2">
    <w:abstractNumId w:val="3"/>
  </w:num>
  <w:num w:numId="3">
    <w:abstractNumId w:val="6"/>
  </w:num>
  <w:num w:numId="4">
    <w:abstractNumId w:val="0"/>
  </w:num>
  <w:num w:numId="5">
    <w:abstractNumId w:val="7"/>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37"/>
    <w:rsid w:val="00006737"/>
    <w:rsid w:val="00012A3D"/>
    <w:rsid w:val="00015E18"/>
    <w:rsid w:val="0002240B"/>
    <w:rsid w:val="00023015"/>
    <w:rsid w:val="000265E0"/>
    <w:rsid w:val="00032227"/>
    <w:rsid w:val="00036B54"/>
    <w:rsid w:val="00037E1E"/>
    <w:rsid w:val="00040008"/>
    <w:rsid w:val="00040904"/>
    <w:rsid w:val="00041A00"/>
    <w:rsid w:val="00045D8A"/>
    <w:rsid w:val="000521CB"/>
    <w:rsid w:val="00053A88"/>
    <w:rsid w:val="00053E8D"/>
    <w:rsid w:val="00071735"/>
    <w:rsid w:val="00071F5C"/>
    <w:rsid w:val="000723A1"/>
    <w:rsid w:val="00075390"/>
    <w:rsid w:val="0007663C"/>
    <w:rsid w:val="00081998"/>
    <w:rsid w:val="00082BC4"/>
    <w:rsid w:val="00082E61"/>
    <w:rsid w:val="00083050"/>
    <w:rsid w:val="00084730"/>
    <w:rsid w:val="00086127"/>
    <w:rsid w:val="000917D3"/>
    <w:rsid w:val="00094197"/>
    <w:rsid w:val="000A11E2"/>
    <w:rsid w:val="000A150F"/>
    <w:rsid w:val="000A2338"/>
    <w:rsid w:val="000A2A8B"/>
    <w:rsid w:val="000A30FC"/>
    <w:rsid w:val="000A4A90"/>
    <w:rsid w:val="000A4F0B"/>
    <w:rsid w:val="000B5477"/>
    <w:rsid w:val="000B5A3E"/>
    <w:rsid w:val="000C257C"/>
    <w:rsid w:val="000C4640"/>
    <w:rsid w:val="000C685B"/>
    <w:rsid w:val="000C6CDA"/>
    <w:rsid w:val="000D2EAE"/>
    <w:rsid w:val="000D768D"/>
    <w:rsid w:val="000E0C5D"/>
    <w:rsid w:val="000E2FEC"/>
    <w:rsid w:val="000E3C9E"/>
    <w:rsid w:val="000E53D5"/>
    <w:rsid w:val="000E7368"/>
    <w:rsid w:val="000E7C0B"/>
    <w:rsid w:val="000F0242"/>
    <w:rsid w:val="000F44AA"/>
    <w:rsid w:val="00101499"/>
    <w:rsid w:val="001023C3"/>
    <w:rsid w:val="00103CA2"/>
    <w:rsid w:val="00114031"/>
    <w:rsid w:val="0012270E"/>
    <w:rsid w:val="0012381C"/>
    <w:rsid w:val="0012447D"/>
    <w:rsid w:val="00133C8B"/>
    <w:rsid w:val="00136B04"/>
    <w:rsid w:val="00136B12"/>
    <w:rsid w:val="0014526E"/>
    <w:rsid w:val="0015235E"/>
    <w:rsid w:val="00153A4B"/>
    <w:rsid w:val="00154764"/>
    <w:rsid w:val="001551AF"/>
    <w:rsid w:val="00156007"/>
    <w:rsid w:val="00157756"/>
    <w:rsid w:val="00161203"/>
    <w:rsid w:val="001662C4"/>
    <w:rsid w:val="001662F6"/>
    <w:rsid w:val="001716FD"/>
    <w:rsid w:val="001719FE"/>
    <w:rsid w:val="00172D32"/>
    <w:rsid w:val="00174E4C"/>
    <w:rsid w:val="001754A2"/>
    <w:rsid w:val="00182E5A"/>
    <w:rsid w:val="0018397F"/>
    <w:rsid w:val="00185332"/>
    <w:rsid w:val="0018583B"/>
    <w:rsid w:val="001862BD"/>
    <w:rsid w:val="00187A63"/>
    <w:rsid w:val="001928D1"/>
    <w:rsid w:val="001A31DA"/>
    <w:rsid w:val="001A31E3"/>
    <w:rsid w:val="001A5D84"/>
    <w:rsid w:val="001A6721"/>
    <w:rsid w:val="001B0534"/>
    <w:rsid w:val="001B207A"/>
    <w:rsid w:val="001B3A93"/>
    <w:rsid w:val="001B4E16"/>
    <w:rsid w:val="001B76D7"/>
    <w:rsid w:val="001B79C4"/>
    <w:rsid w:val="001C2076"/>
    <w:rsid w:val="001C2234"/>
    <w:rsid w:val="001C233E"/>
    <w:rsid w:val="001C39C2"/>
    <w:rsid w:val="001C784F"/>
    <w:rsid w:val="001C785D"/>
    <w:rsid w:val="001D1A33"/>
    <w:rsid w:val="001E1EA8"/>
    <w:rsid w:val="001E3DEF"/>
    <w:rsid w:val="001E47D9"/>
    <w:rsid w:val="001E5692"/>
    <w:rsid w:val="001E61DC"/>
    <w:rsid w:val="001F0041"/>
    <w:rsid w:val="001F046E"/>
    <w:rsid w:val="001F0F64"/>
    <w:rsid w:val="002113CE"/>
    <w:rsid w:val="00224837"/>
    <w:rsid w:val="00224F2E"/>
    <w:rsid w:val="00225627"/>
    <w:rsid w:val="002275B1"/>
    <w:rsid w:val="0023004E"/>
    <w:rsid w:val="00230EDA"/>
    <w:rsid w:val="002315D0"/>
    <w:rsid w:val="0023430E"/>
    <w:rsid w:val="002363F9"/>
    <w:rsid w:val="00241B76"/>
    <w:rsid w:val="00243DFE"/>
    <w:rsid w:val="002444A8"/>
    <w:rsid w:val="00245839"/>
    <w:rsid w:val="00245E45"/>
    <w:rsid w:val="00252AB2"/>
    <w:rsid w:val="00254D8F"/>
    <w:rsid w:val="002654C1"/>
    <w:rsid w:val="00266E7C"/>
    <w:rsid w:val="002674DD"/>
    <w:rsid w:val="002723E0"/>
    <w:rsid w:val="00272EB9"/>
    <w:rsid w:val="00276030"/>
    <w:rsid w:val="00280D85"/>
    <w:rsid w:val="00281DC3"/>
    <w:rsid w:val="0028311E"/>
    <w:rsid w:val="00290346"/>
    <w:rsid w:val="00292255"/>
    <w:rsid w:val="002948E8"/>
    <w:rsid w:val="0029555B"/>
    <w:rsid w:val="002967AC"/>
    <w:rsid w:val="002A000A"/>
    <w:rsid w:val="002A2406"/>
    <w:rsid w:val="002A5F7F"/>
    <w:rsid w:val="002A6AF0"/>
    <w:rsid w:val="002A7544"/>
    <w:rsid w:val="002C0594"/>
    <w:rsid w:val="002C435A"/>
    <w:rsid w:val="002C668C"/>
    <w:rsid w:val="002D038C"/>
    <w:rsid w:val="002D2A55"/>
    <w:rsid w:val="002D4651"/>
    <w:rsid w:val="002D6BE8"/>
    <w:rsid w:val="002F08D8"/>
    <w:rsid w:val="002F3122"/>
    <w:rsid w:val="002F5DC5"/>
    <w:rsid w:val="002F7F25"/>
    <w:rsid w:val="00301C1E"/>
    <w:rsid w:val="00301CAD"/>
    <w:rsid w:val="0031174B"/>
    <w:rsid w:val="00313AC5"/>
    <w:rsid w:val="00315FC3"/>
    <w:rsid w:val="0031607B"/>
    <w:rsid w:val="00316838"/>
    <w:rsid w:val="00316E2B"/>
    <w:rsid w:val="0032072B"/>
    <w:rsid w:val="00321494"/>
    <w:rsid w:val="00322E09"/>
    <w:rsid w:val="00323C4F"/>
    <w:rsid w:val="00326811"/>
    <w:rsid w:val="0033058C"/>
    <w:rsid w:val="003309F0"/>
    <w:rsid w:val="00332875"/>
    <w:rsid w:val="00335F92"/>
    <w:rsid w:val="00340FAE"/>
    <w:rsid w:val="003423D2"/>
    <w:rsid w:val="00346954"/>
    <w:rsid w:val="00347760"/>
    <w:rsid w:val="003520C6"/>
    <w:rsid w:val="00352D61"/>
    <w:rsid w:val="003553D4"/>
    <w:rsid w:val="00375BCE"/>
    <w:rsid w:val="00377C02"/>
    <w:rsid w:val="003833D3"/>
    <w:rsid w:val="00385B97"/>
    <w:rsid w:val="00390E3A"/>
    <w:rsid w:val="003915AF"/>
    <w:rsid w:val="00392F69"/>
    <w:rsid w:val="003932F5"/>
    <w:rsid w:val="003952C7"/>
    <w:rsid w:val="00395EB7"/>
    <w:rsid w:val="003969B7"/>
    <w:rsid w:val="00397E4F"/>
    <w:rsid w:val="003A45CD"/>
    <w:rsid w:val="003A6DF0"/>
    <w:rsid w:val="003B1869"/>
    <w:rsid w:val="003B6069"/>
    <w:rsid w:val="003B7B73"/>
    <w:rsid w:val="003B7EEF"/>
    <w:rsid w:val="003C50CA"/>
    <w:rsid w:val="003D1C89"/>
    <w:rsid w:val="003D1D9F"/>
    <w:rsid w:val="003D4652"/>
    <w:rsid w:val="003D558E"/>
    <w:rsid w:val="003D6166"/>
    <w:rsid w:val="003D7FA3"/>
    <w:rsid w:val="003E060C"/>
    <w:rsid w:val="003E0C45"/>
    <w:rsid w:val="003E0FC2"/>
    <w:rsid w:val="003F4C64"/>
    <w:rsid w:val="003F54FA"/>
    <w:rsid w:val="0040319E"/>
    <w:rsid w:val="004070AC"/>
    <w:rsid w:val="00410023"/>
    <w:rsid w:val="00410D37"/>
    <w:rsid w:val="0041383D"/>
    <w:rsid w:val="004153AD"/>
    <w:rsid w:val="0041664E"/>
    <w:rsid w:val="00421C8C"/>
    <w:rsid w:val="004300A2"/>
    <w:rsid w:val="00440DFB"/>
    <w:rsid w:val="00444854"/>
    <w:rsid w:val="00450017"/>
    <w:rsid w:val="00450AEF"/>
    <w:rsid w:val="00456AB8"/>
    <w:rsid w:val="00457B59"/>
    <w:rsid w:val="00461AA1"/>
    <w:rsid w:val="00461F10"/>
    <w:rsid w:val="0046204D"/>
    <w:rsid w:val="00463FB9"/>
    <w:rsid w:val="00464F90"/>
    <w:rsid w:val="004723B5"/>
    <w:rsid w:val="004732D8"/>
    <w:rsid w:val="00473BB4"/>
    <w:rsid w:val="00477516"/>
    <w:rsid w:val="0048329A"/>
    <w:rsid w:val="00487C8C"/>
    <w:rsid w:val="0049058A"/>
    <w:rsid w:val="004921B8"/>
    <w:rsid w:val="004923E2"/>
    <w:rsid w:val="00493E2E"/>
    <w:rsid w:val="004948D6"/>
    <w:rsid w:val="004A486F"/>
    <w:rsid w:val="004A6386"/>
    <w:rsid w:val="004B2263"/>
    <w:rsid w:val="004B6564"/>
    <w:rsid w:val="004B7443"/>
    <w:rsid w:val="004C032E"/>
    <w:rsid w:val="004C0710"/>
    <w:rsid w:val="004C29A1"/>
    <w:rsid w:val="004C4353"/>
    <w:rsid w:val="004C4F9A"/>
    <w:rsid w:val="004C58B6"/>
    <w:rsid w:val="004D00EA"/>
    <w:rsid w:val="004D3531"/>
    <w:rsid w:val="004D3A77"/>
    <w:rsid w:val="004D3E26"/>
    <w:rsid w:val="004D43CA"/>
    <w:rsid w:val="004D5438"/>
    <w:rsid w:val="004D6E13"/>
    <w:rsid w:val="004E3733"/>
    <w:rsid w:val="004F0C2C"/>
    <w:rsid w:val="004F3CA6"/>
    <w:rsid w:val="004F405B"/>
    <w:rsid w:val="004F5F75"/>
    <w:rsid w:val="004F7A78"/>
    <w:rsid w:val="004F7D88"/>
    <w:rsid w:val="0050323D"/>
    <w:rsid w:val="00504A47"/>
    <w:rsid w:val="00506296"/>
    <w:rsid w:val="00511393"/>
    <w:rsid w:val="005114E7"/>
    <w:rsid w:val="00511C1A"/>
    <w:rsid w:val="00516168"/>
    <w:rsid w:val="00520866"/>
    <w:rsid w:val="005211C2"/>
    <w:rsid w:val="005226A0"/>
    <w:rsid w:val="005227EA"/>
    <w:rsid w:val="00524CCD"/>
    <w:rsid w:val="00525D41"/>
    <w:rsid w:val="00527D4B"/>
    <w:rsid w:val="00532A77"/>
    <w:rsid w:val="00536D9A"/>
    <w:rsid w:val="005370EE"/>
    <w:rsid w:val="0054161B"/>
    <w:rsid w:val="00541EA9"/>
    <w:rsid w:val="00541F1C"/>
    <w:rsid w:val="00542453"/>
    <w:rsid w:val="00545EB9"/>
    <w:rsid w:val="00546E74"/>
    <w:rsid w:val="00551170"/>
    <w:rsid w:val="00553471"/>
    <w:rsid w:val="00556CC5"/>
    <w:rsid w:val="00557224"/>
    <w:rsid w:val="00560763"/>
    <w:rsid w:val="00561078"/>
    <w:rsid w:val="005628A9"/>
    <w:rsid w:val="00562A56"/>
    <w:rsid w:val="005653A8"/>
    <w:rsid w:val="0056579A"/>
    <w:rsid w:val="0056789A"/>
    <w:rsid w:val="00570484"/>
    <w:rsid w:val="00571675"/>
    <w:rsid w:val="00572C91"/>
    <w:rsid w:val="00572EF4"/>
    <w:rsid w:val="00580B4F"/>
    <w:rsid w:val="005838AC"/>
    <w:rsid w:val="00585034"/>
    <w:rsid w:val="005863CC"/>
    <w:rsid w:val="0059036C"/>
    <w:rsid w:val="005924C7"/>
    <w:rsid w:val="005955AB"/>
    <w:rsid w:val="0059750F"/>
    <w:rsid w:val="005B0605"/>
    <w:rsid w:val="005B3583"/>
    <w:rsid w:val="005B7991"/>
    <w:rsid w:val="005C4BD4"/>
    <w:rsid w:val="005C4FEA"/>
    <w:rsid w:val="005C597C"/>
    <w:rsid w:val="005C5C6D"/>
    <w:rsid w:val="005D0A37"/>
    <w:rsid w:val="005D2331"/>
    <w:rsid w:val="005D49E6"/>
    <w:rsid w:val="005D4D04"/>
    <w:rsid w:val="005D5062"/>
    <w:rsid w:val="005D6F77"/>
    <w:rsid w:val="005E378C"/>
    <w:rsid w:val="005F7B16"/>
    <w:rsid w:val="0060447C"/>
    <w:rsid w:val="0060561C"/>
    <w:rsid w:val="00605661"/>
    <w:rsid w:val="00613C81"/>
    <w:rsid w:val="00614C5D"/>
    <w:rsid w:val="00617949"/>
    <w:rsid w:val="00617D1D"/>
    <w:rsid w:val="00622A0F"/>
    <w:rsid w:val="00626D2A"/>
    <w:rsid w:val="00627474"/>
    <w:rsid w:val="00627FF2"/>
    <w:rsid w:val="006331CE"/>
    <w:rsid w:val="00633325"/>
    <w:rsid w:val="00637A56"/>
    <w:rsid w:val="00640A03"/>
    <w:rsid w:val="0064185E"/>
    <w:rsid w:val="00642081"/>
    <w:rsid w:val="00643B3E"/>
    <w:rsid w:val="00645715"/>
    <w:rsid w:val="00645DA1"/>
    <w:rsid w:val="006466F5"/>
    <w:rsid w:val="00652134"/>
    <w:rsid w:val="00656275"/>
    <w:rsid w:val="0066181C"/>
    <w:rsid w:val="00661A5F"/>
    <w:rsid w:val="00662FF9"/>
    <w:rsid w:val="00666AD5"/>
    <w:rsid w:val="00666BE5"/>
    <w:rsid w:val="0067126F"/>
    <w:rsid w:val="006722D9"/>
    <w:rsid w:val="00675567"/>
    <w:rsid w:val="0067619F"/>
    <w:rsid w:val="0068452D"/>
    <w:rsid w:val="00686E64"/>
    <w:rsid w:val="00694046"/>
    <w:rsid w:val="00694D8B"/>
    <w:rsid w:val="006951D5"/>
    <w:rsid w:val="006969F9"/>
    <w:rsid w:val="006A0310"/>
    <w:rsid w:val="006A37BA"/>
    <w:rsid w:val="006A38A1"/>
    <w:rsid w:val="006A5326"/>
    <w:rsid w:val="006A68E8"/>
    <w:rsid w:val="006B0CAE"/>
    <w:rsid w:val="006B22AD"/>
    <w:rsid w:val="006B284D"/>
    <w:rsid w:val="006B3AB5"/>
    <w:rsid w:val="006B6AE6"/>
    <w:rsid w:val="006B6B1A"/>
    <w:rsid w:val="006B7244"/>
    <w:rsid w:val="006B77A9"/>
    <w:rsid w:val="006C04B3"/>
    <w:rsid w:val="006C1CA0"/>
    <w:rsid w:val="006C2ADA"/>
    <w:rsid w:val="006C46E4"/>
    <w:rsid w:val="006C51BF"/>
    <w:rsid w:val="006C5924"/>
    <w:rsid w:val="006D2B3E"/>
    <w:rsid w:val="006D426C"/>
    <w:rsid w:val="006D4D55"/>
    <w:rsid w:val="006D57BE"/>
    <w:rsid w:val="006D5ABC"/>
    <w:rsid w:val="006E1028"/>
    <w:rsid w:val="006E4C92"/>
    <w:rsid w:val="006F72EF"/>
    <w:rsid w:val="00703BB8"/>
    <w:rsid w:val="00703BE4"/>
    <w:rsid w:val="00704256"/>
    <w:rsid w:val="00704F9B"/>
    <w:rsid w:val="007055B4"/>
    <w:rsid w:val="00710DF1"/>
    <w:rsid w:val="007115D5"/>
    <w:rsid w:val="00717167"/>
    <w:rsid w:val="00720896"/>
    <w:rsid w:val="00724C2B"/>
    <w:rsid w:val="0072675B"/>
    <w:rsid w:val="00727698"/>
    <w:rsid w:val="00731278"/>
    <w:rsid w:val="00731B8A"/>
    <w:rsid w:val="00741F5D"/>
    <w:rsid w:val="00743F3C"/>
    <w:rsid w:val="00745444"/>
    <w:rsid w:val="007464DF"/>
    <w:rsid w:val="0075358C"/>
    <w:rsid w:val="007553D4"/>
    <w:rsid w:val="0075720F"/>
    <w:rsid w:val="0075755B"/>
    <w:rsid w:val="00757A77"/>
    <w:rsid w:val="00763AB8"/>
    <w:rsid w:val="00764AF6"/>
    <w:rsid w:val="00765F68"/>
    <w:rsid w:val="00767C54"/>
    <w:rsid w:val="00770BA0"/>
    <w:rsid w:val="00772372"/>
    <w:rsid w:val="00787461"/>
    <w:rsid w:val="00792183"/>
    <w:rsid w:val="00794C24"/>
    <w:rsid w:val="0079700F"/>
    <w:rsid w:val="007A37BF"/>
    <w:rsid w:val="007A4130"/>
    <w:rsid w:val="007A5EB3"/>
    <w:rsid w:val="007A6941"/>
    <w:rsid w:val="007A7E84"/>
    <w:rsid w:val="007B00C5"/>
    <w:rsid w:val="007B0440"/>
    <w:rsid w:val="007B1D79"/>
    <w:rsid w:val="007C44C1"/>
    <w:rsid w:val="007C4BB4"/>
    <w:rsid w:val="007C53BF"/>
    <w:rsid w:val="007C64A3"/>
    <w:rsid w:val="007D0942"/>
    <w:rsid w:val="007E1875"/>
    <w:rsid w:val="007E1F1C"/>
    <w:rsid w:val="007E3846"/>
    <w:rsid w:val="007E6462"/>
    <w:rsid w:val="007E71DF"/>
    <w:rsid w:val="007E721F"/>
    <w:rsid w:val="007F09AF"/>
    <w:rsid w:val="007F17BD"/>
    <w:rsid w:val="007F2CD1"/>
    <w:rsid w:val="007F38FF"/>
    <w:rsid w:val="007F3D66"/>
    <w:rsid w:val="007F5E22"/>
    <w:rsid w:val="007F6A84"/>
    <w:rsid w:val="007F7BC1"/>
    <w:rsid w:val="007F7FA3"/>
    <w:rsid w:val="008003F1"/>
    <w:rsid w:val="008015AD"/>
    <w:rsid w:val="008040B1"/>
    <w:rsid w:val="00806789"/>
    <w:rsid w:val="00807967"/>
    <w:rsid w:val="008106B7"/>
    <w:rsid w:val="0081070D"/>
    <w:rsid w:val="008110C7"/>
    <w:rsid w:val="0081116E"/>
    <w:rsid w:val="00812D16"/>
    <w:rsid w:val="00815B66"/>
    <w:rsid w:val="00817A56"/>
    <w:rsid w:val="00817C3E"/>
    <w:rsid w:val="00821A11"/>
    <w:rsid w:val="008226D8"/>
    <w:rsid w:val="0082317F"/>
    <w:rsid w:val="00826C32"/>
    <w:rsid w:val="00826F8C"/>
    <w:rsid w:val="008276A9"/>
    <w:rsid w:val="00834CEF"/>
    <w:rsid w:val="0084039F"/>
    <w:rsid w:val="00840D96"/>
    <w:rsid w:val="00842148"/>
    <w:rsid w:val="00851A55"/>
    <w:rsid w:val="008521E2"/>
    <w:rsid w:val="00852284"/>
    <w:rsid w:val="00852E9A"/>
    <w:rsid w:val="00854B96"/>
    <w:rsid w:val="008631B4"/>
    <w:rsid w:val="008640C3"/>
    <w:rsid w:val="00865E89"/>
    <w:rsid w:val="00866F48"/>
    <w:rsid w:val="00871EBE"/>
    <w:rsid w:val="00871ED2"/>
    <w:rsid w:val="00873F1F"/>
    <w:rsid w:val="00874ABC"/>
    <w:rsid w:val="00876563"/>
    <w:rsid w:val="00876643"/>
    <w:rsid w:val="00877903"/>
    <w:rsid w:val="00882A31"/>
    <w:rsid w:val="00882E28"/>
    <w:rsid w:val="00883C29"/>
    <w:rsid w:val="00884153"/>
    <w:rsid w:val="0088667A"/>
    <w:rsid w:val="00893841"/>
    <w:rsid w:val="0089650A"/>
    <w:rsid w:val="00897FB0"/>
    <w:rsid w:val="008A2C96"/>
    <w:rsid w:val="008B4509"/>
    <w:rsid w:val="008B6B6C"/>
    <w:rsid w:val="008C0664"/>
    <w:rsid w:val="008C2D29"/>
    <w:rsid w:val="008C34CB"/>
    <w:rsid w:val="008C4BF1"/>
    <w:rsid w:val="008C608D"/>
    <w:rsid w:val="008C6605"/>
    <w:rsid w:val="008D1A0F"/>
    <w:rsid w:val="008D512F"/>
    <w:rsid w:val="008D52D2"/>
    <w:rsid w:val="008D683F"/>
    <w:rsid w:val="008E4003"/>
    <w:rsid w:val="008E78C7"/>
    <w:rsid w:val="008F07C9"/>
    <w:rsid w:val="008F2066"/>
    <w:rsid w:val="008F4CDE"/>
    <w:rsid w:val="00902C60"/>
    <w:rsid w:val="009044E0"/>
    <w:rsid w:val="00905CDE"/>
    <w:rsid w:val="00906327"/>
    <w:rsid w:val="00910342"/>
    <w:rsid w:val="00910EE2"/>
    <w:rsid w:val="009119DB"/>
    <w:rsid w:val="00912410"/>
    <w:rsid w:val="009134D4"/>
    <w:rsid w:val="0091422B"/>
    <w:rsid w:val="009155EA"/>
    <w:rsid w:val="0092089B"/>
    <w:rsid w:val="009230C3"/>
    <w:rsid w:val="00924BDC"/>
    <w:rsid w:val="009251DF"/>
    <w:rsid w:val="00931465"/>
    <w:rsid w:val="00931D33"/>
    <w:rsid w:val="00933AF2"/>
    <w:rsid w:val="00933E17"/>
    <w:rsid w:val="00934155"/>
    <w:rsid w:val="00935795"/>
    <w:rsid w:val="009370BB"/>
    <w:rsid w:val="00937706"/>
    <w:rsid w:val="00937B0B"/>
    <w:rsid w:val="00937EC6"/>
    <w:rsid w:val="0094119C"/>
    <w:rsid w:val="009455BA"/>
    <w:rsid w:val="009506E0"/>
    <w:rsid w:val="00950D0E"/>
    <w:rsid w:val="00950E62"/>
    <w:rsid w:val="009525FE"/>
    <w:rsid w:val="009566C3"/>
    <w:rsid w:val="00957FD5"/>
    <w:rsid w:val="009611A8"/>
    <w:rsid w:val="00961FC0"/>
    <w:rsid w:val="00963F0F"/>
    <w:rsid w:val="00964826"/>
    <w:rsid w:val="00965303"/>
    <w:rsid w:val="00966EE2"/>
    <w:rsid w:val="00970842"/>
    <w:rsid w:val="00974025"/>
    <w:rsid w:val="009767AF"/>
    <w:rsid w:val="00977813"/>
    <w:rsid w:val="009833AA"/>
    <w:rsid w:val="00985162"/>
    <w:rsid w:val="009869CD"/>
    <w:rsid w:val="00986C9B"/>
    <w:rsid w:val="00992C71"/>
    <w:rsid w:val="009A228B"/>
    <w:rsid w:val="009A3665"/>
    <w:rsid w:val="009A45A1"/>
    <w:rsid w:val="009A48F0"/>
    <w:rsid w:val="009B114F"/>
    <w:rsid w:val="009B4581"/>
    <w:rsid w:val="009C18D2"/>
    <w:rsid w:val="009C2B16"/>
    <w:rsid w:val="009C31EC"/>
    <w:rsid w:val="009C3E96"/>
    <w:rsid w:val="009D66D2"/>
    <w:rsid w:val="009D7094"/>
    <w:rsid w:val="009D7943"/>
    <w:rsid w:val="009D7B87"/>
    <w:rsid w:val="009E5606"/>
    <w:rsid w:val="009E642B"/>
    <w:rsid w:val="009F1447"/>
    <w:rsid w:val="009F1B43"/>
    <w:rsid w:val="009F2DFA"/>
    <w:rsid w:val="009F2E39"/>
    <w:rsid w:val="009F43B8"/>
    <w:rsid w:val="009F6256"/>
    <w:rsid w:val="00A0293B"/>
    <w:rsid w:val="00A04468"/>
    <w:rsid w:val="00A0540C"/>
    <w:rsid w:val="00A06FD7"/>
    <w:rsid w:val="00A10B17"/>
    <w:rsid w:val="00A10DA9"/>
    <w:rsid w:val="00A15FEF"/>
    <w:rsid w:val="00A167A7"/>
    <w:rsid w:val="00A23DA0"/>
    <w:rsid w:val="00A27106"/>
    <w:rsid w:val="00A275F9"/>
    <w:rsid w:val="00A35E22"/>
    <w:rsid w:val="00A37EB4"/>
    <w:rsid w:val="00A40E0C"/>
    <w:rsid w:val="00A41B30"/>
    <w:rsid w:val="00A42DEA"/>
    <w:rsid w:val="00A43168"/>
    <w:rsid w:val="00A46B2E"/>
    <w:rsid w:val="00A476DD"/>
    <w:rsid w:val="00A47B23"/>
    <w:rsid w:val="00A47D47"/>
    <w:rsid w:val="00A50744"/>
    <w:rsid w:val="00A56B36"/>
    <w:rsid w:val="00A577F8"/>
    <w:rsid w:val="00A6001E"/>
    <w:rsid w:val="00A61A43"/>
    <w:rsid w:val="00A626CF"/>
    <w:rsid w:val="00A65D61"/>
    <w:rsid w:val="00A6733B"/>
    <w:rsid w:val="00A67C1F"/>
    <w:rsid w:val="00A70B2B"/>
    <w:rsid w:val="00A72129"/>
    <w:rsid w:val="00A73F55"/>
    <w:rsid w:val="00A76339"/>
    <w:rsid w:val="00A84F3B"/>
    <w:rsid w:val="00A86E90"/>
    <w:rsid w:val="00A87241"/>
    <w:rsid w:val="00A87F55"/>
    <w:rsid w:val="00AA2C35"/>
    <w:rsid w:val="00AA6A43"/>
    <w:rsid w:val="00AB0937"/>
    <w:rsid w:val="00AB1426"/>
    <w:rsid w:val="00AB1B8A"/>
    <w:rsid w:val="00AB2308"/>
    <w:rsid w:val="00AB23FA"/>
    <w:rsid w:val="00AB4567"/>
    <w:rsid w:val="00AB505E"/>
    <w:rsid w:val="00AB6E80"/>
    <w:rsid w:val="00AC09F5"/>
    <w:rsid w:val="00AC3BD9"/>
    <w:rsid w:val="00AC51E0"/>
    <w:rsid w:val="00AC7406"/>
    <w:rsid w:val="00AC74D2"/>
    <w:rsid w:val="00AC7B4A"/>
    <w:rsid w:val="00AD22BF"/>
    <w:rsid w:val="00AE1792"/>
    <w:rsid w:val="00AE3AD9"/>
    <w:rsid w:val="00AE5332"/>
    <w:rsid w:val="00AF0C66"/>
    <w:rsid w:val="00AF2090"/>
    <w:rsid w:val="00AF4BE5"/>
    <w:rsid w:val="00AF5D26"/>
    <w:rsid w:val="00AF6414"/>
    <w:rsid w:val="00B00969"/>
    <w:rsid w:val="00B047FB"/>
    <w:rsid w:val="00B1048D"/>
    <w:rsid w:val="00B107AD"/>
    <w:rsid w:val="00B13E21"/>
    <w:rsid w:val="00B21275"/>
    <w:rsid w:val="00B216E4"/>
    <w:rsid w:val="00B22735"/>
    <w:rsid w:val="00B22FFA"/>
    <w:rsid w:val="00B231D2"/>
    <w:rsid w:val="00B23A3E"/>
    <w:rsid w:val="00B249B1"/>
    <w:rsid w:val="00B24BC0"/>
    <w:rsid w:val="00B27833"/>
    <w:rsid w:val="00B30188"/>
    <w:rsid w:val="00B31886"/>
    <w:rsid w:val="00B333D0"/>
    <w:rsid w:val="00B352D3"/>
    <w:rsid w:val="00B377E8"/>
    <w:rsid w:val="00B502B6"/>
    <w:rsid w:val="00B52024"/>
    <w:rsid w:val="00B52C3C"/>
    <w:rsid w:val="00B54563"/>
    <w:rsid w:val="00B54927"/>
    <w:rsid w:val="00B54A37"/>
    <w:rsid w:val="00B54B58"/>
    <w:rsid w:val="00B5663C"/>
    <w:rsid w:val="00B5763D"/>
    <w:rsid w:val="00B606C0"/>
    <w:rsid w:val="00B60DAE"/>
    <w:rsid w:val="00B62111"/>
    <w:rsid w:val="00B63485"/>
    <w:rsid w:val="00B65922"/>
    <w:rsid w:val="00B707B8"/>
    <w:rsid w:val="00B70928"/>
    <w:rsid w:val="00B71783"/>
    <w:rsid w:val="00B71CC6"/>
    <w:rsid w:val="00B74CB4"/>
    <w:rsid w:val="00B7535B"/>
    <w:rsid w:val="00B75D75"/>
    <w:rsid w:val="00B7673D"/>
    <w:rsid w:val="00B76EDF"/>
    <w:rsid w:val="00B77E87"/>
    <w:rsid w:val="00B80B62"/>
    <w:rsid w:val="00B81BCC"/>
    <w:rsid w:val="00B84544"/>
    <w:rsid w:val="00B90155"/>
    <w:rsid w:val="00B93903"/>
    <w:rsid w:val="00B97000"/>
    <w:rsid w:val="00B97216"/>
    <w:rsid w:val="00BA21D8"/>
    <w:rsid w:val="00BA303D"/>
    <w:rsid w:val="00BA3437"/>
    <w:rsid w:val="00BA5428"/>
    <w:rsid w:val="00BB0E7B"/>
    <w:rsid w:val="00BB4418"/>
    <w:rsid w:val="00BB5869"/>
    <w:rsid w:val="00BB5A33"/>
    <w:rsid w:val="00BB686F"/>
    <w:rsid w:val="00BB73D7"/>
    <w:rsid w:val="00BB77E2"/>
    <w:rsid w:val="00BB785C"/>
    <w:rsid w:val="00BC36FC"/>
    <w:rsid w:val="00BC57C0"/>
    <w:rsid w:val="00BC6F5C"/>
    <w:rsid w:val="00BC7282"/>
    <w:rsid w:val="00BD08BF"/>
    <w:rsid w:val="00BD195C"/>
    <w:rsid w:val="00BE0CF3"/>
    <w:rsid w:val="00BE16C5"/>
    <w:rsid w:val="00BE2072"/>
    <w:rsid w:val="00BE2108"/>
    <w:rsid w:val="00BE2BAD"/>
    <w:rsid w:val="00BF2A10"/>
    <w:rsid w:val="00C00D43"/>
    <w:rsid w:val="00C01576"/>
    <w:rsid w:val="00C051A7"/>
    <w:rsid w:val="00C058C0"/>
    <w:rsid w:val="00C10882"/>
    <w:rsid w:val="00C1274E"/>
    <w:rsid w:val="00C14F9E"/>
    <w:rsid w:val="00C15CB5"/>
    <w:rsid w:val="00C17AF1"/>
    <w:rsid w:val="00C2205D"/>
    <w:rsid w:val="00C26F68"/>
    <w:rsid w:val="00C276B2"/>
    <w:rsid w:val="00C353A2"/>
    <w:rsid w:val="00C376E1"/>
    <w:rsid w:val="00C40EA1"/>
    <w:rsid w:val="00C430A3"/>
    <w:rsid w:val="00C43990"/>
    <w:rsid w:val="00C44439"/>
    <w:rsid w:val="00C47844"/>
    <w:rsid w:val="00C47E0C"/>
    <w:rsid w:val="00C53486"/>
    <w:rsid w:val="00C54132"/>
    <w:rsid w:val="00C6446F"/>
    <w:rsid w:val="00C65059"/>
    <w:rsid w:val="00C70AF9"/>
    <w:rsid w:val="00C72FFE"/>
    <w:rsid w:val="00C83650"/>
    <w:rsid w:val="00C859BA"/>
    <w:rsid w:val="00C912B7"/>
    <w:rsid w:val="00C922FC"/>
    <w:rsid w:val="00C93913"/>
    <w:rsid w:val="00C97D2D"/>
    <w:rsid w:val="00CA0600"/>
    <w:rsid w:val="00CB0999"/>
    <w:rsid w:val="00CB53DD"/>
    <w:rsid w:val="00CB691F"/>
    <w:rsid w:val="00CC0D2C"/>
    <w:rsid w:val="00CC48B6"/>
    <w:rsid w:val="00CC4A70"/>
    <w:rsid w:val="00CC7530"/>
    <w:rsid w:val="00CC794F"/>
    <w:rsid w:val="00CD14FB"/>
    <w:rsid w:val="00CD3CE6"/>
    <w:rsid w:val="00CE2617"/>
    <w:rsid w:val="00CE2921"/>
    <w:rsid w:val="00CE3499"/>
    <w:rsid w:val="00CF1D17"/>
    <w:rsid w:val="00CF45C3"/>
    <w:rsid w:val="00D035A1"/>
    <w:rsid w:val="00D0663A"/>
    <w:rsid w:val="00D06B37"/>
    <w:rsid w:val="00D12212"/>
    <w:rsid w:val="00D209B3"/>
    <w:rsid w:val="00D271E8"/>
    <w:rsid w:val="00D31850"/>
    <w:rsid w:val="00D31FA6"/>
    <w:rsid w:val="00D346AE"/>
    <w:rsid w:val="00D349A5"/>
    <w:rsid w:val="00D34AC1"/>
    <w:rsid w:val="00D41EAA"/>
    <w:rsid w:val="00D42CC6"/>
    <w:rsid w:val="00D43CD2"/>
    <w:rsid w:val="00D45D54"/>
    <w:rsid w:val="00D51C53"/>
    <w:rsid w:val="00D55694"/>
    <w:rsid w:val="00D6028B"/>
    <w:rsid w:val="00D60FD3"/>
    <w:rsid w:val="00D61E48"/>
    <w:rsid w:val="00D62CE5"/>
    <w:rsid w:val="00D63CDE"/>
    <w:rsid w:val="00D66A58"/>
    <w:rsid w:val="00D6756B"/>
    <w:rsid w:val="00D746DE"/>
    <w:rsid w:val="00D772A3"/>
    <w:rsid w:val="00D7782A"/>
    <w:rsid w:val="00D80F2D"/>
    <w:rsid w:val="00D81B16"/>
    <w:rsid w:val="00D91627"/>
    <w:rsid w:val="00D91E9D"/>
    <w:rsid w:val="00D92912"/>
    <w:rsid w:val="00D95B0E"/>
    <w:rsid w:val="00DA4403"/>
    <w:rsid w:val="00DA7913"/>
    <w:rsid w:val="00DB0420"/>
    <w:rsid w:val="00DB3FEC"/>
    <w:rsid w:val="00DB64A5"/>
    <w:rsid w:val="00DB7ACA"/>
    <w:rsid w:val="00DC067B"/>
    <w:rsid w:val="00DC0EF0"/>
    <w:rsid w:val="00DC0F7D"/>
    <w:rsid w:val="00DC1E89"/>
    <w:rsid w:val="00DC301E"/>
    <w:rsid w:val="00DD0E9C"/>
    <w:rsid w:val="00DD17A3"/>
    <w:rsid w:val="00DD3BF1"/>
    <w:rsid w:val="00DD3BF7"/>
    <w:rsid w:val="00DD3E85"/>
    <w:rsid w:val="00DD4FD7"/>
    <w:rsid w:val="00DD5E4B"/>
    <w:rsid w:val="00DE30EB"/>
    <w:rsid w:val="00DE59E4"/>
    <w:rsid w:val="00DE7B80"/>
    <w:rsid w:val="00DF53B8"/>
    <w:rsid w:val="00DF768A"/>
    <w:rsid w:val="00E02D3C"/>
    <w:rsid w:val="00E032DE"/>
    <w:rsid w:val="00E045A1"/>
    <w:rsid w:val="00E04A1C"/>
    <w:rsid w:val="00E06169"/>
    <w:rsid w:val="00E06FF2"/>
    <w:rsid w:val="00E16121"/>
    <w:rsid w:val="00E16E54"/>
    <w:rsid w:val="00E23180"/>
    <w:rsid w:val="00E27729"/>
    <w:rsid w:val="00E314C6"/>
    <w:rsid w:val="00E314F8"/>
    <w:rsid w:val="00E32D5F"/>
    <w:rsid w:val="00E41663"/>
    <w:rsid w:val="00E41794"/>
    <w:rsid w:val="00E460CB"/>
    <w:rsid w:val="00E46274"/>
    <w:rsid w:val="00E46C50"/>
    <w:rsid w:val="00E4723B"/>
    <w:rsid w:val="00E476B2"/>
    <w:rsid w:val="00E5450E"/>
    <w:rsid w:val="00E55542"/>
    <w:rsid w:val="00E56A9E"/>
    <w:rsid w:val="00E56DCC"/>
    <w:rsid w:val="00E5752F"/>
    <w:rsid w:val="00E6039A"/>
    <w:rsid w:val="00E64A00"/>
    <w:rsid w:val="00E64CC6"/>
    <w:rsid w:val="00E66B48"/>
    <w:rsid w:val="00E66BF4"/>
    <w:rsid w:val="00E7088D"/>
    <w:rsid w:val="00E70E5D"/>
    <w:rsid w:val="00E753C3"/>
    <w:rsid w:val="00E77154"/>
    <w:rsid w:val="00E817C2"/>
    <w:rsid w:val="00E81CFC"/>
    <w:rsid w:val="00E82FD3"/>
    <w:rsid w:val="00E839FC"/>
    <w:rsid w:val="00E848ED"/>
    <w:rsid w:val="00E84EC1"/>
    <w:rsid w:val="00E8622F"/>
    <w:rsid w:val="00E939C2"/>
    <w:rsid w:val="00E96F8F"/>
    <w:rsid w:val="00EA048B"/>
    <w:rsid w:val="00EA2050"/>
    <w:rsid w:val="00EA2CCD"/>
    <w:rsid w:val="00EA31A3"/>
    <w:rsid w:val="00EA3FEA"/>
    <w:rsid w:val="00EA49D8"/>
    <w:rsid w:val="00EA6017"/>
    <w:rsid w:val="00EB01F2"/>
    <w:rsid w:val="00EB4B64"/>
    <w:rsid w:val="00EB7747"/>
    <w:rsid w:val="00EC2FA4"/>
    <w:rsid w:val="00EC3A1F"/>
    <w:rsid w:val="00ED3DB3"/>
    <w:rsid w:val="00ED74D3"/>
    <w:rsid w:val="00EE4C69"/>
    <w:rsid w:val="00EE790E"/>
    <w:rsid w:val="00EF2D1A"/>
    <w:rsid w:val="00EF4AD8"/>
    <w:rsid w:val="00EF5F92"/>
    <w:rsid w:val="00EF7AAA"/>
    <w:rsid w:val="00EF7DED"/>
    <w:rsid w:val="00F03C01"/>
    <w:rsid w:val="00F04588"/>
    <w:rsid w:val="00F07D08"/>
    <w:rsid w:val="00F1371D"/>
    <w:rsid w:val="00F13837"/>
    <w:rsid w:val="00F1444D"/>
    <w:rsid w:val="00F14F7D"/>
    <w:rsid w:val="00F15902"/>
    <w:rsid w:val="00F16B41"/>
    <w:rsid w:val="00F317CC"/>
    <w:rsid w:val="00F317FC"/>
    <w:rsid w:val="00F32AB8"/>
    <w:rsid w:val="00F3563D"/>
    <w:rsid w:val="00F40044"/>
    <w:rsid w:val="00F40395"/>
    <w:rsid w:val="00F4095B"/>
    <w:rsid w:val="00F42BFF"/>
    <w:rsid w:val="00F439BF"/>
    <w:rsid w:val="00F44EE4"/>
    <w:rsid w:val="00F46E91"/>
    <w:rsid w:val="00F500AA"/>
    <w:rsid w:val="00F52153"/>
    <w:rsid w:val="00F578DB"/>
    <w:rsid w:val="00F57F15"/>
    <w:rsid w:val="00F7172B"/>
    <w:rsid w:val="00F71C4C"/>
    <w:rsid w:val="00F73841"/>
    <w:rsid w:val="00F73F45"/>
    <w:rsid w:val="00F7435A"/>
    <w:rsid w:val="00F80728"/>
    <w:rsid w:val="00F80FD9"/>
    <w:rsid w:val="00F834CE"/>
    <w:rsid w:val="00F86119"/>
    <w:rsid w:val="00F91595"/>
    <w:rsid w:val="00F91ED2"/>
    <w:rsid w:val="00F92042"/>
    <w:rsid w:val="00F939AE"/>
    <w:rsid w:val="00F9636D"/>
    <w:rsid w:val="00FA52A1"/>
    <w:rsid w:val="00FB19E0"/>
    <w:rsid w:val="00FC137E"/>
    <w:rsid w:val="00FC7008"/>
    <w:rsid w:val="00FD3B23"/>
    <w:rsid w:val="00FD4AE3"/>
    <w:rsid w:val="00FE0559"/>
    <w:rsid w:val="00FE0D25"/>
    <w:rsid w:val="00FE201C"/>
    <w:rsid w:val="00FE2608"/>
    <w:rsid w:val="00FE541E"/>
    <w:rsid w:val="00FE6F97"/>
    <w:rsid w:val="00FF0F69"/>
    <w:rsid w:val="00FF20FE"/>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5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8"/>
    </w:rPr>
  </w:style>
  <w:style w:type="paragraph" w:styleId="BodyTextIndent2">
    <w:name w:val="Body Text Indent 2"/>
    <w:basedOn w:val="Normal"/>
    <w:pPr>
      <w:ind w:left="720"/>
    </w:pPr>
    <w:rPr>
      <w:sz w:val="28"/>
    </w:rPr>
  </w:style>
  <w:style w:type="paragraph" w:styleId="BodyTextIndent3">
    <w:name w:val="Body Text Indent 3"/>
    <w:basedOn w:val="Normal"/>
    <w:link w:val="BodyTextIndent3Char"/>
    <w:pPr>
      <w:ind w:firstLine="720"/>
      <w:jc w:val="both"/>
    </w:pPr>
    <w:rPr>
      <w:sz w:val="28"/>
    </w:rPr>
  </w:style>
  <w:style w:type="paragraph" w:styleId="Header">
    <w:name w:val="header"/>
    <w:basedOn w:val="Normal"/>
    <w:pPr>
      <w:tabs>
        <w:tab w:val="center" w:pos="4320"/>
        <w:tab w:val="right" w:pos="8640"/>
      </w:tabs>
    </w:pPr>
    <w:rPr>
      <w:sz w:val="28"/>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ParaCharCharCharChar">
    <w:name w:val="默认段落字体 Para Char Char Char Char"/>
    <w:basedOn w:val="Normal"/>
    <w:semiHidden/>
    <w:pPr>
      <w:jc w:val="both"/>
    </w:pPr>
    <w:rPr>
      <w:rFonts w:ascii="Arial" w:eastAsia="SimSun" w:hAnsi="Arial" w:cs="Arial"/>
      <w:kern w:val="2"/>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character" w:customStyle="1" w:styleId="BodyTextIndent3Char">
    <w:name w:val="Body Text Indent 3 Char"/>
    <w:link w:val="BodyTextIndent3"/>
    <w:rsid w:val="00AC7406"/>
    <w:rPr>
      <w:sz w:val="28"/>
      <w:szCs w:val="24"/>
    </w:rPr>
  </w:style>
  <w:style w:type="character" w:customStyle="1" w:styleId="fontstyle01">
    <w:name w:val="fontstyle01"/>
    <w:rsid w:val="00871ED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8"/>
    </w:rPr>
  </w:style>
  <w:style w:type="paragraph" w:styleId="BodyTextIndent2">
    <w:name w:val="Body Text Indent 2"/>
    <w:basedOn w:val="Normal"/>
    <w:pPr>
      <w:ind w:left="720"/>
    </w:pPr>
    <w:rPr>
      <w:sz w:val="28"/>
    </w:rPr>
  </w:style>
  <w:style w:type="paragraph" w:styleId="BodyTextIndent3">
    <w:name w:val="Body Text Indent 3"/>
    <w:basedOn w:val="Normal"/>
    <w:link w:val="BodyTextIndent3Char"/>
    <w:pPr>
      <w:ind w:firstLine="720"/>
      <w:jc w:val="both"/>
    </w:pPr>
    <w:rPr>
      <w:sz w:val="28"/>
    </w:rPr>
  </w:style>
  <w:style w:type="paragraph" w:styleId="Header">
    <w:name w:val="header"/>
    <w:basedOn w:val="Normal"/>
    <w:pPr>
      <w:tabs>
        <w:tab w:val="center" w:pos="4320"/>
        <w:tab w:val="right" w:pos="8640"/>
      </w:tabs>
    </w:pPr>
    <w:rPr>
      <w:sz w:val="28"/>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ParaCharCharCharChar">
    <w:name w:val="默认段落字体 Para Char Char Char Char"/>
    <w:basedOn w:val="Normal"/>
    <w:semiHidden/>
    <w:pPr>
      <w:jc w:val="both"/>
    </w:pPr>
    <w:rPr>
      <w:rFonts w:ascii="Arial" w:eastAsia="SimSun" w:hAnsi="Arial" w:cs="Arial"/>
      <w:kern w:val="2"/>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character" w:customStyle="1" w:styleId="BodyTextIndent3Char">
    <w:name w:val="Body Text Indent 3 Char"/>
    <w:link w:val="BodyTextIndent3"/>
    <w:rsid w:val="00AC7406"/>
    <w:rPr>
      <w:sz w:val="28"/>
      <w:szCs w:val="24"/>
    </w:rPr>
  </w:style>
  <w:style w:type="character" w:customStyle="1" w:styleId="fontstyle01">
    <w:name w:val="fontstyle01"/>
    <w:rsid w:val="00871ED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7239">
      <w:bodyDiv w:val="1"/>
      <w:marLeft w:val="0"/>
      <w:marRight w:val="0"/>
      <w:marTop w:val="0"/>
      <w:marBottom w:val="0"/>
      <w:divBdr>
        <w:top w:val="none" w:sz="0" w:space="0" w:color="auto"/>
        <w:left w:val="none" w:sz="0" w:space="0" w:color="auto"/>
        <w:bottom w:val="none" w:sz="0" w:space="0" w:color="auto"/>
        <w:right w:val="none" w:sz="0" w:space="0" w:color="auto"/>
      </w:divBdr>
      <w:divsChild>
        <w:div w:id="935362219">
          <w:marLeft w:val="0"/>
          <w:marRight w:val="0"/>
          <w:marTop w:val="0"/>
          <w:marBottom w:val="0"/>
          <w:divBdr>
            <w:top w:val="none" w:sz="0" w:space="0" w:color="auto"/>
            <w:left w:val="none" w:sz="0" w:space="0" w:color="auto"/>
            <w:bottom w:val="none" w:sz="0" w:space="0" w:color="auto"/>
            <w:right w:val="none" w:sz="0" w:space="0" w:color="auto"/>
          </w:divBdr>
        </w:div>
      </w:divsChild>
    </w:div>
    <w:div w:id="261763277">
      <w:bodyDiv w:val="1"/>
      <w:marLeft w:val="0"/>
      <w:marRight w:val="0"/>
      <w:marTop w:val="0"/>
      <w:marBottom w:val="0"/>
      <w:divBdr>
        <w:top w:val="none" w:sz="0" w:space="0" w:color="auto"/>
        <w:left w:val="none" w:sz="0" w:space="0" w:color="auto"/>
        <w:bottom w:val="none" w:sz="0" w:space="0" w:color="auto"/>
        <w:right w:val="none" w:sz="0" w:space="0" w:color="auto"/>
      </w:divBdr>
    </w:div>
    <w:div w:id="267471180">
      <w:bodyDiv w:val="1"/>
      <w:marLeft w:val="0"/>
      <w:marRight w:val="0"/>
      <w:marTop w:val="0"/>
      <w:marBottom w:val="0"/>
      <w:divBdr>
        <w:top w:val="none" w:sz="0" w:space="0" w:color="auto"/>
        <w:left w:val="none" w:sz="0" w:space="0" w:color="auto"/>
        <w:bottom w:val="none" w:sz="0" w:space="0" w:color="auto"/>
        <w:right w:val="none" w:sz="0" w:space="0" w:color="auto"/>
      </w:divBdr>
    </w:div>
    <w:div w:id="324212023">
      <w:bodyDiv w:val="1"/>
      <w:marLeft w:val="0"/>
      <w:marRight w:val="0"/>
      <w:marTop w:val="0"/>
      <w:marBottom w:val="0"/>
      <w:divBdr>
        <w:top w:val="none" w:sz="0" w:space="0" w:color="auto"/>
        <w:left w:val="none" w:sz="0" w:space="0" w:color="auto"/>
        <w:bottom w:val="none" w:sz="0" w:space="0" w:color="auto"/>
        <w:right w:val="none" w:sz="0" w:space="0" w:color="auto"/>
      </w:divBdr>
      <w:divsChild>
        <w:div w:id="181016611">
          <w:marLeft w:val="0"/>
          <w:marRight w:val="0"/>
          <w:marTop w:val="0"/>
          <w:marBottom w:val="120"/>
          <w:divBdr>
            <w:top w:val="none" w:sz="0" w:space="0" w:color="auto"/>
            <w:left w:val="none" w:sz="0" w:space="0" w:color="auto"/>
            <w:bottom w:val="none" w:sz="0" w:space="0" w:color="auto"/>
            <w:right w:val="none" w:sz="0" w:space="0" w:color="auto"/>
          </w:divBdr>
          <w:divsChild>
            <w:div w:id="2122872033">
              <w:marLeft w:val="0"/>
              <w:marRight w:val="0"/>
              <w:marTop w:val="0"/>
              <w:marBottom w:val="0"/>
              <w:divBdr>
                <w:top w:val="none" w:sz="0" w:space="0" w:color="auto"/>
                <w:left w:val="none" w:sz="0" w:space="0" w:color="auto"/>
                <w:bottom w:val="none" w:sz="0" w:space="0" w:color="auto"/>
                <w:right w:val="none" w:sz="0" w:space="0" w:color="auto"/>
              </w:divBdr>
              <w:divsChild>
                <w:div w:id="706444757">
                  <w:marLeft w:val="0"/>
                  <w:marRight w:val="0"/>
                  <w:marTop w:val="0"/>
                  <w:marBottom w:val="0"/>
                  <w:divBdr>
                    <w:top w:val="none" w:sz="0" w:space="0" w:color="auto"/>
                    <w:left w:val="none" w:sz="0" w:space="0" w:color="auto"/>
                    <w:bottom w:val="none" w:sz="0" w:space="0" w:color="auto"/>
                    <w:right w:val="none" w:sz="0" w:space="0" w:color="auto"/>
                  </w:divBdr>
                  <w:divsChild>
                    <w:div w:id="1360665559">
                      <w:marLeft w:val="0"/>
                      <w:marRight w:val="0"/>
                      <w:marTop w:val="0"/>
                      <w:marBottom w:val="0"/>
                      <w:divBdr>
                        <w:top w:val="none" w:sz="0" w:space="0" w:color="auto"/>
                        <w:left w:val="none" w:sz="0" w:space="0" w:color="auto"/>
                        <w:bottom w:val="none" w:sz="0" w:space="0" w:color="auto"/>
                        <w:right w:val="none" w:sz="0" w:space="0" w:color="auto"/>
                      </w:divBdr>
                      <w:divsChild>
                        <w:div w:id="1426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745821">
      <w:bodyDiv w:val="1"/>
      <w:marLeft w:val="0"/>
      <w:marRight w:val="0"/>
      <w:marTop w:val="0"/>
      <w:marBottom w:val="0"/>
      <w:divBdr>
        <w:top w:val="none" w:sz="0" w:space="0" w:color="auto"/>
        <w:left w:val="none" w:sz="0" w:space="0" w:color="auto"/>
        <w:bottom w:val="none" w:sz="0" w:space="0" w:color="auto"/>
        <w:right w:val="none" w:sz="0" w:space="0" w:color="auto"/>
      </w:divBdr>
    </w:div>
    <w:div w:id="469245873">
      <w:bodyDiv w:val="1"/>
      <w:marLeft w:val="0"/>
      <w:marRight w:val="0"/>
      <w:marTop w:val="0"/>
      <w:marBottom w:val="0"/>
      <w:divBdr>
        <w:top w:val="none" w:sz="0" w:space="0" w:color="auto"/>
        <w:left w:val="none" w:sz="0" w:space="0" w:color="auto"/>
        <w:bottom w:val="none" w:sz="0" w:space="0" w:color="auto"/>
        <w:right w:val="none" w:sz="0" w:space="0" w:color="auto"/>
      </w:divBdr>
    </w:div>
    <w:div w:id="515003546">
      <w:bodyDiv w:val="1"/>
      <w:marLeft w:val="0"/>
      <w:marRight w:val="0"/>
      <w:marTop w:val="0"/>
      <w:marBottom w:val="0"/>
      <w:divBdr>
        <w:top w:val="none" w:sz="0" w:space="0" w:color="auto"/>
        <w:left w:val="none" w:sz="0" w:space="0" w:color="auto"/>
        <w:bottom w:val="none" w:sz="0" w:space="0" w:color="auto"/>
        <w:right w:val="none" w:sz="0" w:space="0" w:color="auto"/>
      </w:divBdr>
    </w:div>
    <w:div w:id="702898116">
      <w:bodyDiv w:val="1"/>
      <w:marLeft w:val="0"/>
      <w:marRight w:val="0"/>
      <w:marTop w:val="0"/>
      <w:marBottom w:val="0"/>
      <w:divBdr>
        <w:top w:val="none" w:sz="0" w:space="0" w:color="auto"/>
        <w:left w:val="none" w:sz="0" w:space="0" w:color="auto"/>
        <w:bottom w:val="none" w:sz="0" w:space="0" w:color="auto"/>
        <w:right w:val="none" w:sz="0" w:space="0" w:color="auto"/>
      </w:divBdr>
    </w:div>
    <w:div w:id="740179586">
      <w:bodyDiv w:val="1"/>
      <w:marLeft w:val="0"/>
      <w:marRight w:val="0"/>
      <w:marTop w:val="0"/>
      <w:marBottom w:val="0"/>
      <w:divBdr>
        <w:top w:val="none" w:sz="0" w:space="0" w:color="auto"/>
        <w:left w:val="none" w:sz="0" w:space="0" w:color="auto"/>
        <w:bottom w:val="none" w:sz="0" w:space="0" w:color="auto"/>
        <w:right w:val="none" w:sz="0" w:space="0" w:color="auto"/>
      </w:divBdr>
      <w:divsChild>
        <w:div w:id="60098521">
          <w:marLeft w:val="0"/>
          <w:marRight w:val="0"/>
          <w:marTop w:val="0"/>
          <w:marBottom w:val="0"/>
          <w:divBdr>
            <w:top w:val="none" w:sz="0" w:space="0" w:color="auto"/>
            <w:left w:val="none" w:sz="0" w:space="0" w:color="auto"/>
            <w:bottom w:val="none" w:sz="0" w:space="0" w:color="auto"/>
            <w:right w:val="none" w:sz="0" w:space="0" w:color="auto"/>
          </w:divBdr>
        </w:div>
      </w:divsChild>
    </w:div>
    <w:div w:id="747575208">
      <w:bodyDiv w:val="1"/>
      <w:marLeft w:val="0"/>
      <w:marRight w:val="0"/>
      <w:marTop w:val="0"/>
      <w:marBottom w:val="0"/>
      <w:divBdr>
        <w:top w:val="none" w:sz="0" w:space="0" w:color="auto"/>
        <w:left w:val="none" w:sz="0" w:space="0" w:color="auto"/>
        <w:bottom w:val="none" w:sz="0" w:space="0" w:color="auto"/>
        <w:right w:val="none" w:sz="0" w:space="0" w:color="auto"/>
      </w:divBdr>
    </w:div>
    <w:div w:id="806360265">
      <w:bodyDiv w:val="1"/>
      <w:marLeft w:val="0"/>
      <w:marRight w:val="0"/>
      <w:marTop w:val="0"/>
      <w:marBottom w:val="0"/>
      <w:divBdr>
        <w:top w:val="none" w:sz="0" w:space="0" w:color="auto"/>
        <w:left w:val="none" w:sz="0" w:space="0" w:color="auto"/>
        <w:bottom w:val="none" w:sz="0" w:space="0" w:color="auto"/>
        <w:right w:val="none" w:sz="0" w:space="0" w:color="auto"/>
      </w:divBdr>
    </w:div>
    <w:div w:id="827475594">
      <w:bodyDiv w:val="1"/>
      <w:marLeft w:val="0"/>
      <w:marRight w:val="0"/>
      <w:marTop w:val="0"/>
      <w:marBottom w:val="0"/>
      <w:divBdr>
        <w:top w:val="none" w:sz="0" w:space="0" w:color="auto"/>
        <w:left w:val="none" w:sz="0" w:space="0" w:color="auto"/>
        <w:bottom w:val="none" w:sz="0" w:space="0" w:color="auto"/>
        <w:right w:val="none" w:sz="0" w:space="0" w:color="auto"/>
      </w:divBdr>
    </w:div>
    <w:div w:id="853113568">
      <w:bodyDiv w:val="1"/>
      <w:marLeft w:val="0"/>
      <w:marRight w:val="0"/>
      <w:marTop w:val="0"/>
      <w:marBottom w:val="0"/>
      <w:divBdr>
        <w:top w:val="none" w:sz="0" w:space="0" w:color="auto"/>
        <w:left w:val="none" w:sz="0" w:space="0" w:color="auto"/>
        <w:bottom w:val="none" w:sz="0" w:space="0" w:color="auto"/>
        <w:right w:val="none" w:sz="0" w:space="0" w:color="auto"/>
      </w:divBdr>
    </w:div>
    <w:div w:id="860246772">
      <w:bodyDiv w:val="1"/>
      <w:marLeft w:val="0"/>
      <w:marRight w:val="0"/>
      <w:marTop w:val="0"/>
      <w:marBottom w:val="0"/>
      <w:divBdr>
        <w:top w:val="none" w:sz="0" w:space="0" w:color="auto"/>
        <w:left w:val="none" w:sz="0" w:space="0" w:color="auto"/>
        <w:bottom w:val="none" w:sz="0" w:space="0" w:color="auto"/>
        <w:right w:val="none" w:sz="0" w:space="0" w:color="auto"/>
      </w:divBdr>
    </w:div>
    <w:div w:id="918977329">
      <w:bodyDiv w:val="1"/>
      <w:marLeft w:val="0"/>
      <w:marRight w:val="0"/>
      <w:marTop w:val="0"/>
      <w:marBottom w:val="0"/>
      <w:divBdr>
        <w:top w:val="none" w:sz="0" w:space="0" w:color="auto"/>
        <w:left w:val="none" w:sz="0" w:space="0" w:color="auto"/>
        <w:bottom w:val="none" w:sz="0" w:space="0" w:color="auto"/>
        <w:right w:val="none" w:sz="0" w:space="0" w:color="auto"/>
      </w:divBdr>
    </w:div>
    <w:div w:id="939873126">
      <w:bodyDiv w:val="1"/>
      <w:marLeft w:val="0"/>
      <w:marRight w:val="0"/>
      <w:marTop w:val="0"/>
      <w:marBottom w:val="0"/>
      <w:divBdr>
        <w:top w:val="none" w:sz="0" w:space="0" w:color="auto"/>
        <w:left w:val="none" w:sz="0" w:space="0" w:color="auto"/>
        <w:bottom w:val="none" w:sz="0" w:space="0" w:color="auto"/>
        <w:right w:val="none" w:sz="0" w:space="0" w:color="auto"/>
      </w:divBdr>
    </w:div>
    <w:div w:id="1012025644">
      <w:bodyDiv w:val="1"/>
      <w:marLeft w:val="0"/>
      <w:marRight w:val="0"/>
      <w:marTop w:val="0"/>
      <w:marBottom w:val="0"/>
      <w:divBdr>
        <w:top w:val="none" w:sz="0" w:space="0" w:color="auto"/>
        <w:left w:val="none" w:sz="0" w:space="0" w:color="auto"/>
        <w:bottom w:val="none" w:sz="0" w:space="0" w:color="auto"/>
        <w:right w:val="none" w:sz="0" w:space="0" w:color="auto"/>
      </w:divBdr>
    </w:div>
    <w:div w:id="1033531745">
      <w:bodyDiv w:val="1"/>
      <w:marLeft w:val="0"/>
      <w:marRight w:val="0"/>
      <w:marTop w:val="0"/>
      <w:marBottom w:val="0"/>
      <w:divBdr>
        <w:top w:val="none" w:sz="0" w:space="0" w:color="auto"/>
        <w:left w:val="none" w:sz="0" w:space="0" w:color="auto"/>
        <w:bottom w:val="none" w:sz="0" w:space="0" w:color="auto"/>
        <w:right w:val="none" w:sz="0" w:space="0" w:color="auto"/>
      </w:divBdr>
    </w:div>
    <w:div w:id="1515731348">
      <w:bodyDiv w:val="1"/>
      <w:marLeft w:val="0"/>
      <w:marRight w:val="0"/>
      <w:marTop w:val="0"/>
      <w:marBottom w:val="0"/>
      <w:divBdr>
        <w:top w:val="none" w:sz="0" w:space="0" w:color="auto"/>
        <w:left w:val="none" w:sz="0" w:space="0" w:color="auto"/>
        <w:bottom w:val="none" w:sz="0" w:space="0" w:color="auto"/>
        <w:right w:val="none" w:sz="0" w:space="0" w:color="auto"/>
      </w:divBdr>
      <w:divsChild>
        <w:div w:id="1577128860">
          <w:marLeft w:val="0"/>
          <w:marRight w:val="0"/>
          <w:marTop w:val="0"/>
          <w:marBottom w:val="0"/>
          <w:divBdr>
            <w:top w:val="none" w:sz="0" w:space="0" w:color="auto"/>
            <w:left w:val="none" w:sz="0" w:space="0" w:color="auto"/>
            <w:bottom w:val="none" w:sz="0" w:space="0" w:color="auto"/>
            <w:right w:val="none" w:sz="0" w:space="0" w:color="auto"/>
          </w:divBdr>
        </w:div>
      </w:divsChild>
    </w:div>
    <w:div w:id="1537113161">
      <w:bodyDiv w:val="1"/>
      <w:marLeft w:val="0"/>
      <w:marRight w:val="0"/>
      <w:marTop w:val="0"/>
      <w:marBottom w:val="0"/>
      <w:divBdr>
        <w:top w:val="none" w:sz="0" w:space="0" w:color="auto"/>
        <w:left w:val="none" w:sz="0" w:space="0" w:color="auto"/>
        <w:bottom w:val="none" w:sz="0" w:space="0" w:color="auto"/>
        <w:right w:val="none" w:sz="0" w:space="0" w:color="auto"/>
      </w:divBdr>
      <w:divsChild>
        <w:div w:id="1064764265">
          <w:marLeft w:val="0"/>
          <w:marRight w:val="0"/>
          <w:marTop w:val="0"/>
          <w:marBottom w:val="150"/>
          <w:divBdr>
            <w:top w:val="none" w:sz="0" w:space="0" w:color="auto"/>
            <w:left w:val="none" w:sz="0" w:space="0" w:color="auto"/>
            <w:bottom w:val="none" w:sz="0" w:space="0" w:color="auto"/>
            <w:right w:val="none" w:sz="0" w:space="0" w:color="auto"/>
          </w:divBdr>
          <w:divsChild>
            <w:div w:id="274794788">
              <w:marLeft w:val="0"/>
              <w:marRight w:val="0"/>
              <w:marTop w:val="0"/>
              <w:marBottom w:val="0"/>
              <w:divBdr>
                <w:top w:val="none" w:sz="0" w:space="0" w:color="auto"/>
                <w:left w:val="none" w:sz="0" w:space="0" w:color="auto"/>
                <w:bottom w:val="none" w:sz="0" w:space="0" w:color="auto"/>
                <w:right w:val="none" w:sz="0" w:space="0" w:color="auto"/>
              </w:divBdr>
              <w:divsChild>
                <w:div w:id="81032297">
                  <w:marLeft w:val="0"/>
                  <w:marRight w:val="0"/>
                  <w:marTop w:val="0"/>
                  <w:marBottom w:val="0"/>
                  <w:divBdr>
                    <w:top w:val="none" w:sz="0" w:space="0" w:color="auto"/>
                    <w:left w:val="none" w:sz="0" w:space="0" w:color="auto"/>
                    <w:bottom w:val="none" w:sz="0" w:space="0" w:color="auto"/>
                    <w:right w:val="none" w:sz="0" w:space="0" w:color="auto"/>
                  </w:divBdr>
                  <w:divsChild>
                    <w:div w:id="2065129826">
                      <w:marLeft w:val="0"/>
                      <w:marRight w:val="0"/>
                      <w:marTop w:val="0"/>
                      <w:marBottom w:val="0"/>
                      <w:divBdr>
                        <w:top w:val="none" w:sz="0" w:space="0" w:color="auto"/>
                        <w:left w:val="none" w:sz="0" w:space="0" w:color="auto"/>
                        <w:bottom w:val="none" w:sz="0" w:space="0" w:color="auto"/>
                        <w:right w:val="none" w:sz="0" w:space="0" w:color="auto"/>
                      </w:divBdr>
                      <w:divsChild>
                        <w:div w:id="1733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353727">
      <w:bodyDiv w:val="1"/>
      <w:marLeft w:val="0"/>
      <w:marRight w:val="0"/>
      <w:marTop w:val="0"/>
      <w:marBottom w:val="0"/>
      <w:divBdr>
        <w:top w:val="none" w:sz="0" w:space="0" w:color="auto"/>
        <w:left w:val="none" w:sz="0" w:space="0" w:color="auto"/>
        <w:bottom w:val="none" w:sz="0" w:space="0" w:color="auto"/>
        <w:right w:val="none" w:sz="0" w:space="0" w:color="auto"/>
      </w:divBdr>
    </w:div>
    <w:div w:id="1781147945">
      <w:bodyDiv w:val="1"/>
      <w:marLeft w:val="0"/>
      <w:marRight w:val="0"/>
      <w:marTop w:val="0"/>
      <w:marBottom w:val="0"/>
      <w:divBdr>
        <w:top w:val="none" w:sz="0" w:space="0" w:color="auto"/>
        <w:left w:val="none" w:sz="0" w:space="0" w:color="auto"/>
        <w:bottom w:val="none" w:sz="0" w:space="0" w:color="auto"/>
        <w:right w:val="none" w:sz="0" w:space="0" w:color="auto"/>
      </w:divBdr>
    </w:div>
    <w:div w:id="1832866528">
      <w:bodyDiv w:val="1"/>
      <w:marLeft w:val="0"/>
      <w:marRight w:val="0"/>
      <w:marTop w:val="0"/>
      <w:marBottom w:val="0"/>
      <w:divBdr>
        <w:top w:val="none" w:sz="0" w:space="0" w:color="auto"/>
        <w:left w:val="none" w:sz="0" w:space="0" w:color="auto"/>
        <w:bottom w:val="none" w:sz="0" w:space="0" w:color="auto"/>
        <w:right w:val="none" w:sz="0" w:space="0" w:color="auto"/>
      </w:divBdr>
    </w:div>
    <w:div w:id="1878547788">
      <w:bodyDiv w:val="1"/>
      <w:marLeft w:val="0"/>
      <w:marRight w:val="0"/>
      <w:marTop w:val="0"/>
      <w:marBottom w:val="0"/>
      <w:divBdr>
        <w:top w:val="none" w:sz="0" w:space="0" w:color="auto"/>
        <w:left w:val="none" w:sz="0" w:space="0" w:color="auto"/>
        <w:bottom w:val="none" w:sz="0" w:space="0" w:color="auto"/>
        <w:right w:val="none" w:sz="0" w:space="0" w:color="auto"/>
      </w:divBdr>
    </w:div>
    <w:div w:id="1888033137">
      <w:bodyDiv w:val="1"/>
      <w:marLeft w:val="0"/>
      <w:marRight w:val="0"/>
      <w:marTop w:val="0"/>
      <w:marBottom w:val="0"/>
      <w:divBdr>
        <w:top w:val="none" w:sz="0" w:space="0" w:color="auto"/>
        <w:left w:val="none" w:sz="0" w:space="0" w:color="auto"/>
        <w:bottom w:val="none" w:sz="0" w:space="0" w:color="auto"/>
        <w:right w:val="none" w:sz="0" w:space="0" w:color="auto"/>
      </w:divBdr>
    </w:div>
    <w:div w:id="1998457627">
      <w:bodyDiv w:val="1"/>
      <w:marLeft w:val="0"/>
      <w:marRight w:val="0"/>
      <w:marTop w:val="0"/>
      <w:marBottom w:val="0"/>
      <w:divBdr>
        <w:top w:val="none" w:sz="0" w:space="0" w:color="auto"/>
        <w:left w:val="none" w:sz="0" w:space="0" w:color="auto"/>
        <w:bottom w:val="none" w:sz="0" w:space="0" w:color="auto"/>
        <w:right w:val="none" w:sz="0" w:space="0" w:color="auto"/>
      </w:divBdr>
    </w:div>
    <w:div w:id="2028604427">
      <w:bodyDiv w:val="1"/>
      <w:marLeft w:val="0"/>
      <w:marRight w:val="0"/>
      <w:marTop w:val="0"/>
      <w:marBottom w:val="0"/>
      <w:divBdr>
        <w:top w:val="none" w:sz="0" w:space="0" w:color="auto"/>
        <w:left w:val="none" w:sz="0" w:space="0" w:color="auto"/>
        <w:bottom w:val="none" w:sz="0" w:space="0" w:color="auto"/>
        <w:right w:val="none" w:sz="0" w:space="0" w:color="auto"/>
      </w:divBdr>
    </w:div>
    <w:div w:id="2034069976">
      <w:bodyDiv w:val="1"/>
      <w:marLeft w:val="0"/>
      <w:marRight w:val="0"/>
      <w:marTop w:val="0"/>
      <w:marBottom w:val="0"/>
      <w:divBdr>
        <w:top w:val="none" w:sz="0" w:space="0" w:color="auto"/>
        <w:left w:val="none" w:sz="0" w:space="0" w:color="auto"/>
        <w:bottom w:val="none" w:sz="0" w:space="0" w:color="auto"/>
        <w:right w:val="none" w:sz="0" w:space="0" w:color="auto"/>
      </w:divBdr>
    </w:div>
    <w:div w:id="2037923391">
      <w:bodyDiv w:val="1"/>
      <w:marLeft w:val="0"/>
      <w:marRight w:val="0"/>
      <w:marTop w:val="0"/>
      <w:marBottom w:val="0"/>
      <w:divBdr>
        <w:top w:val="none" w:sz="0" w:space="0" w:color="auto"/>
        <w:left w:val="none" w:sz="0" w:space="0" w:color="auto"/>
        <w:bottom w:val="none" w:sz="0" w:space="0" w:color="auto"/>
        <w:right w:val="none" w:sz="0" w:space="0" w:color="auto"/>
      </w:divBdr>
    </w:div>
    <w:div w:id="20818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0FF9C-8889-459C-BA0C-F2FAB2BF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UBND TỈNH QUẢNG TRỊ</vt:lpstr>
    </vt:vector>
  </TitlesOfParts>
  <Company>HOME</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CNTTQTRI</dc:title>
  <dc:subject/>
  <dc:creator>Thanh Tuan</dc:creator>
  <cp:keywords/>
  <cp:lastModifiedBy>This PC</cp:lastModifiedBy>
  <cp:revision>34</cp:revision>
  <cp:lastPrinted>2018-04-23T02:56:00Z</cp:lastPrinted>
  <dcterms:created xsi:type="dcterms:W3CDTF">2024-08-21T08:21:00Z</dcterms:created>
  <dcterms:modified xsi:type="dcterms:W3CDTF">2024-08-23T08:31:00Z</dcterms:modified>
</cp:coreProperties>
</file>